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E45403">
        <w:rPr>
          <w:b/>
          <w:sz w:val="28"/>
          <w:szCs w:val="28"/>
        </w:rPr>
        <w:t>25</w:t>
      </w:r>
      <w:r w:rsidR="00EA220C">
        <w:rPr>
          <w:b/>
          <w:sz w:val="28"/>
          <w:szCs w:val="28"/>
        </w:rPr>
        <w:t xml:space="preserve"> </w:t>
      </w:r>
      <w:r w:rsidR="00E45403">
        <w:rPr>
          <w:b/>
          <w:sz w:val="28"/>
          <w:szCs w:val="28"/>
        </w:rPr>
        <w:t>STYCZNIA 2022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2020 r. poz. 1319</w:t>
      </w:r>
      <w:r w:rsidRPr="002B0E6E">
        <w:rPr>
          <w:sz w:val="26"/>
          <w:szCs w:val="26"/>
        </w:rPr>
        <w:t>), Komisarz Wyborczy</w:t>
      </w:r>
      <w:r w:rsidR="00EA220C">
        <w:rPr>
          <w:sz w:val="26"/>
          <w:szCs w:val="26"/>
        </w:rPr>
        <w:t xml:space="preserve"> 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</w:t>
      </w:r>
      <w:r w:rsidR="00EA220C">
        <w:rPr>
          <w:sz w:val="26"/>
          <w:szCs w:val="26"/>
        </w:rPr>
        <w:t xml:space="preserve">gminy </w:t>
      </w:r>
      <w:r w:rsidR="00E45403">
        <w:rPr>
          <w:sz w:val="26"/>
          <w:szCs w:val="26"/>
        </w:rPr>
        <w:t>Kozy</w:t>
      </w:r>
      <w:r w:rsidR="00C2710B"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</w:t>
      </w:r>
      <w:r w:rsidR="00E45403">
        <w:rPr>
          <w:sz w:val="26"/>
          <w:szCs w:val="26"/>
        </w:rPr>
        <w:br/>
      </w:r>
      <w:bookmarkStart w:id="0" w:name="_GoBack"/>
      <w:bookmarkEnd w:id="0"/>
      <w:r w:rsidRPr="002B0E6E">
        <w:rPr>
          <w:sz w:val="26"/>
          <w:szCs w:val="26"/>
        </w:rPr>
        <w:t xml:space="preserve">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 w:rsidR="00EA220C">
        <w:rPr>
          <w:sz w:val="26"/>
          <w:szCs w:val="26"/>
        </w:rPr>
        <w:t>za Wyborczego I</w:t>
      </w:r>
      <w:r>
        <w:rPr>
          <w:sz w:val="26"/>
          <w:szCs w:val="26"/>
        </w:rPr>
        <w:t xml:space="preserve"> w Bielsku-Białej,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 w:rsidR="00EA220C">
        <w:rPr>
          <w:sz w:val="26"/>
          <w:szCs w:val="26"/>
        </w:rPr>
        <w:t>ego 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 w:rsidR="00EA220C">
        <w:rPr>
          <w:sz w:val="26"/>
          <w:szCs w:val="26"/>
        </w:rPr>
        <w:t xml:space="preserve"> Komisarza Wyborczego 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 w:rsidR="00C2710B">
        <w:rPr>
          <w:sz w:val="26"/>
          <w:szCs w:val="26"/>
        </w:rPr>
        <w:t>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 w:rsidR="00EA220C">
        <w:rPr>
          <w:sz w:val="28"/>
          <w:szCs w:val="28"/>
        </w:rPr>
        <w:t xml:space="preserve"> I</w:t>
      </w:r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3350F3"/>
    <w:rsid w:val="006D4DCB"/>
    <w:rsid w:val="008D7B16"/>
    <w:rsid w:val="00C2710B"/>
    <w:rsid w:val="00C66798"/>
    <w:rsid w:val="00C94716"/>
    <w:rsid w:val="00E45403"/>
    <w:rsid w:val="00E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E87C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10</cp:revision>
  <cp:lastPrinted>2021-12-29T08:19:00Z</cp:lastPrinted>
  <dcterms:created xsi:type="dcterms:W3CDTF">2021-08-02T09:38:00Z</dcterms:created>
  <dcterms:modified xsi:type="dcterms:W3CDTF">2022-01-25T10:08:00Z</dcterms:modified>
</cp:coreProperties>
</file>