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1D2F36">
        <w:rPr>
          <w:b/>
          <w:sz w:val="26"/>
          <w:szCs w:val="26"/>
        </w:rPr>
        <w:t>JELEŚNIA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1D2F36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 </w:t>
      </w:r>
      <w:r w:rsidR="001D2F36">
        <w:rPr>
          <w:b/>
          <w:sz w:val="26"/>
          <w:szCs w:val="26"/>
        </w:rPr>
        <w:t>GRUDNIA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D2F36">
        <w:rPr>
          <w:b/>
          <w:sz w:val="26"/>
          <w:szCs w:val="26"/>
        </w:rPr>
        <w:t>1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7A18C9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3DD6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17</cp:revision>
  <cp:lastPrinted>2020-07-29T12:55:00Z</cp:lastPrinted>
  <dcterms:created xsi:type="dcterms:W3CDTF">2020-02-21T13:11:00Z</dcterms:created>
  <dcterms:modified xsi:type="dcterms:W3CDTF">2021-10-12T07:58:00Z</dcterms:modified>
</cp:coreProperties>
</file>