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9E0C51" w:rsidTr="009E0C51">
        <w:tc>
          <w:tcPr>
            <w:tcW w:w="2694" w:type="dxa"/>
          </w:tcPr>
          <w:p w:rsidR="009E0C51" w:rsidRDefault="009E0C51" w:rsidP="009E0C51">
            <w:pPr>
              <w:jc w:val="center"/>
              <w:rPr>
                <w:caps/>
              </w:rPr>
            </w:pPr>
            <w:r w:rsidRPr="009E0C51">
              <w:rPr>
                <w:caps/>
              </w:rPr>
              <w:t>Komisarz Wyborcz</w:t>
            </w:r>
            <w:r>
              <w:rPr>
                <w:caps/>
              </w:rPr>
              <w:t>Y</w:t>
            </w:r>
            <w:bookmarkStart w:id="0" w:name="_GoBack"/>
            <w:bookmarkEnd w:id="0"/>
            <w:r w:rsidRPr="009E0C51">
              <w:rPr>
                <w:caps/>
              </w:rPr>
              <w:t xml:space="preserve"> </w:t>
            </w:r>
          </w:p>
          <w:p w:rsidR="009E0C51" w:rsidRPr="009E0C51" w:rsidRDefault="009E0C51" w:rsidP="009E0C51">
            <w:pPr>
              <w:jc w:val="center"/>
              <w:rPr>
                <w:caps/>
              </w:rPr>
            </w:pPr>
            <w:r w:rsidRPr="009E0C51">
              <w:rPr>
                <w:caps/>
              </w:rPr>
              <w:t>w Bielsku-Białej III</w:t>
            </w:r>
          </w:p>
          <w:p w:rsidR="009E0C51" w:rsidRDefault="009E0C51" w:rsidP="009E0C51">
            <w:pPr>
              <w:jc w:val="center"/>
              <w:rPr>
                <w:b/>
                <w:caps/>
              </w:rPr>
            </w:pPr>
            <w:r w:rsidRPr="009E0C51">
              <w:rPr>
                <w:caps/>
              </w:rPr>
              <w:t>DBB-773-2/19</w:t>
            </w:r>
          </w:p>
        </w:tc>
        <w:tc>
          <w:tcPr>
            <w:tcW w:w="6368" w:type="dxa"/>
          </w:tcPr>
          <w:p w:rsidR="009E0C51" w:rsidRDefault="009E0C51" w:rsidP="009E0C51">
            <w:pPr>
              <w:rPr>
                <w:b/>
                <w:caps/>
              </w:rPr>
            </w:pPr>
          </w:p>
        </w:tc>
      </w:tr>
    </w:tbl>
    <w:p w:rsidR="009E0C51" w:rsidRDefault="009E0C51" w:rsidP="009E0C51">
      <w:pPr>
        <w:rPr>
          <w:b/>
          <w:caps/>
        </w:rPr>
      </w:pPr>
    </w:p>
    <w:p w:rsidR="009E0C51" w:rsidRDefault="009E0C51" w:rsidP="009E0C51">
      <w:pPr>
        <w:jc w:val="center"/>
        <w:rPr>
          <w:b/>
          <w:caps/>
        </w:rPr>
      </w:pPr>
      <w:r>
        <w:rPr>
          <w:b/>
          <w:caps/>
        </w:rPr>
        <w:t>Postanowienie Nr 32/2019</w:t>
      </w:r>
      <w:r>
        <w:rPr>
          <w:b/>
          <w:caps/>
        </w:rPr>
        <w:br/>
        <w:t>Komisarza Wyborczego w Bielsku-Białej III</w:t>
      </w:r>
    </w:p>
    <w:p w:rsidR="009E0C51" w:rsidRDefault="009E0C51" w:rsidP="009E0C51">
      <w:pPr>
        <w:spacing w:before="280" w:after="280"/>
        <w:jc w:val="center"/>
        <w:rPr>
          <w:b/>
          <w:caps/>
        </w:rPr>
      </w:pPr>
      <w:r>
        <w:t>z dnia 21 lutego 2019 r.</w:t>
      </w:r>
    </w:p>
    <w:p w:rsidR="009E0C51" w:rsidRDefault="009E0C51" w:rsidP="009E0C51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9E0C51" w:rsidRDefault="009E0C51" w:rsidP="009E0C51">
      <w:pPr>
        <w:keepLines/>
        <w:spacing w:before="240" w:after="240" w:line="480" w:lineRule="auto"/>
        <w:ind w:firstLine="227"/>
      </w:pPr>
      <w:r>
        <w:t>Na podstawie art. 383 § 2a w związku z § 1 pkt 4 ustawy z dnia 5 stycznia 2011 r. – Kodeks wyborczy (Dz. U. z 2018 r. poz. 754, 1000 i 1349 oraz z 2019 r. poz. 273) Komisarz Wyborczy w Bielsku-Białej III postanawia, co następuje:</w:t>
      </w:r>
    </w:p>
    <w:p w:rsidR="009E0C51" w:rsidRDefault="009E0C51" w:rsidP="009E0C5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>Stwierdza się wygaśnięcie z dniem 15 lutego 2019 r. mandatu radnego wybranego do Rady Powiatu Mikołowskiego w okręgu wyborczym nr 3 z listy nr 22 - KWW GIP, z powodu pisemnego zrzeczenia się mandatu. Radnym, którego mandat wygasł jest Bartłomiej Janusz MAREK.</w:t>
      </w:r>
    </w:p>
    <w:p w:rsidR="009E0C51" w:rsidRDefault="009E0C51" w:rsidP="009E0C5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>Postanowienie przekazuje się Zainteresowanemu, Wojewodzie Śląskiemu oraz Przewodniczącemu Rady Powiatu Mikołowskiego.</w:t>
      </w:r>
    </w:p>
    <w:p w:rsidR="009E0C51" w:rsidRDefault="009E0C51" w:rsidP="009E0C5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Postanowienie ogłasza się w Dzienniku Urzędowym Województwa Śląskiego oraz podaje do publicznej wiadomości w Biuletynie Informacji Publicznej.</w:t>
      </w:r>
    </w:p>
    <w:p w:rsidR="009E0C51" w:rsidRDefault="009E0C51" w:rsidP="009E0C51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Na postanowienie Zainteresowanemu przysługuje skarga do Wojewódzkiego Sądu Administracyjnego w Gliwicach, którą wnosi się za pośrednictwem Komisarza Wyborczego w Bielsku-Białej III w terminie siedmiu dni od dnia doręczenia postanowienia. Zgodnie z art. 9 § 1 Kodeksu wyborczego przez upływ terminu do wniesienia skargi należy rozumieć dzień złożenia skargi Komisarzowi Wyborczemu w Bielsku-Białej III.</w:t>
      </w:r>
    </w:p>
    <w:p w:rsidR="009E0C51" w:rsidRDefault="009E0C51" w:rsidP="009E0C51">
      <w:pPr>
        <w:keepNext/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Postanowienie wchodzi w życie z dniem podpisania.</w:t>
      </w:r>
    </w:p>
    <w:p w:rsidR="009E0C51" w:rsidRDefault="009E0C51" w:rsidP="009E0C51">
      <w:pPr>
        <w:keepNext/>
        <w:keepLines/>
        <w:spacing w:before="120" w:after="120"/>
        <w:ind w:firstLine="340"/>
        <w:rPr>
          <w:color w:val="000000"/>
        </w:rPr>
      </w:pPr>
    </w:p>
    <w:p w:rsidR="009E0C51" w:rsidRDefault="009E0C51" w:rsidP="009E0C51">
      <w:pPr>
        <w:keepNext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E0C51" w:rsidTr="009E0C51">
        <w:tc>
          <w:tcPr>
            <w:tcW w:w="2500" w:type="pct"/>
          </w:tcPr>
          <w:p w:rsidR="009E0C51" w:rsidRDefault="009E0C5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hideMark/>
          </w:tcPr>
          <w:p w:rsidR="009E0C51" w:rsidRDefault="009E0C51" w:rsidP="009E0C5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Pełniący Funkcję Komisarza Wyborczego w 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Ryszard </w:t>
            </w:r>
            <w:proofErr w:type="spellStart"/>
            <w:r>
              <w:rPr>
                <w:b/>
              </w:rPr>
              <w:t>Brygier</w:t>
            </w:r>
            <w:proofErr w:type="spellEnd"/>
            <w:r>
              <w:rPr>
                <w:b/>
              </w:rPr>
              <w:t xml:space="preserve"> Komisarz Wyborczy </w:t>
            </w:r>
            <w:r>
              <w:rPr>
                <w:b/>
              </w:rPr>
              <w:br/>
              <w:t xml:space="preserve">w </w:t>
            </w:r>
            <w:r>
              <w:rPr>
                <w:b/>
              </w:rPr>
              <w:t>Bielsku-Białej I</w:t>
            </w:r>
          </w:p>
        </w:tc>
      </w:tr>
    </w:tbl>
    <w:p w:rsidR="009E0C51" w:rsidRDefault="009E0C51" w:rsidP="009E0C51">
      <w:pPr>
        <w:keepNext/>
        <w:rPr>
          <w:color w:val="000000"/>
        </w:rPr>
      </w:pPr>
    </w:p>
    <w:p w:rsidR="00996EA7" w:rsidRDefault="00996EA7"/>
    <w:sectPr w:rsidR="0099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C8"/>
    <w:rsid w:val="00996EA7"/>
    <w:rsid w:val="009E0C51"/>
    <w:rsid w:val="00B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4034B-A06F-4031-80DE-CD57D940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C5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2</cp:revision>
  <dcterms:created xsi:type="dcterms:W3CDTF">2019-07-11T09:35:00Z</dcterms:created>
  <dcterms:modified xsi:type="dcterms:W3CDTF">2019-07-11T09:43:00Z</dcterms:modified>
</cp:coreProperties>
</file>