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6140FE" w:rsidTr="00C2180C">
        <w:tc>
          <w:tcPr>
            <w:tcW w:w="2972" w:type="dxa"/>
          </w:tcPr>
          <w:p w:rsidR="006140FE" w:rsidRPr="006140FE" w:rsidRDefault="006140FE" w:rsidP="006140FE">
            <w:pPr>
              <w:jc w:val="center"/>
              <w:rPr>
                <w:caps/>
              </w:rPr>
            </w:pPr>
            <w:r w:rsidRPr="006140FE">
              <w:rPr>
                <w:caps/>
              </w:rPr>
              <w:t>Komisarz Wyborcz</w:t>
            </w:r>
            <w:r w:rsidRPr="006140FE">
              <w:rPr>
                <w:caps/>
              </w:rPr>
              <w:t>Y</w:t>
            </w:r>
          </w:p>
          <w:p w:rsidR="006140FE" w:rsidRDefault="006140FE" w:rsidP="006140FE">
            <w:pPr>
              <w:jc w:val="center"/>
              <w:rPr>
                <w:caps/>
              </w:rPr>
            </w:pPr>
            <w:r w:rsidRPr="006140FE">
              <w:rPr>
                <w:caps/>
              </w:rPr>
              <w:t>w Bielsku-Białej II</w:t>
            </w:r>
          </w:p>
          <w:p w:rsidR="006140FE" w:rsidRDefault="006140FE" w:rsidP="006140FE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>DBB-773-8/19</w:t>
            </w:r>
          </w:p>
        </w:tc>
        <w:tc>
          <w:tcPr>
            <w:tcW w:w="6090" w:type="dxa"/>
          </w:tcPr>
          <w:p w:rsidR="006140FE" w:rsidRDefault="006140FE" w:rsidP="00171A73">
            <w:pPr>
              <w:jc w:val="center"/>
              <w:rPr>
                <w:b/>
                <w:caps/>
              </w:rPr>
            </w:pPr>
          </w:p>
        </w:tc>
      </w:tr>
    </w:tbl>
    <w:p w:rsidR="006140FE" w:rsidRDefault="006140FE" w:rsidP="00171A73">
      <w:pPr>
        <w:jc w:val="center"/>
        <w:rPr>
          <w:b/>
          <w:caps/>
        </w:rPr>
      </w:pPr>
    </w:p>
    <w:p w:rsidR="00171A73" w:rsidRPr="00737ABA" w:rsidRDefault="00235739" w:rsidP="00171A73">
      <w:pPr>
        <w:jc w:val="center"/>
        <w:rPr>
          <w:b/>
          <w:caps/>
        </w:rPr>
      </w:pPr>
      <w:r w:rsidRPr="00737ABA">
        <w:rPr>
          <w:b/>
          <w:caps/>
        </w:rPr>
        <w:t>OBWIESZCZENIE</w:t>
      </w:r>
      <w:r w:rsidR="00831968">
        <w:rPr>
          <w:b/>
          <w:caps/>
        </w:rPr>
        <w:t xml:space="preserve"> NR 231/2019</w:t>
      </w:r>
      <w:bookmarkStart w:id="0" w:name="_GoBack"/>
      <w:bookmarkEnd w:id="0"/>
      <w:r w:rsidR="00171A73" w:rsidRPr="00737ABA">
        <w:rPr>
          <w:b/>
        </w:rPr>
        <w:br/>
      </w:r>
      <w:r w:rsidR="00171A73" w:rsidRPr="00737ABA">
        <w:rPr>
          <w:b/>
          <w:caps/>
        </w:rPr>
        <w:t xml:space="preserve">Komisarza Wyborczego </w:t>
      </w:r>
      <w:r w:rsidR="00E21CD0">
        <w:rPr>
          <w:b/>
          <w:caps/>
        </w:rPr>
        <w:t>w Bielsku-Białej II</w:t>
      </w:r>
    </w:p>
    <w:p w:rsidR="00171A73" w:rsidRPr="00737ABA" w:rsidRDefault="00171A73" w:rsidP="00171A73">
      <w:pPr>
        <w:spacing w:before="280" w:after="280"/>
        <w:jc w:val="center"/>
        <w:rPr>
          <w:b/>
          <w:caps/>
        </w:rPr>
      </w:pPr>
      <w:r w:rsidRPr="00737ABA">
        <w:rPr>
          <w:b/>
        </w:rPr>
        <w:t xml:space="preserve">z dnia </w:t>
      </w:r>
      <w:r w:rsidR="00E21CD0">
        <w:rPr>
          <w:b/>
        </w:rPr>
        <w:t>28 czerwca 2019</w:t>
      </w:r>
      <w:r w:rsidRPr="00737ABA">
        <w:rPr>
          <w:b/>
        </w:rPr>
        <w:t xml:space="preserve"> r.</w:t>
      </w:r>
    </w:p>
    <w:p w:rsidR="00171A73" w:rsidRPr="00737ABA" w:rsidRDefault="00171A73" w:rsidP="00171A73">
      <w:pPr>
        <w:keepNext/>
        <w:spacing w:after="480"/>
        <w:jc w:val="center"/>
      </w:pPr>
      <w:r w:rsidRPr="00737ABA">
        <w:rPr>
          <w:b/>
        </w:rPr>
        <w:t>w sprawie wygaśnięcia mandatu radnego</w:t>
      </w:r>
    </w:p>
    <w:p w:rsidR="00171A73" w:rsidRDefault="00171A73" w:rsidP="00171A73">
      <w:pPr>
        <w:keepLines/>
        <w:spacing w:before="120" w:after="120"/>
        <w:ind w:firstLine="227"/>
      </w:pPr>
      <w:r w:rsidRPr="00737ABA">
        <w:t>Na podstawie art. 383</w:t>
      </w:r>
      <w:r w:rsidR="00235739" w:rsidRPr="00737ABA">
        <w:t>a</w:t>
      </w:r>
      <w:r w:rsidRPr="00737ABA">
        <w:t> § </w:t>
      </w:r>
      <w:r w:rsidR="00111CA9" w:rsidRPr="00737ABA">
        <w:t xml:space="preserve">2 </w:t>
      </w:r>
      <w:r w:rsidRPr="00737ABA">
        <w:t>ustawy z dnia 5 stycznia 2011 r. – Kodeks wyborczy</w:t>
      </w:r>
      <w:r w:rsidR="00111CA9" w:rsidRPr="00737ABA">
        <w:t xml:space="preserve"> </w:t>
      </w:r>
      <w:r w:rsidRPr="00737ABA">
        <w:t>(</w:t>
      </w:r>
      <w:r w:rsidR="00E21CD0">
        <w:t>Dz. U. z 2019 r. poz. 684</w:t>
      </w:r>
      <w:r w:rsidRPr="00737ABA">
        <w:t xml:space="preserve">) Komisarz Wyborczy </w:t>
      </w:r>
      <w:r w:rsidR="00E21CD0">
        <w:rPr>
          <w:color w:val="000000"/>
          <w:szCs w:val="22"/>
        </w:rPr>
        <w:t>w Bielsku-Białej II</w:t>
      </w:r>
      <w:r w:rsidRPr="00737ABA">
        <w:t xml:space="preserve"> </w:t>
      </w:r>
      <w:r w:rsidR="004820FD">
        <w:t>informuje</w:t>
      </w:r>
      <w:r w:rsidR="00111CA9" w:rsidRPr="00737ABA">
        <w:t>, co następuje</w:t>
      </w:r>
      <w:r w:rsidRPr="00737ABA">
        <w:t>: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1. </w:t>
      </w:r>
      <w:r w:rsidR="00E9403F">
        <w:t xml:space="preserve">W związku z uprawomocnieniem się </w:t>
      </w:r>
      <w:r w:rsidR="004820FD">
        <w:t>wyroku</w:t>
      </w:r>
      <w:r w:rsidR="00E9403F">
        <w:t xml:space="preserve"> Sądu </w:t>
      </w:r>
      <w:r w:rsidR="006140FE">
        <w:t>Rejonowego</w:t>
      </w:r>
      <w:r w:rsidR="004820FD">
        <w:t xml:space="preserve"> w </w:t>
      </w:r>
      <w:r w:rsidR="006140FE">
        <w:t>Żywcu</w:t>
      </w:r>
      <w:r w:rsidR="004820FD">
        <w:t xml:space="preserve"> sygn. akt </w:t>
      </w:r>
      <w:r w:rsidR="006140FE">
        <w:t>II K 430/17</w:t>
      </w:r>
      <w:r w:rsidR="00737ABA">
        <w:t>,</w:t>
      </w:r>
      <w:r w:rsidR="006140FE">
        <w:t xml:space="preserve"> wyroku Sądu Okręgowego w Bielsku-Białej sygn. akt VII Ka 546/18,</w:t>
      </w:r>
      <w:r w:rsidR="00E9403F">
        <w:t xml:space="preserve"> w dniu </w:t>
      </w:r>
      <w:r w:rsidR="006140FE">
        <w:t>1</w:t>
      </w:r>
      <w:r w:rsidR="00E21CD0">
        <w:t xml:space="preserve">8 </w:t>
      </w:r>
      <w:r w:rsidR="006140FE">
        <w:t xml:space="preserve">grudnia </w:t>
      </w:r>
      <w:r w:rsidR="00E21CD0">
        <w:t>201</w:t>
      </w:r>
      <w:r w:rsidR="00C2180C">
        <w:t>8</w:t>
      </w:r>
      <w:r w:rsidR="00737ABA">
        <w:t xml:space="preserve"> r. </w:t>
      </w:r>
      <w:r w:rsidR="00E9403F">
        <w:t>w</w:t>
      </w:r>
      <w:r w:rsidR="00C35EFD" w:rsidRPr="00C35EFD">
        <w:t>ygasł</w:t>
      </w:r>
      <w:r w:rsidR="00C35EFD">
        <w:rPr>
          <w:b/>
        </w:rPr>
        <w:t xml:space="preserve"> </w:t>
      </w:r>
      <w:r w:rsidR="00C35EFD" w:rsidRPr="00C35EFD">
        <w:t>m</w:t>
      </w:r>
      <w:r>
        <w:t xml:space="preserve">andat radnego </w:t>
      </w:r>
      <w:r w:rsidR="00E21CD0">
        <w:t>powiatu w Żywcu</w:t>
      </w:r>
      <w:r w:rsidR="00C35EFD">
        <w:t xml:space="preserve"> </w:t>
      </w:r>
      <w:r w:rsidR="008C7CCB">
        <w:t>wybranego</w:t>
      </w:r>
      <w:r w:rsidR="00DC6A95">
        <w:t xml:space="preserve"> </w:t>
      </w:r>
      <w:r>
        <w:t xml:space="preserve">w okręgu wyborczym nr </w:t>
      </w:r>
      <w:r w:rsidR="00E21CD0">
        <w:rPr>
          <w:szCs w:val="22"/>
        </w:rPr>
        <w:t>1</w:t>
      </w:r>
      <w:r>
        <w:t xml:space="preserve"> z listy nr </w:t>
      </w:r>
      <w:r w:rsidR="00E21CD0">
        <w:t>19</w:t>
      </w:r>
      <w:r w:rsidR="006D669F">
        <w:t xml:space="preserve"> zgłoszonej przez</w:t>
      </w:r>
      <w:r>
        <w:t xml:space="preserve"> </w:t>
      </w:r>
      <w:r w:rsidR="00E21CD0">
        <w:rPr>
          <w:szCs w:val="22"/>
        </w:rPr>
        <w:t>KWW WSPÓLNOTA SAMORZĄDOWA POWIATU ŻYWIECKIEGO</w:t>
      </w:r>
      <w:r>
        <w:t xml:space="preserve">. </w:t>
      </w:r>
      <w:r w:rsidR="00E21CD0">
        <w:t xml:space="preserve">Radnym, którego mandat wygasł jest </w:t>
      </w:r>
      <w:r w:rsidR="00E21CD0">
        <w:rPr>
          <w:szCs w:val="22"/>
        </w:rPr>
        <w:t>Andrzej Ryszard ZIELIŃSKI</w:t>
      </w:r>
      <w:r w:rsidR="004629F6">
        <w:t>.</w:t>
      </w:r>
    </w:p>
    <w:p w:rsidR="00171A73" w:rsidRDefault="00171A73" w:rsidP="0097369F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</w:t>
      </w:r>
      <w:r w:rsidR="00C54D13">
        <w:rPr>
          <w:b/>
        </w:rPr>
        <w:t>2</w:t>
      </w:r>
      <w:r>
        <w:rPr>
          <w:b/>
        </w:rPr>
        <w:t>. </w:t>
      </w:r>
      <w:r w:rsidR="00C54D13" w:rsidRPr="00C54D13">
        <w:t xml:space="preserve">Obwieszczenie </w:t>
      </w:r>
      <w:r w:rsidR="0097369F">
        <w:rPr>
          <w:color w:val="000000"/>
          <w:u w:color="000000"/>
        </w:rPr>
        <w:t xml:space="preserve">ogłasza się w Dzienniku Urzędowym </w:t>
      </w:r>
      <w:r w:rsidR="00E21CD0">
        <w:rPr>
          <w:color w:val="000000"/>
          <w:u w:color="000000"/>
        </w:rPr>
        <w:t>Województwa Śląskiego</w:t>
      </w:r>
      <w:r w:rsidR="0097369F">
        <w:rPr>
          <w:color w:val="000000"/>
          <w:u w:color="000000"/>
        </w:rPr>
        <w:t xml:space="preserve"> oraz podaje</w:t>
      </w:r>
      <w:r w:rsidR="003E10AF">
        <w:rPr>
          <w:color w:val="000000"/>
          <w:u w:color="000000"/>
        </w:rPr>
        <w:t xml:space="preserve"> </w:t>
      </w:r>
      <w:r w:rsidR="0097369F">
        <w:rPr>
          <w:color w:val="000000"/>
          <w:u w:color="000000"/>
        </w:rPr>
        <w:t>do publicznej wiadomości w Biuletynie Informacji Publicznej.</w:t>
      </w:r>
    </w:p>
    <w:p w:rsidR="00171A73" w:rsidRDefault="00171A73" w:rsidP="00E21CD0">
      <w:pPr>
        <w:keepNext/>
        <w:keepLines/>
        <w:spacing w:before="120" w:after="120"/>
        <w:rPr>
          <w:color w:val="000000"/>
          <w:u w:color="000000"/>
        </w:rPr>
      </w:pPr>
    </w:p>
    <w:p w:rsidR="00171A73" w:rsidRDefault="00171A73" w:rsidP="00171A73">
      <w:pPr>
        <w:keepNext/>
        <w:rPr>
          <w:color w:val="000000"/>
          <w:u w:color="000000"/>
        </w:rPr>
      </w:pPr>
    </w:p>
    <w:p w:rsidR="00131C9F" w:rsidRDefault="00E21CD0" w:rsidP="00E21CD0">
      <w:pPr>
        <w:ind w:left="4536"/>
        <w:jc w:val="center"/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Bielsku-Białej II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  <w:t>Mariusz Grążawski</w:t>
      </w:r>
    </w:p>
    <w:sectPr w:rsidR="0013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3"/>
    <w:rsid w:val="00111CA9"/>
    <w:rsid w:val="00131C9F"/>
    <w:rsid w:val="00171A73"/>
    <w:rsid w:val="00235739"/>
    <w:rsid w:val="003E10AF"/>
    <w:rsid w:val="004629F6"/>
    <w:rsid w:val="004820FD"/>
    <w:rsid w:val="006140FE"/>
    <w:rsid w:val="006D669F"/>
    <w:rsid w:val="00737ABA"/>
    <w:rsid w:val="00831968"/>
    <w:rsid w:val="008718B6"/>
    <w:rsid w:val="008C7CCB"/>
    <w:rsid w:val="0097213B"/>
    <w:rsid w:val="0097369F"/>
    <w:rsid w:val="00B76D7F"/>
    <w:rsid w:val="00C2180C"/>
    <w:rsid w:val="00C35EFD"/>
    <w:rsid w:val="00C54D13"/>
    <w:rsid w:val="00DC6A95"/>
    <w:rsid w:val="00E21CD0"/>
    <w:rsid w:val="00E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597E-4B86-4DC6-8C55-E591499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9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Bronislaw Derlich</cp:lastModifiedBy>
  <cp:revision>7</cp:revision>
  <cp:lastPrinted>2019-06-28T06:06:00Z</cp:lastPrinted>
  <dcterms:created xsi:type="dcterms:W3CDTF">2019-01-28T10:28:00Z</dcterms:created>
  <dcterms:modified xsi:type="dcterms:W3CDTF">2019-06-28T06:07:00Z</dcterms:modified>
</cp:coreProperties>
</file>