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DBB-763-</w:t>
      </w:r>
      <w:r w:rsidR="00C9337A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574EF2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242">
        <w:rPr>
          <w:rFonts w:ascii="Times New Roman" w:hAnsi="Times New Roman" w:cs="Times New Roman"/>
          <w:sz w:val="28"/>
          <w:szCs w:val="28"/>
        </w:rPr>
        <w:t xml:space="preserve">z dnia </w:t>
      </w:r>
      <w:r w:rsidR="00C9337A">
        <w:rPr>
          <w:rFonts w:ascii="Times New Roman" w:hAnsi="Times New Roman" w:cs="Times New Roman"/>
          <w:sz w:val="28"/>
          <w:szCs w:val="28"/>
        </w:rPr>
        <w:t>4</w:t>
      </w:r>
      <w:r w:rsidR="00690FD1" w:rsidRPr="00372242">
        <w:rPr>
          <w:rFonts w:ascii="Times New Roman" w:hAnsi="Times New Roman" w:cs="Times New Roman"/>
          <w:sz w:val="28"/>
          <w:szCs w:val="28"/>
        </w:rPr>
        <w:t xml:space="preserve"> </w:t>
      </w:r>
      <w:r w:rsidR="00C9337A">
        <w:rPr>
          <w:rFonts w:ascii="Times New Roman" w:hAnsi="Times New Roman" w:cs="Times New Roman"/>
          <w:sz w:val="28"/>
          <w:szCs w:val="28"/>
        </w:rPr>
        <w:t>listopada</w:t>
      </w:r>
      <w:r w:rsidRPr="00372242">
        <w:rPr>
          <w:rFonts w:ascii="Times New Roman" w:hAnsi="Times New Roman" w:cs="Times New Roman"/>
          <w:sz w:val="28"/>
          <w:szCs w:val="28"/>
        </w:rPr>
        <w:t xml:space="preserve"> 201</w:t>
      </w:r>
      <w:r w:rsidR="00574EF2" w:rsidRPr="00372242">
        <w:rPr>
          <w:rFonts w:ascii="Times New Roman" w:hAnsi="Times New Roman" w:cs="Times New Roman"/>
          <w:sz w:val="28"/>
          <w:szCs w:val="28"/>
        </w:rPr>
        <w:t>5</w:t>
      </w:r>
      <w:r w:rsidRPr="00372242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radnego</w:t>
      </w:r>
    </w:p>
    <w:p w:rsidR="00A45905" w:rsidRPr="00A45905" w:rsidRDefault="00736E17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Piotra Sojka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A53A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>
        <w:rPr>
          <w:rFonts w:ascii="Times New Roman" w:hAnsi="Times New Roman" w:cs="Times New Roman"/>
          <w:sz w:val="28"/>
          <w:szCs w:val="28"/>
        </w:rPr>
        <w:t>2a</w:t>
      </w:r>
      <w:r w:rsidRPr="00A45905">
        <w:rPr>
          <w:rFonts w:ascii="Times New Roman" w:hAnsi="Times New Roman" w:cs="Times New Roman"/>
          <w:sz w:val="28"/>
          <w:szCs w:val="28"/>
        </w:rPr>
        <w:t xml:space="preserve"> ustawy z dnia 5 stycznia 2011 r. – Kodeks wyborczy (Dz. U. Nr 21, poz. 112, Nr 26, poz. 134,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Nr 94, poz. 550, Nr 102, poz. 588, Nr 134, poz. 777, Nr 147, poz. 881, Nr 149, poz. 889, Nr 171, poz. 1016 i Nr 217,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poz. 1281, z 2012 r. poz. 849, 951 i 1529</w:t>
      </w:r>
      <w:r w:rsidR="00736E17">
        <w:rPr>
          <w:rFonts w:ascii="Times New Roman" w:hAnsi="Times New Roman" w:cs="Times New Roman"/>
          <w:sz w:val="28"/>
          <w:szCs w:val="28"/>
        </w:rPr>
        <w:t>,</w:t>
      </w:r>
      <w:r w:rsidRPr="00A45905">
        <w:rPr>
          <w:rFonts w:ascii="Times New Roman" w:hAnsi="Times New Roman" w:cs="Times New Roman"/>
          <w:sz w:val="28"/>
          <w:szCs w:val="28"/>
        </w:rPr>
        <w:t xml:space="preserve"> z 2014 r. poz. 179, 180 i 1072</w:t>
      </w:r>
      <w:r w:rsidR="00736E17">
        <w:rPr>
          <w:rFonts w:ascii="Times New Roman" w:hAnsi="Times New Roman" w:cs="Times New Roman"/>
          <w:sz w:val="28"/>
          <w:szCs w:val="28"/>
        </w:rPr>
        <w:t xml:space="preserve"> oraz z 2015 r. poz. 1043, 1044 i 1045</w:t>
      </w:r>
      <w:r w:rsidRPr="00A45905">
        <w:rPr>
          <w:rFonts w:ascii="Times New Roman" w:hAnsi="Times New Roman" w:cs="Times New Roman"/>
          <w:sz w:val="28"/>
          <w:szCs w:val="28"/>
        </w:rPr>
        <w:t>), wobec zaistnienia okoliczności określonej</w:t>
      </w:r>
      <w:r w:rsidR="00F03A7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>
        <w:rPr>
          <w:rFonts w:ascii="Times New Roman" w:hAnsi="Times New Roman" w:cs="Times New Roman"/>
          <w:sz w:val="28"/>
          <w:szCs w:val="28"/>
        </w:rPr>
        <w:t>383</w:t>
      </w:r>
      <w:r w:rsidRPr="00A45905">
        <w:rPr>
          <w:rFonts w:ascii="Times New Roman" w:hAnsi="Times New Roman" w:cs="Times New Roman"/>
          <w:sz w:val="28"/>
          <w:szCs w:val="28"/>
        </w:rPr>
        <w:t xml:space="preserve"> § 1 pkt </w:t>
      </w:r>
      <w:r w:rsidR="009F398A">
        <w:rPr>
          <w:rFonts w:ascii="Times New Roman" w:hAnsi="Times New Roman" w:cs="Times New Roman"/>
          <w:sz w:val="28"/>
          <w:szCs w:val="28"/>
        </w:rPr>
        <w:t>4</w:t>
      </w:r>
      <w:r w:rsidRPr="00A45905">
        <w:rPr>
          <w:rFonts w:ascii="Times New Roman" w:hAnsi="Times New Roman" w:cs="Times New Roman"/>
          <w:sz w:val="28"/>
          <w:szCs w:val="28"/>
        </w:rPr>
        <w:t xml:space="preserve"> </w:t>
      </w:r>
      <w:r w:rsidR="00E658B0">
        <w:rPr>
          <w:rFonts w:ascii="Times New Roman" w:hAnsi="Times New Roman" w:cs="Times New Roman"/>
          <w:sz w:val="28"/>
          <w:szCs w:val="28"/>
        </w:rPr>
        <w:t>kw</w:t>
      </w:r>
      <w:r w:rsidRPr="00A45905">
        <w:rPr>
          <w:rFonts w:ascii="Times New Roman" w:hAnsi="Times New Roman" w:cs="Times New Roman"/>
          <w:sz w:val="28"/>
          <w:szCs w:val="28"/>
        </w:rPr>
        <w:t>,</w:t>
      </w:r>
      <w:r w:rsidR="00177B21">
        <w:rPr>
          <w:rFonts w:ascii="Times New Roman" w:hAnsi="Times New Roman" w:cs="Times New Roman"/>
          <w:sz w:val="28"/>
          <w:szCs w:val="28"/>
        </w:rPr>
        <w:t xml:space="preserve"> pisemn</w:t>
      </w:r>
      <w:r w:rsidR="00572EC4">
        <w:rPr>
          <w:rFonts w:ascii="Times New Roman" w:hAnsi="Times New Roman" w:cs="Times New Roman"/>
          <w:sz w:val="28"/>
          <w:szCs w:val="28"/>
        </w:rPr>
        <w:t>ego</w:t>
      </w:r>
      <w:r w:rsidR="00177B21">
        <w:rPr>
          <w:rFonts w:ascii="Times New Roman" w:hAnsi="Times New Roman" w:cs="Times New Roman"/>
          <w:sz w:val="28"/>
          <w:szCs w:val="28"/>
        </w:rPr>
        <w:t xml:space="preserve"> zrzeczeni</w:t>
      </w:r>
      <w:r w:rsidR="00572EC4">
        <w:rPr>
          <w:rFonts w:ascii="Times New Roman" w:hAnsi="Times New Roman" w:cs="Times New Roman"/>
          <w:sz w:val="28"/>
          <w:szCs w:val="28"/>
        </w:rPr>
        <w:t>a</w:t>
      </w:r>
      <w:r w:rsidR="00177B21">
        <w:rPr>
          <w:rFonts w:ascii="Times New Roman" w:hAnsi="Times New Roman" w:cs="Times New Roman"/>
          <w:sz w:val="28"/>
          <w:szCs w:val="28"/>
        </w:rPr>
        <w:t xml:space="preserve"> się mandatu,</w:t>
      </w:r>
      <w:r w:rsidRPr="00A45905">
        <w:rPr>
          <w:rFonts w:ascii="Times New Roman" w:hAnsi="Times New Roman" w:cs="Times New Roman"/>
          <w:sz w:val="28"/>
          <w:szCs w:val="28"/>
        </w:rPr>
        <w:t xml:space="preserve"> stwierdzam wygaśnięcie, z upływem dnia</w:t>
      </w:r>
      <w:r w:rsidR="00736E17">
        <w:rPr>
          <w:rFonts w:ascii="Times New Roman" w:hAnsi="Times New Roman" w:cs="Times New Roman"/>
          <w:sz w:val="28"/>
          <w:szCs w:val="28"/>
        </w:rPr>
        <w:t xml:space="preserve"> 31 października </w:t>
      </w:r>
      <w:r w:rsidRPr="00372242">
        <w:rPr>
          <w:rFonts w:ascii="Times New Roman" w:hAnsi="Times New Roman" w:cs="Times New Roman"/>
          <w:sz w:val="28"/>
          <w:szCs w:val="28"/>
        </w:rPr>
        <w:t>201</w:t>
      </w:r>
      <w:r w:rsidR="00177B21" w:rsidRPr="00372242">
        <w:rPr>
          <w:rFonts w:ascii="Times New Roman" w:hAnsi="Times New Roman" w:cs="Times New Roman"/>
          <w:sz w:val="28"/>
          <w:szCs w:val="28"/>
        </w:rPr>
        <w:t>5</w:t>
      </w:r>
      <w:r w:rsidRPr="00372242">
        <w:rPr>
          <w:rFonts w:ascii="Times New Roman" w:hAnsi="Times New Roman" w:cs="Times New Roman"/>
          <w:sz w:val="28"/>
          <w:szCs w:val="28"/>
        </w:rPr>
        <w:t xml:space="preserve"> r.,</w:t>
      </w:r>
      <w:r w:rsidRPr="00A45905">
        <w:rPr>
          <w:rFonts w:ascii="Times New Roman" w:hAnsi="Times New Roman" w:cs="Times New Roman"/>
          <w:sz w:val="28"/>
          <w:szCs w:val="28"/>
        </w:rPr>
        <w:t xml:space="preserve"> mandatu </w:t>
      </w:r>
      <w:r w:rsidR="00F03A72">
        <w:rPr>
          <w:rFonts w:ascii="Times New Roman" w:hAnsi="Times New Roman" w:cs="Times New Roman"/>
          <w:sz w:val="28"/>
          <w:szCs w:val="28"/>
        </w:rPr>
        <w:t>radnego</w:t>
      </w:r>
      <w:r w:rsidR="00736E17">
        <w:rPr>
          <w:rFonts w:ascii="Times New Roman" w:hAnsi="Times New Roman" w:cs="Times New Roman"/>
          <w:sz w:val="28"/>
          <w:szCs w:val="28"/>
        </w:rPr>
        <w:t xml:space="preserve"> Piotra Sojka</w:t>
      </w:r>
      <w:r w:rsidR="00574EF2" w:rsidRPr="009F3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>wybranego z listy</w:t>
      </w:r>
      <w:r w:rsidR="00E658B0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574EF2">
        <w:rPr>
          <w:rFonts w:ascii="Times New Roman" w:hAnsi="Times New Roman" w:cs="Times New Roman"/>
          <w:sz w:val="28"/>
          <w:szCs w:val="28"/>
        </w:rPr>
        <w:t>radnych</w:t>
      </w:r>
      <w:r w:rsidRPr="00574EF2">
        <w:rPr>
          <w:rFonts w:ascii="Times New Roman" w:hAnsi="Times New Roman" w:cs="Times New Roman"/>
          <w:sz w:val="28"/>
          <w:szCs w:val="28"/>
        </w:rPr>
        <w:t xml:space="preserve"> nr</w:t>
      </w:r>
      <w:r w:rsidR="00736E17">
        <w:rPr>
          <w:rFonts w:ascii="Times New Roman" w:hAnsi="Times New Roman" w:cs="Times New Roman"/>
          <w:sz w:val="28"/>
          <w:szCs w:val="28"/>
        </w:rPr>
        <w:t xml:space="preserve"> 28 </w:t>
      </w:r>
      <w:r w:rsidR="00574EF2" w:rsidRPr="00574EF2">
        <w:rPr>
          <w:rFonts w:ascii="Times New Roman" w:hAnsi="Times New Roman" w:cs="Times New Roman"/>
          <w:sz w:val="28"/>
          <w:szCs w:val="28"/>
        </w:rPr>
        <w:t>Komitet</w:t>
      </w:r>
      <w:r w:rsidR="00574EF2">
        <w:rPr>
          <w:rFonts w:ascii="Times New Roman" w:hAnsi="Times New Roman" w:cs="Times New Roman"/>
          <w:sz w:val="28"/>
          <w:szCs w:val="28"/>
        </w:rPr>
        <w:t>u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Wyborcz</w:t>
      </w:r>
      <w:r w:rsidR="00574EF2">
        <w:rPr>
          <w:rFonts w:ascii="Times New Roman" w:hAnsi="Times New Roman" w:cs="Times New Roman"/>
          <w:sz w:val="28"/>
          <w:szCs w:val="28"/>
        </w:rPr>
        <w:t>ego</w:t>
      </w:r>
      <w:r w:rsidR="00736E17">
        <w:rPr>
          <w:rFonts w:ascii="Times New Roman" w:hAnsi="Times New Roman" w:cs="Times New Roman"/>
          <w:sz w:val="28"/>
          <w:szCs w:val="28"/>
        </w:rPr>
        <w:t xml:space="preserve"> Wspólnota Samorządowa</w:t>
      </w:r>
      <w:r w:rsidR="00574EF2" w:rsidRPr="00574EF2">
        <w:rPr>
          <w:rFonts w:ascii="Times New Roman" w:hAnsi="Times New Roman" w:cs="Times New Roman"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sz w:val="28"/>
          <w:szCs w:val="28"/>
        </w:rPr>
        <w:t xml:space="preserve">w okręgu wyborczym nr </w:t>
      </w:r>
      <w:r w:rsidR="00736E17">
        <w:rPr>
          <w:rFonts w:ascii="Times New Roman" w:hAnsi="Times New Roman" w:cs="Times New Roman"/>
          <w:sz w:val="28"/>
          <w:szCs w:val="28"/>
        </w:rPr>
        <w:t>3</w:t>
      </w:r>
      <w:r w:rsidR="003D5474">
        <w:rPr>
          <w:rFonts w:ascii="Times New Roman" w:hAnsi="Times New Roman" w:cs="Times New Roman"/>
          <w:sz w:val="28"/>
          <w:szCs w:val="28"/>
        </w:rPr>
        <w:t xml:space="preserve"> utworzonym dla wyboru </w:t>
      </w:r>
      <w:r w:rsidR="003D5474" w:rsidRPr="00372242">
        <w:rPr>
          <w:rFonts w:ascii="Times New Roman" w:hAnsi="Times New Roman" w:cs="Times New Roman"/>
          <w:sz w:val="28"/>
          <w:szCs w:val="28"/>
        </w:rPr>
        <w:t xml:space="preserve">Rady </w:t>
      </w:r>
      <w:r w:rsidR="00736E17">
        <w:rPr>
          <w:rFonts w:ascii="Times New Roman" w:hAnsi="Times New Roman" w:cs="Times New Roman"/>
          <w:sz w:val="28"/>
          <w:szCs w:val="28"/>
        </w:rPr>
        <w:t>Miasta Rydułtowy</w:t>
      </w:r>
      <w:r w:rsidRPr="00372242">
        <w:rPr>
          <w:rFonts w:ascii="Times New Roman" w:hAnsi="Times New Roman" w:cs="Times New Roman"/>
          <w:sz w:val="28"/>
          <w:szCs w:val="28"/>
        </w:rPr>
        <w:t>.</w:t>
      </w: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A" w:rsidRDefault="009F398A" w:rsidP="009F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574EF2">
        <w:rPr>
          <w:rFonts w:ascii="Times New Roman" w:hAnsi="Times New Roman" w:cs="Times New Roman"/>
          <w:sz w:val="28"/>
          <w:szCs w:val="28"/>
        </w:rPr>
        <w:t xml:space="preserve"> niniejszego </w:t>
      </w:r>
      <w:r>
        <w:rPr>
          <w:rFonts w:ascii="Times New Roman" w:hAnsi="Times New Roman" w:cs="Times New Roman"/>
          <w:sz w:val="28"/>
          <w:szCs w:val="28"/>
        </w:rPr>
        <w:t xml:space="preserve">postanowienia przysługuje Panu </w:t>
      </w:r>
      <w:r w:rsidR="00736E17">
        <w:rPr>
          <w:rFonts w:ascii="Times New Roman" w:hAnsi="Times New Roman" w:cs="Times New Roman"/>
          <w:sz w:val="28"/>
          <w:szCs w:val="28"/>
        </w:rPr>
        <w:t xml:space="preserve">Piotrowi Sojka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skarga do </w:t>
      </w:r>
      <w:r w:rsidR="004E1A19">
        <w:rPr>
          <w:rFonts w:ascii="Times New Roman" w:hAnsi="Times New Roman" w:cs="Times New Roman"/>
          <w:bCs/>
          <w:sz w:val="28"/>
          <w:szCs w:val="28"/>
        </w:rPr>
        <w:t>Wojewódzkiego S</w:t>
      </w:r>
      <w:r>
        <w:rPr>
          <w:rFonts w:ascii="Times New Roman" w:hAnsi="Times New Roman" w:cs="Times New Roman"/>
          <w:bCs/>
          <w:sz w:val="28"/>
          <w:szCs w:val="28"/>
        </w:rPr>
        <w:t xml:space="preserve">ądu </w:t>
      </w:r>
      <w:r w:rsidR="004E1A19">
        <w:rPr>
          <w:rFonts w:ascii="Times New Roman" w:hAnsi="Times New Roman" w:cs="Times New Roman"/>
          <w:bCs/>
          <w:sz w:val="28"/>
          <w:szCs w:val="28"/>
        </w:rPr>
        <w:t>Administracyjnego w Gliwicach,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19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 xml:space="preserve"> terminie 7 dni od dnia doręczenia postanowienia. </w:t>
      </w:r>
      <w:r w:rsidRPr="00624692">
        <w:rPr>
          <w:rFonts w:ascii="Times New Roman" w:hAnsi="Times New Roman" w:cs="Times New Roman"/>
          <w:b/>
          <w:bCs/>
          <w:sz w:val="28"/>
          <w:szCs w:val="28"/>
        </w:rPr>
        <w:t>Skargę wnosi się za pośrednictwem Komisarza Wyborczego w Bielsku-Białej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C7D" w:rsidRDefault="00916C7D" w:rsidP="00916C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7D" w:rsidRPr="00916C7D" w:rsidRDefault="00916C7D" w:rsidP="00916C7D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 w:rsidRPr="00916C7D">
        <w:rPr>
          <w:b w:val="0"/>
          <w:sz w:val="28"/>
          <w:szCs w:val="28"/>
        </w:rPr>
        <w:t>Komisarz Wyborczy</w:t>
      </w:r>
    </w:p>
    <w:p w:rsidR="00916C7D" w:rsidRPr="00916C7D" w:rsidRDefault="00916C7D" w:rsidP="00916C7D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6C7D">
        <w:rPr>
          <w:rFonts w:ascii="Times New Roman" w:hAnsi="Times New Roman" w:cs="Times New Roman"/>
          <w:bCs/>
          <w:sz w:val="28"/>
          <w:szCs w:val="28"/>
        </w:rPr>
        <w:t>w Bielsku-Białej</w:t>
      </w:r>
    </w:p>
    <w:p w:rsidR="00916C7D" w:rsidRPr="00916C7D" w:rsidRDefault="00916C7D" w:rsidP="00916C7D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916C7D" w:rsidP="00916C7D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7D">
        <w:rPr>
          <w:rFonts w:ascii="Times New Roman" w:hAnsi="Times New Roman" w:cs="Times New Roman"/>
          <w:b/>
          <w:sz w:val="28"/>
          <w:szCs w:val="28"/>
        </w:rPr>
        <w:t>Elżbieta Libera-Niesporek</w:t>
      </w:r>
    </w:p>
    <w:sectPr w:rsidR="00916C7D" w:rsidRPr="00916C7D" w:rsidSect="00B5133B">
      <w:footerReference w:type="defaul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5F" w:rsidRDefault="0057775F" w:rsidP="00B5133B">
      <w:pPr>
        <w:spacing w:after="0" w:line="240" w:lineRule="auto"/>
      </w:pPr>
      <w:r>
        <w:separator/>
      </w:r>
    </w:p>
  </w:endnote>
  <w:endnote w:type="continuationSeparator" w:id="0">
    <w:p w:rsidR="0057775F" w:rsidRDefault="0057775F" w:rsidP="00B5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68491"/>
      <w:docPartObj>
        <w:docPartGallery w:val="Page Numbers (Bottom of Page)"/>
        <w:docPartUnique/>
      </w:docPartObj>
    </w:sdtPr>
    <w:sdtEndPr/>
    <w:sdtContent>
      <w:p w:rsidR="00B5133B" w:rsidRDefault="00B51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692">
          <w:rPr>
            <w:noProof/>
          </w:rPr>
          <w:t>2</w:t>
        </w:r>
        <w:r>
          <w:fldChar w:fldCharType="end"/>
        </w:r>
      </w:p>
    </w:sdtContent>
  </w:sdt>
  <w:p w:rsidR="00B5133B" w:rsidRDefault="00B51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5F" w:rsidRDefault="0057775F" w:rsidP="00B5133B">
      <w:pPr>
        <w:spacing w:after="0" w:line="240" w:lineRule="auto"/>
      </w:pPr>
      <w:r>
        <w:separator/>
      </w:r>
    </w:p>
  </w:footnote>
  <w:footnote w:type="continuationSeparator" w:id="0">
    <w:p w:rsidR="0057775F" w:rsidRDefault="0057775F" w:rsidP="00B5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E043B"/>
    <w:rsid w:val="00177B21"/>
    <w:rsid w:val="001833A0"/>
    <w:rsid w:val="00187C43"/>
    <w:rsid w:val="00372242"/>
    <w:rsid w:val="003D5474"/>
    <w:rsid w:val="004834A8"/>
    <w:rsid w:val="004E1A19"/>
    <w:rsid w:val="00546AD4"/>
    <w:rsid w:val="00572EC4"/>
    <w:rsid w:val="00574EF2"/>
    <w:rsid w:val="0057775F"/>
    <w:rsid w:val="005A5267"/>
    <w:rsid w:val="00624692"/>
    <w:rsid w:val="0064211A"/>
    <w:rsid w:val="00650AA6"/>
    <w:rsid w:val="006870E1"/>
    <w:rsid w:val="00690FD1"/>
    <w:rsid w:val="00736E17"/>
    <w:rsid w:val="007652C9"/>
    <w:rsid w:val="00780006"/>
    <w:rsid w:val="008B37D8"/>
    <w:rsid w:val="00916C7D"/>
    <w:rsid w:val="00993991"/>
    <w:rsid w:val="009F398A"/>
    <w:rsid w:val="00A41464"/>
    <w:rsid w:val="00A45905"/>
    <w:rsid w:val="00A53AB2"/>
    <w:rsid w:val="00B5133B"/>
    <w:rsid w:val="00C9337A"/>
    <w:rsid w:val="00D76F36"/>
    <w:rsid w:val="00E51798"/>
    <w:rsid w:val="00E56EF6"/>
    <w:rsid w:val="00E658B0"/>
    <w:rsid w:val="00E671CA"/>
    <w:rsid w:val="00F03A72"/>
    <w:rsid w:val="00F85905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18EA-DA10-4520-908E-3A32B5C6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3B"/>
  </w:style>
  <w:style w:type="paragraph" w:styleId="Stopka">
    <w:name w:val="footer"/>
    <w:basedOn w:val="Normalny"/>
    <w:link w:val="StopkaZnak"/>
    <w:uiPriority w:val="99"/>
    <w:unhideWhenUsed/>
    <w:rsid w:val="00B5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3B"/>
  </w:style>
  <w:style w:type="paragraph" w:styleId="Tekstdymka">
    <w:name w:val="Balloon Text"/>
    <w:basedOn w:val="Normalny"/>
    <w:link w:val="TekstdymkaZnak"/>
    <w:uiPriority w:val="99"/>
    <w:semiHidden/>
    <w:unhideWhenUsed/>
    <w:rsid w:val="00690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bderlich</cp:lastModifiedBy>
  <cp:revision>20</cp:revision>
  <cp:lastPrinted>2015-06-30T04:23:00Z</cp:lastPrinted>
  <dcterms:created xsi:type="dcterms:W3CDTF">2014-11-21T14:18:00Z</dcterms:created>
  <dcterms:modified xsi:type="dcterms:W3CDTF">2015-11-04T08:24:00Z</dcterms:modified>
</cp:coreProperties>
</file>