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E9FF" w14:textId="1FE49697" w:rsidR="00B54E50" w:rsidRPr="0073743B" w:rsidRDefault="00B54E50" w:rsidP="00B54E50">
      <w:pPr>
        <w:widowControl w:val="0"/>
        <w:autoSpaceDE w:val="0"/>
        <w:autoSpaceDN w:val="0"/>
        <w:adjustRightInd w:val="0"/>
        <w:spacing w:after="0" w:line="240" w:lineRule="auto"/>
        <w:rPr>
          <w:rFonts w:ascii="Times New Roman" w:eastAsia="Times New Roman" w:hAnsi="Times New Roman" w:cs="Times New Roman"/>
        </w:rPr>
      </w:pPr>
      <w:r w:rsidRPr="00487964">
        <w:rPr>
          <w:rFonts w:ascii="Times New Roman" w:eastAsia="Times New Roman" w:hAnsi="Times New Roman" w:cs="Times New Roman"/>
          <w:color w:val="FF0000"/>
        </w:rPr>
        <w:t xml:space="preserve">              </w:t>
      </w:r>
      <w:r w:rsidRPr="00487964">
        <w:rPr>
          <w:rFonts w:ascii="Times New Roman" w:eastAsia="Times New Roman" w:hAnsi="Times New Roman" w:cs="Times New Roman"/>
          <w:noProof/>
          <w:color w:val="FF0000"/>
        </w:rPr>
        <w:drawing>
          <wp:inline distT="0" distB="0" distL="0" distR="0" wp14:anchorId="5A712316" wp14:editId="415BE66C">
            <wp:extent cx="400050" cy="514350"/>
            <wp:effectExtent l="19050" t="0" r="0" b="0"/>
            <wp:docPr id="2" name="Obraz 1" descr="Dobry 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bry orzel"/>
                    <pic:cNvPicPr>
                      <a:picLocks noChangeAspect="1" noChangeArrowheads="1"/>
                    </pic:cNvPicPr>
                  </pic:nvPicPr>
                  <pic:blipFill>
                    <a:blip r:embed="rId8" cstate="print"/>
                    <a:srcRect/>
                    <a:stretch>
                      <a:fillRect/>
                    </a:stretch>
                  </pic:blipFill>
                  <pic:spPr bwMode="auto">
                    <a:xfrm>
                      <a:off x="0" y="0"/>
                      <a:ext cx="400050" cy="514350"/>
                    </a:xfrm>
                    <a:prstGeom prst="rect">
                      <a:avLst/>
                    </a:prstGeom>
                    <a:noFill/>
                    <a:ln w="9525">
                      <a:noFill/>
                      <a:miter lim="800000"/>
                      <a:headEnd/>
                      <a:tailEnd/>
                    </a:ln>
                  </pic:spPr>
                </pic:pic>
              </a:graphicData>
            </a:graphic>
          </wp:inline>
        </w:drawing>
      </w:r>
      <w:r w:rsidR="00277C1C" w:rsidRPr="00487964">
        <w:rPr>
          <w:rFonts w:ascii="Times New Roman" w:eastAsia="Times New Roman" w:hAnsi="Times New Roman" w:cs="Times New Roman"/>
          <w:color w:val="FF0000"/>
        </w:rPr>
        <w:tab/>
      </w:r>
      <w:r w:rsidR="00277C1C" w:rsidRPr="00487964">
        <w:rPr>
          <w:rFonts w:ascii="Times New Roman" w:eastAsia="Times New Roman" w:hAnsi="Times New Roman" w:cs="Times New Roman"/>
          <w:color w:val="FF0000"/>
        </w:rPr>
        <w:tab/>
      </w:r>
      <w:r w:rsidR="00277C1C" w:rsidRPr="00487964">
        <w:rPr>
          <w:rFonts w:ascii="Times New Roman" w:eastAsia="Times New Roman" w:hAnsi="Times New Roman" w:cs="Times New Roman"/>
          <w:color w:val="FF0000"/>
        </w:rPr>
        <w:tab/>
      </w:r>
      <w:r w:rsidR="00277C1C" w:rsidRPr="00487964">
        <w:rPr>
          <w:rFonts w:ascii="Times New Roman" w:eastAsia="Times New Roman" w:hAnsi="Times New Roman" w:cs="Times New Roman"/>
          <w:color w:val="FF0000"/>
        </w:rPr>
        <w:tab/>
      </w:r>
      <w:r w:rsidR="00277C1C" w:rsidRPr="00487964">
        <w:rPr>
          <w:rFonts w:ascii="Times New Roman" w:eastAsia="Times New Roman" w:hAnsi="Times New Roman" w:cs="Times New Roman"/>
          <w:color w:val="FF0000"/>
        </w:rPr>
        <w:tab/>
      </w:r>
      <w:r w:rsidR="00C904F9" w:rsidRPr="00487964">
        <w:rPr>
          <w:rFonts w:ascii="Times New Roman" w:eastAsia="Times New Roman" w:hAnsi="Times New Roman" w:cs="Times New Roman"/>
        </w:rPr>
        <w:t>Bielsko-Biała</w:t>
      </w:r>
      <w:r w:rsidR="00EC4747" w:rsidRPr="0073743B">
        <w:rPr>
          <w:rFonts w:ascii="Times New Roman" w:eastAsia="Times New Roman" w:hAnsi="Times New Roman" w:cs="Times New Roman"/>
        </w:rPr>
        <w:t>, dnia</w:t>
      </w:r>
      <w:r w:rsidR="00DC0820" w:rsidRPr="0073743B">
        <w:rPr>
          <w:rFonts w:ascii="Times New Roman" w:eastAsia="Times New Roman" w:hAnsi="Times New Roman" w:cs="Times New Roman"/>
        </w:rPr>
        <w:t xml:space="preserve"> </w:t>
      </w:r>
      <w:r w:rsidR="0073743B" w:rsidRPr="0073743B">
        <w:rPr>
          <w:rFonts w:ascii="Times New Roman" w:eastAsia="Times New Roman" w:hAnsi="Times New Roman" w:cs="Times New Roman"/>
        </w:rPr>
        <w:t>10</w:t>
      </w:r>
      <w:r w:rsidR="009958E0" w:rsidRPr="0073743B">
        <w:rPr>
          <w:rFonts w:ascii="Times New Roman" w:eastAsia="Times New Roman" w:hAnsi="Times New Roman" w:cs="Times New Roman"/>
        </w:rPr>
        <w:t xml:space="preserve"> lutego </w:t>
      </w:r>
      <w:r w:rsidR="00C904F9" w:rsidRPr="0073743B">
        <w:rPr>
          <w:rFonts w:ascii="Times New Roman" w:eastAsia="Times New Roman" w:hAnsi="Times New Roman" w:cs="Times New Roman"/>
        </w:rPr>
        <w:t>2021</w:t>
      </w:r>
      <w:r w:rsidRPr="0073743B">
        <w:rPr>
          <w:rFonts w:ascii="Times New Roman" w:eastAsia="Times New Roman" w:hAnsi="Times New Roman" w:cs="Times New Roman"/>
        </w:rPr>
        <w:t xml:space="preserve"> r.</w:t>
      </w:r>
    </w:p>
    <w:p w14:paraId="3C7EA0B9" w14:textId="77777777" w:rsidR="00B54E50" w:rsidRPr="00487964" w:rsidRDefault="00B54E50" w:rsidP="00B54E50">
      <w:pPr>
        <w:spacing w:after="0" w:line="240" w:lineRule="auto"/>
        <w:ind w:left="-142" w:right="6520"/>
        <w:jc w:val="center"/>
        <w:rPr>
          <w:rFonts w:ascii="Times New Roman" w:eastAsia="Times New Roman" w:hAnsi="Times New Roman" w:cs="Times New Roman"/>
          <w:b/>
        </w:rPr>
      </w:pPr>
      <w:r w:rsidRPr="00487964">
        <w:rPr>
          <w:rFonts w:ascii="Times New Roman" w:eastAsia="Times New Roman" w:hAnsi="Times New Roman" w:cs="Times New Roman"/>
          <w:b/>
        </w:rPr>
        <w:t xml:space="preserve">KRAJOWE </w:t>
      </w:r>
      <w:r w:rsidRPr="00487964">
        <w:rPr>
          <w:rFonts w:ascii="Times New Roman" w:eastAsia="Times New Roman" w:hAnsi="Times New Roman" w:cs="Times New Roman"/>
          <w:b/>
        </w:rPr>
        <w:br/>
        <w:t>BIURO WYBORCZE</w:t>
      </w:r>
    </w:p>
    <w:p w14:paraId="60E89ED0" w14:textId="77777777" w:rsidR="00AD0313" w:rsidRPr="00AE245D" w:rsidRDefault="00AD0313" w:rsidP="00AD0313">
      <w:pPr>
        <w:spacing w:after="0" w:line="240" w:lineRule="auto"/>
        <w:ind w:left="-142" w:right="6520"/>
        <w:jc w:val="center"/>
        <w:rPr>
          <w:rFonts w:ascii="Times New Roman" w:eastAsia="Times New Roman" w:hAnsi="Times New Roman" w:cs="Times New Roman"/>
          <w:b/>
        </w:rPr>
      </w:pPr>
      <w:r w:rsidRPr="00AE245D">
        <w:rPr>
          <w:rFonts w:ascii="Times New Roman" w:eastAsia="Times New Roman" w:hAnsi="Times New Roman" w:cs="Times New Roman"/>
          <w:b/>
        </w:rPr>
        <w:t>DELEGATURA W BIELSKU-BIAŁEJ</w:t>
      </w:r>
    </w:p>
    <w:p w14:paraId="2D95F62D" w14:textId="77777777" w:rsidR="0073743B" w:rsidRDefault="0073743B" w:rsidP="00CC2F03">
      <w:pPr>
        <w:spacing w:after="0" w:line="240" w:lineRule="auto"/>
        <w:ind w:left="-142" w:right="6520"/>
        <w:jc w:val="center"/>
        <w:rPr>
          <w:rFonts w:ascii="Times New Roman" w:eastAsia="Times New Roman" w:hAnsi="Times New Roman" w:cs="Times New Roman"/>
        </w:rPr>
      </w:pPr>
    </w:p>
    <w:p w14:paraId="2F018417" w14:textId="19B0C583" w:rsidR="00131D7A" w:rsidRDefault="00025804" w:rsidP="00CC2F03">
      <w:pPr>
        <w:spacing w:after="0" w:line="240" w:lineRule="auto"/>
        <w:ind w:left="-142" w:right="6520"/>
        <w:jc w:val="center"/>
        <w:rPr>
          <w:rFonts w:ascii="Times New Roman" w:eastAsia="Times New Roman" w:hAnsi="Times New Roman" w:cs="Times New Roman"/>
        </w:rPr>
      </w:pPr>
      <w:r w:rsidRPr="00487964">
        <w:rPr>
          <w:rFonts w:ascii="Times New Roman" w:eastAsia="Times New Roman" w:hAnsi="Times New Roman" w:cs="Times New Roman"/>
        </w:rPr>
        <w:t>DBB-262-1/2021</w:t>
      </w:r>
    </w:p>
    <w:p w14:paraId="3D769BFC" w14:textId="77777777" w:rsidR="00CC2F03" w:rsidRPr="005D5502" w:rsidRDefault="00CC2F03" w:rsidP="00CC2F03">
      <w:pPr>
        <w:spacing w:after="0" w:line="240" w:lineRule="auto"/>
        <w:ind w:left="-142" w:right="6520"/>
        <w:jc w:val="center"/>
        <w:rPr>
          <w:rFonts w:ascii="Times New Roman" w:eastAsia="Times New Roman" w:hAnsi="Times New Roman" w:cs="Times New Roman"/>
          <w:sz w:val="12"/>
        </w:rPr>
      </w:pPr>
    </w:p>
    <w:p w14:paraId="683529DD" w14:textId="77777777" w:rsidR="00AD0313" w:rsidRPr="00420E57" w:rsidRDefault="00CF7F0F" w:rsidP="00093491">
      <w:pPr>
        <w:spacing w:after="0" w:line="360" w:lineRule="auto"/>
        <w:jc w:val="center"/>
        <w:rPr>
          <w:rFonts w:ascii="Times New Roman" w:hAnsi="Times New Roman" w:cs="Times New Roman"/>
          <w:b/>
          <w:sz w:val="24"/>
        </w:rPr>
      </w:pPr>
      <w:r w:rsidRPr="00420E57">
        <w:rPr>
          <w:rFonts w:ascii="Times New Roman" w:hAnsi="Times New Roman" w:cs="Times New Roman"/>
          <w:b/>
          <w:sz w:val="24"/>
        </w:rPr>
        <w:t>Ogłoszenie o wszczęciu postępowania</w:t>
      </w:r>
      <w:r w:rsidRPr="00420E57">
        <w:rPr>
          <w:rFonts w:ascii="Times New Roman" w:hAnsi="Times New Roman" w:cs="Times New Roman"/>
          <w:b/>
          <w:sz w:val="24"/>
        </w:rPr>
        <w:br/>
        <w:t xml:space="preserve">na </w:t>
      </w:r>
      <w:r w:rsidR="002D112C" w:rsidRPr="00420E57">
        <w:rPr>
          <w:rFonts w:ascii="Times New Roman" w:hAnsi="Times New Roman" w:cs="Times New Roman"/>
          <w:b/>
          <w:sz w:val="24"/>
        </w:rPr>
        <w:t xml:space="preserve">sukcesywną </w:t>
      </w:r>
      <w:r w:rsidR="00DC0820" w:rsidRPr="00420E57">
        <w:rPr>
          <w:rFonts w:ascii="Times New Roman" w:hAnsi="Times New Roman" w:cs="Times New Roman"/>
          <w:b/>
          <w:sz w:val="24"/>
        </w:rPr>
        <w:t>dostawę artykułów biurowych</w:t>
      </w:r>
      <w:r w:rsidR="00BB5A2A" w:rsidRPr="00420E57">
        <w:rPr>
          <w:rFonts w:ascii="Times New Roman" w:hAnsi="Times New Roman" w:cs="Times New Roman"/>
          <w:b/>
          <w:sz w:val="24"/>
        </w:rPr>
        <w:t xml:space="preserve"> </w:t>
      </w:r>
    </w:p>
    <w:p w14:paraId="5A93F660" w14:textId="77777777" w:rsidR="00AD0313" w:rsidRPr="00420E57" w:rsidRDefault="002D112C" w:rsidP="00093491">
      <w:pPr>
        <w:spacing w:after="0" w:line="360" w:lineRule="auto"/>
        <w:jc w:val="center"/>
        <w:rPr>
          <w:rFonts w:ascii="Times New Roman" w:hAnsi="Times New Roman" w:cs="Times New Roman"/>
          <w:sz w:val="24"/>
        </w:rPr>
      </w:pPr>
      <w:r w:rsidRPr="00420E57">
        <w:rPr>
          <w:rFonts w:ascii="Times New Roman" w:hAnsi="Times New Roman" w:cs="Times New Roman"/>
          <w:b/>
          <w:sz w:val="24"/>
        </w:rPr>
        <w:t>na potrzeby</w:t>
      </w:r>
      <w:r w:rsidR="008A20EB" w:rsidRPr="00420E57">
        <w:rPr>
          <w:rFonts w:ascii="Times New Roman" w:hAnsi="Times New Roman" w:cs="Times New Roman"/>
          <w:b/>
          <w:sz w:val="24"/>
        </w:rPr>
        <w:t xml:space="preserve"> Delegatury</w:t>
      </w:r>
      <w:r w:rsidRPr="00420E57">
        <w:rPr>
          <w:rFonts w:ascii="Times New Roman" w:hAnsi="Times New Roman" w:cs="Times New Roman"/>
          <w:b/>
          <w:sz w:val="24"/>
        </w:rPr>
        <w:t xml:space="preserve"> Krajowego Biura Wyborczego</w:t>
      </w:r>
      <w:r w:rsidR="00025804" w:rsidRPr="00420E57">
        <w:rPr>
          <w:rFonts w:ascii="Times New Roman" w:hAnsi="Times New Roman" w:cs="Times New Roman"/>
          <w:b/>
          <w:sz w:val="24"/>
        </w:rPr>
        <w:t xml:space="preserve"> </w:t>
      </w:r>
      <w:bookmarkStart w:id="0" w:name="_Hlk63074733"/>
      <w:r w:rsidR="00025804" w:rsidRPr="00420E57">
        <w:rPr>
          <w:rFonts w:ascii="Times New Roman" w:hAnsi="Times New Roman" w:cs="Times New Roman"/>
          <w:b/>
          <w:sz w:val="24"/>
        </w:rPr>
        <w:t>w Bielsku-Białej</w:t>
      </w:r>
      <w:bookmarkEnd w:id="0"/>
      <w:r w:rsidR="000610B4" w:rsidRPr="00420E57">
        <w:rPr>
          <w:rFonts w:ascii="Times New Roman" w:hAnsi="Times New Roman" w:cs="Times New Roman"/>
          <w:sz w:val="24"/>
        </w:rPr>
        <w:t xml:space="preserve">, </w:t>
      </w:r>
    </w:p>
    <w:p w14:paraId="795F9AB6" w14:textId="57091523" w:rsidR="00CF7F0F" w:rsidRPr="00420E57" w:rsidRDefault="00945DF2" w:rsidP="00093491">
      <w:pPr>
        <w:spacing w:after="0" w:line="360" w:lineRule="auto"/>
        <w:jc w:val="center"/>
        <w:rPr>
          <w:rFonts w:ascii="Times New Roman" w:hAnsi="Times New Roman" w:cs="Times New Roman"/>
          <w:b/>
          <w:sz w:val="24"/>
        </w:rPr>
      </w:pPr>
      <w:r w:rsidRPr="00420E57">
        <w:rPr>
          <w:rFonts w:ascii="Times New Roman" w:hAnsi="Times New Roman" w:cs="Times New Roman"/>
          <w:b/>
          <w:sz w:val="24"/>
        </w:rPr>
        <w:t xml:space="preserve">numer sprawy: </w:t>
      </w:r>
      <w:r w:rsidR="00025804" w:rsidRPr="00420E57">
        <w:rPr>
          <w:rFonts w:ascii="Times New Roman" w:hAnsi="Times New Roman" w:cs="Times New Roman"/>
          <w:b/>
          <w:sz w:val="24"/>
        </w:rPr>
        <w:t>DBB-</w:t>
      </w:r>
      <w:r w:rsidR="0073743B">
        <w:rPr>
          <w:rFonts w:ascii="Times New Roman" w:hAnsi="Times New Roman" w:cs="Times New Roman"/>
          <w:b/>
          <w:sz w:val="24"/>
        </w:rPr>
        <w:t>262-1</w:t>
      </w:r>
      <w:r w:rsidR="00025804" w:rsidRPr="00420E57">
        <w:rPr>
          <w:rFonts w:ascii="Times New Roman" w:hAnsi="Times New Roman" w:cs="Times New Roman"/>
          <w:b/>
          <w:sz w:val="24"/>
        </w:rPr>
        <w:t>/2021</w:t>
      </w:r>
    </w:p>
    <w:p w14:paraId="27A0E76E" w14:textId="77777777" w:rsidR="0026079A" w:rsidRPr="00311687" w:rsidRDefault="0026079A" w:rsidP="00DE7DB7">
      <w:pPr>
        <w:spacing w:line="360" w:lineRule="auto"/>
        <w:rPr>
          <w:rFonts w:ascii="Times New Roman" w:hAnsi="Times New Roman" w:cs="Times New Roman"/>
          <w:b/>
        </w:rPr>
      </w:pPr>
    </w:p>
    <w:p w14:paraId="38A721B5" w14:textId="77777777" w:rsidR="00CF7F0F" w:rsidRPr="00311687" w:rsidRDefault="00CF7F0F" w:rsidP="00435D8A">
      <w:pPr>
        <w:pStyle w:val="Akapitzlist"/>
        <w:numPr>
          <w:ilvl w:val="0"/>
          <w:numId w:val="1"/>
        </w:numPr>
        <w:spacing w:line="360" w:lineRule="auto"/>
        <w:jc w:val="both"/>
        <w:rPr>
          <w:rFonts w:ascii="Times New Roman" w:hAnsi="Times New Roman" w:cs="Times New Roman"/>
          <w:b/>
        </w:rPr>
      </w:pPr>
      <w:r w:rsidRPr="00311687">
        <w:rPr>
          <w:rFonts w:ascii="Times New Roman" w:hAnsi="Times New Roman" w:cs="Times New Roman"/>
          <w:b/>
        </w:rPr>
        <w:t>Nazwa i adres Zamawiającego:</w:t>
      </w:r>
    </w:p>
    <w:p w14:paraId="7EC4F8EA" w14:textId="30A8F169" w:rsidR="0013153D" w:rsidRPr="00AE245D" w:rsidRDefault="0013153D" w:rsidP="0013153D">
      <w:pPr>
        <w:pStyle w:val="Akapitzlist"/>
        <w:spacing w:line="360" w:lineRule="auto"/>
        <w:rPr>
          <w:rFonts w:ascii="Times New Roman" w:hAnsi="Times New Roman" w:cs="Times New Roman"/>
          <w:lang w:val="en-US"/>
        </w:rPr>
      </w:pPr>
      <w:r w:rsidRPr="00AE245D">
        <w:rPr>
          <w:rFonts w:ascii="Times New Roman" w:hAnsi="Times New Roman" w:cs="Times New Roman"/>
          <w:lang w:val="en-US"/>
        </w:rPr>
        <w:t>Krajowe</w:t>
      </w:r>
      <w:r w:rsidR="008A20EB" w:rsidRPr="00AE245D">
        <w:rPr>
          <w:rFonts w:ascii="Times New Roman" w:hAnsi="Times New Roman" w:cs="Times New Roman"/>
          <w:lang w:val="en-US"/>
        </w:rPr>
        <w:t xml:space="preserve"> Biur</w:t>
      </w:r>
      <w:r w:rsidR="00FD4549" w:rsidRPr="00AE245D">
        <w:rPr>
          <w:rFonts w:ascii="Times New Roman" w:hAnsi="Times New Roman" w:cs="Times New Roman"/>
          <w:lang w:val="en-US"/>
        </w:rPr>
        <w:t>o</w:t>
      </w:r>
      <w:r w:rsidR="008A20EB" w:rsidRPr="00AE245D">
        <w:rPr>
          <w:rFonts w:ascii="Times New Roman" w:hAnsi="Times New Roman" w:cs="Times New Roman"/>
          <w:lang w:val="en-US"/>
        </w:rPr>
        <w:t xml:space="preserve"> Wyborcze</w:t>
      </w:r>
      <w:r w:rsidR="00AD0313" w:rsidRPr="00AE245D">
        <w:rPr>
          <w:rFonts w:ascii="Times New Roman" w:hAnsi="Times New Roman" w:cs="Times New Roman"/>
        </w:rPr>
        <w:t xml:space="preserve"> </w:t>
      </w:r>
      <w:r w:rsidR="00FD4549" w:rsidRPr="00AE245D">
        <w:rPr>
          <w:rFonts w:ascii="Times New Roman" w:hAnsi="Times New Roman" w:cs="Times New Roman"/>
          <w:lang w:val="en-US"/>
        </w:rPr>
        <w:t xml:space="preserve">Delegatura </w:t>
      </w:r>
      <w:r w:rsidR="00AD0313" w:rsidRPr="00AE245D">
        <w:rPr>
          <w:rFonts w:ascii="Times New Roman" w:hAnsi="Times New Roman" w:cs="Times New Roman"/>
          <w:lang w:val="en-US"/>
        </w:rPr>
        <w:t>w Bielsku-Białej</w:t>
      </w:r>
    </w:p>
    <w:p w14:paraId="658E12E1" w14:textId="77777777" w:rsidR="0013153D" w:rsidRPr="00AE245D" w:rsidRDefault="0013153D" w:rsidP="0013153D">
      <w:pPr>
        <w:pStyle w:val="Akapitzlist"/>
        <w:spacing w:line="360" w:lineRule="auto"/>
        <w:rPr>
          <w:rFonts w:ascii="Times New Roman" w:hAnsi="Times New Roman" w:cs="Times New Roman"/>
          <w:lang w:val="en-US"/>
        </w:rPr>
      </w:pPr>
      <w:r w:rsidRPr="00AE245D">
        <w:rPr>
          <w:rFonts w:ascii="Times New Roman" w:hAnsi="Times New Roman" w:cs="Times New Roman"/>
          <w:lang w:val="en-US"/>
        </w:rPr>
        <w:t xml:space="preserve">ul. </w:t>
      </w:r>
      <w:r w:rsidR="00CD1C05" w:rsidRPr="00AE245D">
        <w:rPr>
          <w:rFonts w:ascii="Times New Roman" w:hAnsi="Times New Roman" w:cs="Times New Roman"/>
          <w:lang w:val="en-US"/>
        </w:rPr>
        <w:t>Piastowska 40</w:t>
      </w:r>
      <w:r w:rsidR="00AD0313" w:rsidRPr="00AE245D">
        <w:rPr>
          <w:rFonts w:ascii="Times New Roman" w:hAnsi="Times New Roman" w:cs="Times New Roman"/>
          <w:lang w:val="en-US"/>
        </w:rPr>
        <w:t>, 43-300 Bielsko-Biała</w:t>
      </w:r>
      <w:r w:rsidRPr="00AE245D">
        <w:rPr>
          <w:rFonts w:ascii="Times New Roman" w:hAnsi="Times New Roman" w:cs="Times New Roman"/>
          <w:lang w:val="en-US"/>
        </w:rPr>
        <w:t xml:space="preserve"> </w:t>
      </w:r>
    </w:p>
    <w:p w14:paraId="167734E8" w14:textId="77777777" w:rsidR="0013153D" w:rsidRPr="00390070" w:rsidRDefault="00025804" w:rsidP="0013153D">
      <w:pPr>
        <w:pStyle w:val="Akapitzlist"/>
        <w:spacing w:line="360" w:lineRule="auto"/>
        <w:rPr>
          <w:rFonts w:ascii="Times New Roman" w:hAnsi="Times New Roman" w:cs="Times New Roman"/>
          <w:lang w:val="en-US"/>
        </w:rPr>
      </w:pPr>
      <w:r w:rsidRPr="00390070">
        <w:rPr>
          <w:rFonts w:ascii="Times New Roman" w:hAnsi="Times New Roman" w:cs="Times New Roman"/>
          <w:lang w:val="en-US"/>
        </w:rPr>
        <w:t>tel.: +48 (33) 506 52 25</w:t>
      </w:r>
    </w:p>
    <w:p w14:paraId="7919471E" w14:textId="77777777" w:rsidR="0054553A" w:rsidRPr="00390070" w:rsidRDefault="0013153D" w:rsidP="0054553A">
      <w:pPr>
        <w:pStyle w:val="Akapitzlist"/>
        <w:spacing w:line="360" w:lineRule="auto"/>
        <w:rPr>
          <w:rFonts w:ascii="Times New Roman" w:hAnsi="Times New Roman" w:cs="Times New Roman"/>
          <w:lang w:val="en-US"/>
        </w:rPr>
      </w:pPr>
      <w:r w:rsidRPr="00390070">
        <w:rPr>
          <w:rFonts w:ascii="Times New Roman" w:hAnsi="Times New Roman" w:cs="Times New Roman"/>
          <w:lang w:val="en-US"/>
        </w:rPr>
        <w:t>adres poczty el</w:t>
      </w:r>
      <w:r w:rsidR="00025804" w:rsidRPr="00390070">
        <w:rPr>
          <w:rFonts w:ascii="Times New Roman" w:hAnsi="Times New Roman" w:cs="Times New Roman"/>
          <w:lang w:val="en-US"/>
        </w:rPr>
        <w:t xml:space="preserve">ektronicznej (e-mail): </w:t>
      </w:r>
      <w:r w:rsidR="0054553A" w:rsidRPr="00390070">
        <w:rPr>
          <w:rFonts w:ascii="Times New Roman" w:hAnsi="Times New Roman" w:cs="Times New Roman"/>
          <w:lang w:val="en-US"/>
        </w:rPr>
        <w:t>bbi-faustyna.pudelko@kbw.gov.pl</w:t>
      </w:r>
    </w:p>
    <w:p w14:paraId="59CA4A19" w14:textId="77777777" w:rsidR="0013153D" w:rsidRPr="00390070" w:rsidRDefault="0013153D" w:rsidP="0013153D">
      <w:pPr>
        <w:pStyle w:val="Akapitzlist"/>
        <w:spacing w:line="360" w:lineRule="auto"/>
        <w:rPr>
          <w:rFonts w:ascii="Times New Roman" w:hAnsi="Times New Roman" w:cs="Times New Roman"/>
          <w:lang w:val="en-US"/>
        </w:rPr>
      </w:pPr>
      <w:r w:rsidRPr="00390070">
        <w:rPr>
          <w:rFonts w:ascii="Times New Roman" w:hAnsi="Times New Roman" w:cs="Times New Roman"/>
          <w:lang w:val="en-US"/>
        </w:rPr>
        <w:t>Czas urzędowania: od poni</w:t>
      </w:r>
      <w:r w:rsidR="008A20EB" w:rsidRPr="00390070">
        <w:rPr>
          <w:rFonts w:ascii="Times New Roman" w:hAnsi="Times New Roman" w:cs="Times New Roman"/>
          <w:lang w:val="en-US"/>
        </w:rPr>
        <w:t>edziałku do piątku w godzinach 7</w:t>
      </w:r>
      <w:r w:rsidR="008A20EB" w:rsidRPr="00390070">
        <w:rPr>
          <w:rFonts w:ascii="Times New Roman" w:hAnsi="Times New Roman" w:cs="Times New Roman"/>
          <w:vertAlign w:val="superscript"/>
          <w:lang w:val="en-US"/>
        </w:rPr>
        <w:t>30</w:t>
      </w:r>
      <w:r w:rsidR="008A20EB" w:rsidRPr="00390070">
        <w:rPr>
          <w:rFonts w:ascii="Times New Roman" w:hAnsi="Times New Roman" w:cs="Times New Roman"/>
          <w:lang w:val="en-US"/>
        </w:rPr>
        <w:t xml:space="preserve"> – 15</w:t>
      </w:r>
      <w:r w:rsidR="008A20EB" w:rsidRPr="00390070">
        <w:rPr>
          <w:rFonts w:ascii="Times New Roman" w:hAnsi="Times New Roman" w:cs="Times New Roman"/>
          <w:vertAlign w:val="superscript"/>
          <w:lang w:val="en-US"/>
        </w:rPr>
        <w:t>30</w:t>
      </w:r>
    </w:p>
    <w:p w14:paraId="79C6CD28" w14:textId="6FFE7577" w:rsidR="00821878" w:rsidRPr="00390070" w:rsidRDefault="00821878" w:rsidP="00B07E2B">
      <w:pPr>
        <w:pStyle w:val="Akapitzlist"/>
        <w:spacing w:line="360" w:lineRule="auto"/>
        <w:jc w:val="both"/>
        <w:rPr>
          <w:rFonts w:ascii="Times New Roman" w:hAnsi="Times New Roman" w:cs="Times New Roman"/>
          <w:lang w:val="en-US"/>
        </w:rPr>
      </w:pPr>
      <w:r w:rsidRPr="00390070">
        <w:rPr>
          <w:rFonts w:ascii="Times New Roman" w:hAnsi="Times New Roman" w:cs="Times New Roman"/>
        </w:rPr>
        <w:t>Zamawiający upoważnił do kontaktów</w:t>
      </w:r>
      <w:r w:rsidR="0064340F" w:rsidRPr="00390070">
        <w:rPr>
          <w:rFonts w:ascii="Times New Roman" w:hAnsi="Times New Roman" w:cs="Times New Roman"/>
        </w:rPr>
        <w:t xml:space="preserve"> z Wykonawcami (w sprawach proceduralnych)</w:t>
      </w:r>
      <w:r w:rsidRPr="00390070">
        <w:rPr>
          <w:rFonts w:ascii="Times New Roman" w:hAnsi="Times New Roman" w:cs="Times New Roman"/>
        </w:rPr>
        <w:t xml:space="preserve"> następującą osobę: </w:t>
      </w:r>
      <w:r w:rsidR="008A20EB" w:rsidRPr="00390070">
        <w:rPr>
          <w:rFonts w:ascii="Times New Roman" w:hAnsi="Times New Roman" w:cs="Times New Roman"/>
          <w:lang w:val="en-US"/>
        </w:rPr>
        <w:t>Faustynę Pudełko</w:t>
      </w:r>
      <w:r w:rsidR="00B07E2B">
        <w:rPr>
          <w:rFonts w:ascii="Times New Roman" w:hAnsi="Times New Roman" w:cs="Times New Roman"/>
          <w:lang w:val="en-US"/>
        </w:rPr>
        <w:t>.</w:t>
      </w:r>
    </w:p>
    <w:p w14:paraId="5AB967FF" w14:textId="77777777" w:rsidR="00420F5A" w:rsidRPr="00390070" w:rsidRDefault="00420F5A" w:rsidP="00435D8A">
      <w:pPr>
        <w:pStyle w:val="Akapitzlist"/>
        <w:spacing w:line="360" w:lineRule="auto"/>
        <w:rPr>
          <w:rFonts w:ascii="Times New Roman" w:hAnsi="Times New Roman" w:cs="Times New Roman"/>
          <w:color w:val="FF0000"/>
          <w:lang w:val="en-US"/>
        </w:rPr>
      </w:pPr>
    </w:p>
    <w:p w14:paraId="15D79434" w14:textId="3F3EADB6" w:rsidR="00CF7F0F" w:rsidRPr="00390070" w:rsidRDefault="004E5D0C" w:rsidP="00435D8A">
      <w:pPr>
        <w:pStyle w:val="Akapitzlist"/>
        <w:numPr>
          <w:ilvl w:val="0"/>
          <w:numId w:val="1"/>
        </w:numPr>
        <w:spacing w:line="360" w:lineRule="auto"/>
        <w:jc w:val="both"/>
        <w:rPr>
          <w:rFonts w:ascii="Times New Roman" w:hAnsi="Times New Roman" w:cs="Times New Roman"/>
          <w:b/>
        </w:rPr>
      </w:pPr>
      <w:r w:rsidRPr="00AE245D">
        <w:rPr>
          <w:rFonts w:ascii="Times New Roman" w:hAnsi="Times New Roman" w:cs="Times New Roman"/>
          <w:b/>
        </w:rPr>
        <w:t>Procedura</w:t>
      </w:r>
      <w:r w:rsidR="00CF7F0F" w:rsidRPr="00390070">
        <w:rPr>
          <w:rFonts w:ascii="Times New Roman" w:hAnsi="Times New Roman" w:cs="Times New Roman"/>
          <w:b/>
        </w:rPr>
        <w:t xml:space="preserve"> udzielenia zamówienia:</w:t>
      </w:r>
    </w:p>
    <w:p w14:paraId="0A5D5E51" w14:textId="0061E869" w:rsidR="00821878" w:rsidRPr="00390070" w:rsidRDefault="00821878" w:rsidP="00821878">
      <w:pPr>
        <w:pStyle w:val="Akapitzlist"/>
        <w:spacing w:line="360" w:lineRule="auto"/>
        <w:jc w:val="both"/>
        <w:rPr>
          <w:rFonts w:ascii="Times New Roman" w:hAnsi="Times New Roman" w:cs="Times New Roman"/>
        </w:rPr>
      </w:pPr>
      <w:r w:rsidRPr="00390070">
        <w:rPr>
          <w:rFonts w:ascii="Times New Roman" w:hAnsi="Times New Roman" w:cs="Times New Roman"/>
        </w:rPr>
        <w:t xml:space="preserve">Postępowanie o udzielenie zamówienia publicznego prowadzone jest </w:t>
      </w:r>
      <w:r w:rsidR="00E31EC8" w:rsidRPr="00390070">
        <w:rPr>
          <w:rFonts w:ascii="Times New Roman" w:hAnsi="Times New Roman" w:cs="Times New Roman"/>
        </w:rPr>
        <w:t>w związku z</w:t>
      </w:r>
      <w:r w:rsidRPr="00390070">
        <w:rPr>
          <w:rFonts w:ascii="Times New Roman" w:hAnsi="Times New Roman" w:cs="Times New Roman"/>
        </w:rPr>
        <w:t xml:space="preserve"> art</w:t>
      </w:r>
      <w:r w:rsidR="00E31EC8" w:rsidRPr="00390070">
        <w:rPr>
          <w:rFonts w:ascii="Times New Roman" w:hAnsi="Times New Roman" w:cs="Times New Roman"/>
        </w:rPr>
        <w:t>. 2 ust. 1 pkt 1 ustawy z dnia 11 września 2019</w:t>
      </w:r>
      <w:r w:rsidRPr="00390070">
        <w:rPr>
          <w:rFonts w:ascii="Times New Roman" w:hAnsi="Times New Roman" w:cs="Times New Roman"/>
        </w:rPr>
        <w:t xml:space="preserve"> r</w:t>
      </w:r>
      <w:r w:rsidR="00B07E2B">
        <w:rPr>
          <w:rFonts w:ascii="Times New Roman" w:hAnsi="Times New Roman" w:cs="Times New Roman"/>
        </w:rPr>
        <w:t>.</w:t>
      </w:r>
      <w:r w:rsidRPr="00390070">
        <w:rPr>
          <w:rFonts w:ascii="Times New Roman" w:hAnsi="Times New Roman" w:cs="Times New Roman"/>
        </w:rPr>
        <w:t xml:space="preserve"> </w:t>
      </w:r>
      <w:r w:rsidR="00B07E2B">
        <w:rPr>
          <w:rFonts w:ascii="Times New Roman" w:hAnsi="Times New Roman" w:cs="Times New Roman"/>
        </w:rPr>
        <w:t xml:space="preserve">- </w:t>
      </w:r>
      <w:r w:rsidRPr="00390070">
        <w:rPr>
          <w:rFonts w:ascii="Times New Roman" w:hAnsi="Times New Roman" w:cs="Times New Roman"/>
        </w:rPr>
        <w:t>Prawo zamówień publicznych (</w:t>
      </w:r>
      <w:r w:rsidR="00E31EC8" w:rsidRPr="00390070">
        <w:rPr>
          <w:rFonts w:ascii="Times New Roman" w:hAnsi="Times New Roman" w:cs="Times New Roman"/>
        </w:rPr>
        <w:t>Dz. U. z 2019 r. poz. 2019 oraz z 2020 r. poz. 288, 1492,</w:t>
      </w:r>
      <w:r w:rsidR="003F5A2D">
        <w:rPr>
          <w:rFonts w:ascii="Times New Roman" w:hAnsi="Times New Roman" w:cs="Times New Roman"/>
        </w:rPr>
        <w:t xml:space="preserve"> </w:t>
      </w:r>
      <w:r w:rsidR="00E31EC8" w:rsidRPr="00390070">
        <w:rPr>
          <w:rFonts w:ascii="Times New Roman" w:hAnsi="Times New Roman" w:cs="Times New Roman"/>
        </w:rPr>
        <w:t xml:space="preserve">1517, 2275 i </w:t>
      </w:r>
      <w:r w:rsidR="00E31EC8" w:rsidRPr="00390070">
        <w:rPr>
          <w:rFonts w:ascii="Times New Roman" w:hAnsi="Times New Roman" w:cs="Times New Roman"/>
          <w:bCs/>
        </w:rPr>
        <w:t>2320</w:t>
      </w:r>
      <w:r w:rsidRPr="00390070">
        <w:rPr>
          <w:rFonts w:ascii="Times New Roman" w:hAnsi="Times New Roman" w:cs="Times New Roman"/>
        </w:rPr>
        <w:t xml:space="preserve">), zwanej dalej </w:t>
      </w:r>
      <w:r w:rsidR="003F5A2D">
        <w:rPr>
          <w:rFonts w:ascii="Times New Roman" w:hAnsi="Times New Roman" w:cs="Times New Roman"/>
        </w:rPr>
        <w:t>„</w:t>
      </w:r>
      <w:r w:rsidRPr="00390070">
        <w:rPr>
          <w:rFonts w:ascii="Times New Roman" w:hAnsi="Times New Roman" w:cs="Times New Roman"/>
        </w:rPr>
        <w:t>ustawą</w:t>
      </w:r>
      <w:r w:rsidR="003F5A2D">
        <w:rPr>
          <w:rFonts w:ascii="Times New Roman" w:hAnsi="Times New Roman" w:cs="Times New Roman"/>
        </w:rPr>
        <w:t>”</w:t>
      </w:r>
      <w:r w:rsidRPr="00390070">
        <w:rPr>
          <w:rFonts w:ascii="Times New Roman" w:hAnsi="Times New Roman" w:cs="Times New Roman"/>
        </w:rPr>
        <w:t>, oraz zgodnie z</w:t>
      </w:r>
      <w:r w:rsidR="003F5A2D">
        <w:rPr>
          <w:rFonts w:ascii="Times New Roman" w:hAnsi="Times New Roman" w:cs="Times New Roman"/>
        </w:rPr>
        <w:t> </w:t>
      </w:r>
      <w:r w:rsidRPr="00390070">
        <w:rPr>
          <w:rFonts w:ascii="Times New Roman" w:hAnsi="Times New Roman" w:cs="Times New Roman"/>
        </w:rPr>
        <w:t xml:space="preserve">zarządzeniem nr </w:t>
      </w:r>
      <w:r w:rsidR="00025804" w:rsidRPr="00390070">
        <w:rPr>
          <w:rFonts w:ascii="Times New Roman" w:hAnsi="Times New Roman" w:cs="Times New Roman"/>
        </w:rPr>
        <w:t>24/2020</w:t>
      </w:r>
      <w:r w:rsidRPr="00390070">
        <w:rPr>
          <w:rFonts w:ascii="Times New Roman" w:hAnsi="Times New Roman" w:cs="Times New Roman"/>
        </w:rPr>
        <w:t xml:space="preserve"> Szefa Krajowego Biura Wyborczego z dnia </w:t>
      </w:r>
      <w:r w:rsidR="0064340F" w:rsidRPr="00390070">
        <w:rPr>
          <w:rFonts w:ascii="Times New Roman" w:hAnsi="Times New Roman" w:cs="Times New Roman"/>
        </w:rPr>
        <w:t>31</w:t>
      </w:r>
      <w:r w:rsidRPr="00390070">
        <w:rPr>
          <w:rFonts w:ascii="Times New Roman" w:hAnsi="Times New Roman" w:cs="Times New Roman"/>
        </w:rPr>
        <w:t xml:space="preserve"> </w:t>
      </w:r>
      <w:r w:rsidR="00E31EC8" w:rsidRPr="00390070">
        <w:rPr>
          <w:rFonts w:ascii="Times New Roman" w:hAnsi="Times New Roman" w:cs="Times New Roman"/>
        </w:rPr>
        <w:t>grudnia</w:t>
      </w:r>
      <w:r w:rsidR="00025804" w:rsidRPr="00390070">
        <w:rPr>
          <w:rFonts w:ascii="Times New Roman" w:hAnsi="Times New Roman" w:cs="Times New Roman"/>
        </w:rPr>
        <w:t xml:space="preserve"> 2020</w:t>
      </w:r>
      <w:r w:rsidRPr="00390070">
        <w:rPr>
          <w:rFonts w:ascii="Times New Roman" w:hAnsi="Times New Roman" w:cs="Times New Roman"/>
        </w:rPr>
        <w:t xml:space="preserve"> r. w</w:t>
      </w:r>
      <w:r w:rsidR="0054553A" w:rsidRPr="00390070">
        <w:rPr>
          <w:rFonts w:ascii="Times New Roman" w:hAnsi="Times New Roman" w:cs="Times New Roman"/>
        </w:rPr>
        <w:t> </w:t>
      </w:r>
      <w:r w:rsidRPr="00390070">
        <w:rPr>
          <w:rFonts w:ascii="Times New Roman" w:hAnsi="Times New Roman" w:cs="Times New Roman"/>
        </w:rPr>
        <w:t>sprawie udzielania przez Krajowe Biuro Wyborcze zamówień publicznych</w:t>
      </w:r>
      <w:r w:rsidR="00E31EC8" w:rsidRPr="00390070">
        <w:rPr>
          <w:rFonts w:ascii="Times New Roman" w:hAnsi="Times New Roman" w:cs="Times New Roman"/>
        </w:rPr>
        <w:t>, których wartość nie przekracza kwoty 130 000 złotych.</w:t>
      </w:r>
    </w:p>
    <w:p w14:paraId="3AF81195" w14:textId="77777777" w:rsidR="00E31EC8" w:rsidRPr="00390070" w:rsidRDefault="00E31EC8" w:rsidP="00821878">
      <w:pPr>
        <w:pStyle w:val="Akapitzlist"/>
        <w:spacing w:line="360" w:lineRule="auto"/>
        <w:jc w:val="both"/>
        <w:rPr>
          <w:rFonts w:ascii="Times New Roman" w:hAnsi="Times New Roman" w:cs="Times New Roman"/>
        </w:rPr>
      </w:pPr>
    </w:p>
    <w:p w14:paraId="59C757E5" w14:textId="77777777" w:rsidR="00CF7F0F" w:rsidRPr="00390070" w:rsidRDefault="00CF7F0F" w:rsidP="00821878">
      <w:pPr>
        <w:pStyle w:val="Akapitzlist"/>
        <w:numPr>
          <w:ilvl w:val="0"/>
          <w:numId w:val="1"/>
        </w:numPr>
        <w:spacing w:line="360" w:lineRule="auto"/>
        <w:rPr>
          <w:rFonts w:ascii="Times New Roman" w:hAnsi="Times New Roman" w:cs="Times New Roman"/>
          <w:b/>
        </w:rPr>
      </w:pPr>
      <w:r w:rsidRPr="00390070">
        <w:rPr>
          <w:rFonts w:ascii="Times New Roman" w:hAnsi="Times New Roman" w:cs="Times New Roman"/>
          <w:b/>
        </w:rPr>
        <w:t>Opis przedmiotu zamówienia:</w:t>
      </w:r>
    </w:p>
    <w:p w14:paraId="4F83D311" w14:textId="77777777" w:rsidR="00DC0820" w:rsidRPr="00390070" w:rsidRDefault="00DC0820" w:rsidP="005A32EE">
      <w:pPr>
        <w:pStyle w:val="Akapitzlist"/>
        <w:numPr>
          <w:ilvl w:val="0"/>
          <w:numId w:val="49"/>
        </w:numPr>
        <w:spacing w:line="360" w:lineRule="auto"/>
        <w:jc w:val="both"/>
        <w:rPr>
          <w:rFonts w:ascii="Times New Roman" w:hAnsi="Times New Roman" w:cs="Times New Roman"/>
        </w:rPr>
      </w:pPr>
      <w:r w:rsidRPr="00390070">
        <w:rPr>
          <w:rFonts w:ascii="Times New Roman" w:hAnsi="Times New Roman" w:cs="Times New Roman"/>
        </w:rPr>
        <w:t xml:space="preserve">Przedmiotem zamówienia jest sukcesywna dostawa </w:t>
      </w:r>
      <w:r w:rsidR="008E4F4B" w:rsidRPr="00390070">
        <w:rPr>
          <w:rFonts w:ascii="Times New Roman" w:hAnsi="Times New Roman" w:cs="Times New Roman"/>
        </w:rPr>
        <w:t>artykułów biurowych</w:t>
      </w:r>
      <w:r w:rsidRPr="00390070">
        <w:rPr>
          <w:rFonts w:ascii="Times New Roman" w:hAnsi="Times New Roman" w:cs="Times New Roman"/>
        </w:rPr>
        <w:t xml:space="preserve"> na potrzeby</w:t>
      </w:r>
      <w:r w:rsidR="00CD1C05" w:rsidRPr="00390070">
        <w:rPr>
          <w:rFonts w:ascii="Times New Roman" w:hAnsi="Times New Roman" w:cs="Times New Roman"/>
        </w:rPr>
        <w:t xml:space="preserve"> Delegatury</w:t>
      </w:r>
      <w:r w:rsidRPr="00390070">
        <w:rPr>
          <w:rFonts w:ascii="Times New Roman" w:hAnsi="Times New Roman" w:cs="Times New Roman"/>
        </w:rPr>
        <w:t xml:space="preserve"> Krajowego</w:t>
      </w:r>
      <w:r w:rsidR="00CD1C05" w:rsidRPr="00390070">
        <w:rPr>
          <w:rFonts w:ascii="Times New Roman" w:hAnsi="Times New Roman" w:cs="Times New Roman"/>
        </w:rPr>
        <w:t xml:space="preserve"> Biura Wyborczego w Bielsku-Białej.</w:t>
      </w:r>
    </w:p>
    <w:p w14:paraId="0F451C14" w14:textId="595C68F8" w:rsidR="00DC0820" w:rsidRPr="00390070" w:rsidRDefault="00DC0820" w:rsidP="005A32EE">
      <w:pPr>
        <w:pStyle w:val="Akapitzlist"/>
        <w:numPr>
          <w:ilvl w:val="0"/>
          <w:numId w:val="49"/>
        </w:numPr>
        <w:spacing w:line="360" w:lineRule="auto"/>
        <w:jc w:val="both"/>
        <w:rPr>
          <w:rFonts w:ascii="Times New Roman" w:hAnsi="Times New Roman" w:cs="Times New Roman"/>
          <w:color w:val="FF0000"/>
        </w:rPr>
      </w:pPr>
      <w:r w:rsidRPr="00390070">
        <w:rPr>
          <w:rFonts w:ascii="Times New Roman" w:hAnsi="Times New Roman" w:cs="Times New Roman"/>
        </w:rPr>
        <w:t xml:space="preserve">Szczegółowy opis przedmiotu zamówienia został zawarty w </w:t>
      </w:r>
      <w:r w:rsidRPr="00AE245D">
        <w:rPr>
          <w:rFonts w:ascii="Times New Roman" w:hAnsi="Times New Roman" w:cs="Times New Roman"/>
        </w:rPr>
        <w:t>Załącznik</w:t>
      </w:r>
      <w:r w:rsidR="0054553A" w:rsidRPr="00AE245D">
        <w:rPr>
          <w:rFonts w:ascii="Times New Roman" w:hAnsi="Times New Roman" w:cs="Times New Roman"/>
        </w:rPr>
        <w:t>ach</w:t>
      </w:r>
      <w:r w:rsidRPr="00AE245D">
        <w:rPr>
          <w:rFonts w:ascii="Times New Roman" w:hAnsi="Times New Roman" w:cs="Times New Roman"/>
        </w:rPr>
        <w:t xml:space="preserve"> numer 1</w:t>
      </w:r>
      <w:r w:rsidR="0054553A" w:rsidRPr="00AE245D">
        <w:rPr>
          <w:rFonts w:ascii="Times New Roman" w:hAnsi="Times New Roman" w:cs="Times New Roman"/>
        </w:rPr>
        <w:t xml:space="preserve"> i</w:t>
      </w:r>
      <w:r w:rsidR="002B77EB" w:rsidRPr="00AE245D">
        <w:rPr>
          <w:rFonts w:ascii="Times New Roman" w:hAnsi="Times New Roman" w:cs="Times New Roman"/>
        </w:rPr>
        <w:t xml:space="preserve"> </w:t>
      </w:r>
      <w:r w:rsidRPr="00AE245D">
        <w:rPr>
          <w:rFonts w:ascii="Times New Roman" w:hAnsi="Times New Roman" w:cs="Times New Roman"/>
        </w:rPr>
        <w:t>2 do</w:t>
      </w:r>
      <w:r w:rsidRPr="00390070">
        <w:rPr>
          <w:rFonts w:ascii="Times New Roman" w:hAnsi="Times New Roman" w:cs="Times New Roman"/>
        </w:rPr>
        <w:t xml:space="preserve"> ogłoszenia.</w:t>
      </w:r>
    </w:p>
    <w:p w14:paraId="6952EA21" w14:textId="77777777" w:rsidR="00DC0820" w:rsidRPr="00390070" w:rsidRDefault="00DC0820" w:rsidP="005A32EE">
      <w:pPr>
        <w:pStyle w:val="Akapitzlist"/>
        <w:numPr>
          <w:ilvl w:val="0"/>
          <w:numId w:val="49"/>
        </w:numPr>
        <w:spacing w:line="360" w:lineRule="auto"/>
        <w:jc w:val="both"/>
        <w:rPr>
          <w:rFonts w:ascii="Times New Roman" w:hAnsi="Times New Roman" w:cs="Times New Roman"/>
        </w:rPr>
      </w:pPr>
      <w:r w:rsidRPr="00390070">
        <w:rPr>
          <w:rFonts w:ascii="Times New Roman" w:hAnsi="Times New Roman" w:cs="Times New Roman"/>
          <w:u w:val="single"/>
        </w:rPr>
        <w:t>Wspólny Słownik Zamówień - Kod CPV</w:t>
      </w:r>
      <w:r w:rsidRPr="00390070">
        <w:rPr>
          <w:rFonts w:ascii="Times New Roman" w:hAnsi="Times New Roman" w:cs="Times New Roman"/>
        </w:rPr>
        <w:t>:</w:t>
      </w:r>
    </w:p>
    <w:p w14:paraId="2CECDD0A" w14:textId="77777777" w:rsidR="00400FA0" w:rsidRPr="00390070" w:rsidRDefault="00400FA0" w:rsidP="00400FA0">
      <w:pPr>
        <w:pStyle w:val="Akapitzlist"/>
        <w:spacing w:line="360" w:lineRule="auto"/>
        <w:ind w:left="1080"/>
        <w:jc w:val="both"/>
        <w:rPr>
          <w:rFonts w:ascii="Times New Roman" w:hAnsi="Times New Roman" w:cs="Times New Roman"/>
          <w:bCs/>
        </w:rPr>
      </w:pPr>
      <w:r w:rsidRPr="00390070">
        <w:rPr>
          <w:rFonts w:ascii="Times New Roman" w:hAnsi="Times New Roman" w:cs="Times New Roman"/>
          <w:bCs/>
        </w:rPr>
        <w:t>30.19.00.00-7 Różny sprzęt i artykuły biurowe;</w:t>
      </w:r>
    </w:p>
    <w:p w14:paraId="15E89570" w14:textId="77777777" w:rsidR="00400FA0" w:rsidRPr="00390070" w:rsidRDefault="00400FA0" w:rsidP="00400FA0">
      <w:pPr>
        <w:pStyle w:val="Akapitzlist"/>
        <w:spacing w:line="360" w:lineRule="auto"/>
        <w:ind w:left="1080"/>
        <w:jc w:val="both"/>
        <w:rPr>
          <w:rFonts w:ascii="Times New Roman" w:hAnsi="Times New Roman" w:cs="Times New Roman"/>
          <w:bCs/>
        </w:rPr>
      </w:pPr>
      <w:r w:rsidRPr="00390070">
        <w:rPr>
          <w:rFonts w:ascii="Times New Roman" w:hAnsi="Times New Roman" w:cs="Times New Roman"/>
          <w:bCs/>
        </w:rPr>
        <w:t>30.19.20.00-1 Wyroby biurowe;</w:t>
      </w:r>
    </w:p>
    <w:p w14:paraId="16B9A422" w14:textId="77777777" w:rsidR="00400FA0" w:rsidRPr="00390070" w:rsidRDefault="00400FA0" w:rsidP="00400FA0">
      <w:pPr>
        <w:pStyle w:val="Akapitzlist"/>
        <w:spacing w:line="360" w:lineRule="auto"/>
        <w:ind w:left="1080"/>
        <w:jc w:val="both"/>
        <w:rPr>
          <w:rFonts w:ascii="Times New Roman" w:hAnsi="Times New Roman" w:cs="Times New Roman"/>
          <w:bCs/>
        </w:rPr>
      </w:pPr>
      <w:r w:rsidRPr="00390070">
        <w:rPr>
          <w:rFonts w:ascii="Times New Roman" w:hAnsi="Times New Roman" w:cs="Times New Roman"/>
          <w:bCs/>
        </w:rPr>
        <w:t>30.19.76.30-1 Papier do drukowania;</w:t>
      </w:r>
    </w:p>
    <w:p w14:paraId="6ADA79E6" w14:textId="77777777" w:rsidR="00400FA0" w:rsidRPr="00390070" w:rsidRDefault="00400FA0" w:rsidP="00400FA0">
      <w:pPr>
        <w:pStyle w:val="Akapitzlist"/>
        <w:spacing w:line="360" w:lineRule="auto"/>
        <w:ind w:left="1080"/>
        <w:jc w:val="both"/>
        <w:rPr>
          <w:rFonts w:ascii="Times New Roman" w:hAnsi="Times New Roman" w:cs="Times New Roman"/>
          <w:bCs/>
        </w:rPr>
      </w:pPr>
      <w:r w:rsidRPr="00390070">
        <w:rPr>
          <w:rFonts w:ascii="Times New Roman" w:hAnsi="Times New Roman" w:cs="Times New Roman"/>
          <w:bCs/>
        </w:rPr>
        <w:t>30.19.76.40-4 Papier samokopiujący lub inny papier powielający.</w:t>
      </w:r>
    </w:p>
    <w:p w14:paraId="5A836CAE" w14:textId="77777777" w:rsidR="0084028F" w:rsidRPr="00390070" w:rsidRDefault="0084028F" w:rsidP="0084028F">
      <w:pPr>
        <w:pStyle w:val="Akapitzlist"/>
        <w:spacing w:line="360" w:lineRule="auto"/>
        <w:ind w:left="1080"/>
        <w:jc w:val="both"/>
        <w:rPr>
          <w:rFonts w:ascii="Times New Roman" w:hAnsi="Times New Roman" w:cs="Times New Roman"/>
          <w:color w:val="FF0000"/>
        </w:rPr>
      </w:pPr>
    </w:p>
    <w:p w14:paraId="7EED406D" w14:textId="77777777" w:rsidR="00CF7F0F" w:rsidRPr="00390070" w:rsidRDefault="00CF7F0F" w:rsidP="00BA72DA">
      <w:pPr>
        <w:pStyle w:val="Akapitzlist"/>
        <w:numPr>
          <w:ilvl w:val="0"/>
          <w:numId w:val="1"/>
        </w:numPr>
        <w:spacing w:after="0" w:line="360" w:lineRule="auto"/>
        <w:jc w:val="both"/>
        <w:rPr>
          <w:rFonts w:ascii="Times New Roman" w:hAnsi="Times New Roman" w:cs="Times New Roman"/>
          <w:b/>
        </w:rPr>
      </w:pPr>
      <w:r w:rsidRPr="00390070">
        <w:rPr>
          <w:rFonts w:ascii="Times New Roman" w:hAnsi="Times New Roman" w:cs="Times New Roman"/>
          <w:b/>
        </w:rPr>
        <w:t>Termin wykonania zamówienia:</w:t>
      </w:r>
    </w:p>
    <w:p w14:paraId="6ECD810B" w14:textId="7D892FBA" w:rsidR="00113956" w:rsidRPr="005D5502" w:rsidRDefault="00113956" w:rsidP="00113956">
      <w:pPr>
        <w:pStyle w:val="Akapitzlist"/>
        <w:spacing w:line="360" w:lineRule="auto"/>
        <w:jc w:val="both"/>
        <w:rPr>
          <w:rFonts w:ascii="Times New Roman" w:eastAsia="Arial Unicode MS" w:hAnsi="Times New Roman" w:cs="Times New Roman"/>
          <w:kern w:val="3"/>
          <w:lang w:eastAsia="zh-CN" w:bidi="hi-IN"/>
        </w:rPr>
      </w:pPr>
      <w:r w:rsidRPr="005D5502">
        <w:rPr>
          <w:rFonts w:ascii="Times New Roman" w:eastAsia="Arial Unicode MS" w:hAnsi="Times New Roman" w:cs="Times New Roman"/>
          <w:kern w:val="3"/>
          <w:lang w:eastAsia="zh-CN" w:bidi="hi-IN"/>
        </w:rPr>
        <w:t xml:space="preserve">Zamówienie będzie realizowane sukcesywnie, </w:t>
      </w:r>
      <w:r w:rsidR="00AE245D" w:rsidRPr="005D5502">
        <w:rPr>
          <w:rFonts w:ascii="Times New Roman" w:eastAsia="Arial Unicode MS" w:hAnsi="Times New Roman" w:cs="Times New Roman"/>
          <w:kern w:val="3"/>
          <w:lang w:eastAsia="zh-CN" w:bidi="hi-IN"/>
        </w:rPr>
        <w:t xml:space="preserve">w terminie 12 miesięcy od dnia zawarcia umowy </w:t>
      </w:r>
      <w:r w:rsidRPr="005D5502">
        <w:rPr>
          <w:rFonts w:ascii="Times New Roman" w:eastAsia="Arial Unicode MS" w:hAnsi="Times New Roman" w:cs="Times New Roman"/>
          <w:kern w:val="3"/>
          <w:lang w:eastAsia="zh-CN" w:bidi="hi-IN"/>
        </w:rPr>
        <w:t xml:space="preserve">albo do wyczerpania kwoty wynagrodzenia </w:t>
      </w:r>
      <w:r w:rsidR="000D0C11" w:rsidRPr="005D5502">
        <w:rPr>
          <w:rFonts w:ascii="Times New Roman" w:eastAsia="Arial Unicode MS" w:hAnsi="Times New Roman" w:cs="Times New Roman"/>
          <w:kern w:val="3"/>
          <w:lang w:eastAsia="zh-CN" w:bidi="hi-IN"/>
        </w:rPr>
        <w:t>brutto</w:t>
      </w:r>
      <w:r w:rsidRPr="005D5502">
        <w:rPr>
          <w:rFonts w:ascii="Times New Roman" w:eastAsia="Arial Unicode MS" w:hAnsi="Times New Roman" w:cs="Times New Roman"/>
          <w:kern w:val="3"/>
          <w:lang w:eastAsia="zh-CN" w:bidi="hi-IN"/>
        </w:rPr>
        <w:t>, która wskazana będzie w umowie, w</w:t>
      </w:r>
      <w:r w:rsidR="00FE74F7" w:rsidRPr="005D5502">
        <w:rPr>
          <w:rFonts w:ascii="Times New Roman" w:eastAsia="Arial Unicode MS" w:hAnsi="Times New Roman" w:cs="Times New Roman"/>
          <w:kern w:val="3"/>
          <w:lang w:eastAsia="zh-CN" w:bidi="hi-IN"/>
        </w:rPr>
        <w:t> </w:t>
      </w:r>
      <w:r w:rsidRPr="005D5502">
        <w:rPr>
          <w:rFonts w:ascii="Times New Roman" w:eastAsia="Arial Unicode MS" w:hAnsi="Times New Roman" w:cs="Times New Roman"/>
          <w:kern w:val="3"/>
          <w:lang w:eastAsia="zh-CN" w:bidi="hi-IN"/>
        </w:rPr>
        <w:t>zależności od tego, które ze zdarzeń nastąpi wcześniej.</w:t>
      </w:r>
    </w:p>
    <w:p w14:paraId="5CDC6F1E" w14:textId="77777777" w:rsidR="00C44DA2" w:rsidRPr="00390070" w:rsidRDefault="00C44DA2" w:rsidP="00435D8A">
      <w:pPr>
        <w:pStyle w:val="Akapitzlist"/>
        <w:spacing w:line="360" w:lineRule="auto"/>
        <w:rPr>
          <w:rFonts w:ascii="Times New Roman" w:hAnsi="Times New Roman" w:cs="Times New Roman"/>
          <w:b/>
        </w:rPr>
      </w:pPr>
    </w:p>
    <w:p w14:paraId="0F9FAFF0" w14:textId="77777777" w:rsidR="00C03BE7" w:rsidRPr="00390070" w:rsidRDefault="00C03BE7" w:rsidP="00435D8A">
      <w:pPr>
        <w:pStyle w:val="Akapitzlist"/>
        <w:numPr>
          <w:ilvl w:val="0"/>
          <w:numId w:val="1"/>
        </w:numPr>
        <w:spacing w:after="0" w:line="360" w:lineRule="auto"/>
        <w:jc w:val="both"/>
        <w:rPr>
          <w:rFonts w:ascii="Times New Roman" w:hAnsi="Times New Roman" w:cs="Times New Roman"/>
          <w:b/>
        </w:rPr>
      </w:pPr>
      <w:r w:rsidRPr="00390070">
        <w:rPr>
          <w:rFonts w:ascii="Times New Roman" w:hAnsi="Times New Roman" w:cs="Times New Roman"/>
          <w:b/>
        </w:rPr>
        <w:t>Termin związania ofertą:</w:t>
      </w:r>
    </w:p>
    <w:p w14:paraId="7C2D3C16" w14:textId="0B686E3D" w:rsidR="00C03BE7" w:rsidRPr="00390070" w:rsidRDefault="00C03BE7" w:rsidP="00435D8A">
      <w:pPr>
        <w:tabs>
          <w:tab w:val="left" w:pos="709"/>
        </w:tabs>
        <w:suppressAutoHyphens/>
        <w:autoSpaceDE w:val="0"/>
        <w:spacing w:after="28" w:line="360" w:lineRule="auto"/>
        <w:ind w:left="709"/>
        <w:jc w:val="both"/>
        <w:rPr>
          <w:rFonts w:ascii="Times New Roman" w:hAnsi="Times New Roman" w:cs="Times New Roman"/>
          <w:color w:val="FF0000"/>
          <w:szCs w:val="20"/>
        </w:rPr>
      </w:pPr>
      <w:r w:rsidRPr="00390070">
        <w:rPr>
          <w:rFonts w:ascii="Times New Roman" w:hAnsi="Times New Roman" w:cs="Times New Roman"/>
          <w:szCs w:val="20"/>
        </w:rPr>
        <w:t>Wykonawca będzie związany ofertą</w:t>
      </w:r>
      <w:r w:rsidRPr="00390070">
        <w:rPr>
          <w:rFonts w:ascii="Times New Roman" w:hAnsi="Times New Roman" w:cs="Times New Roman"/>
          <w:color w:val="FF0000"/>
          <w:szCs w:val="20"/>
        </w:rPr>
        <w:t xml:space="preserve"> </w:t>
      </w:r>
      <w:r w:rsidR="00E31EC8" w:rsidRPr="0073743B">
        <w:rPr>
          <w:rFonts w:ascii="Times New Roman" w:hAnsi="Times New Roman" w:cs="Times New Roman"/>
          <w:szCs w:val="20"/>
        </w:rPr>
        <w:t xml:space="preserve">do dnia </w:t>
      </w:r>
      <w:r w:rsidR="0073743B" w:rsidRPr="0073743B">
        <w:rPr>
          <w:rFonts w:ascii="Times New Roman" w:hAnsi="Times New Roman" w:cs="Times New Roman"/>
          <w:szCs w:val="20"/>
        </w:rPr>
        <w:t>1 marca</w:t>
      </w:r>
      <w:r w:rsidR="006635EF" w:rsidRPr="0073743B">
        <w:rPr>
          <w:rFonts w:ascii="Times New Roman" w:hAnsi="Times New Roman" w:cs="Times New Roman"/>
          <w:szCs w:val="20"/>
        </w:rPr>
        <w:t xml:space="preserve"> 2021 r.</w:t>
      </w:r>
    </w:p>
    <w:p w14:paraId="2FBAF1A0" w14:textId="77777777" w:rsidR="00BA1C87" w:rsidRPr="00EB66C7" w:rsidRDefault="00BA1C87" w:rsidP="00EB66C7">
      <w:pPr>
        <w:spacing w:after="0" w:line="360" w:lineRule="auto"/>
        <w:jc w:val="both"/>
        <w:rPr>
          <w:rFonts w:ascii="Times New Roman" w:hAnsi="Times New Roman" w:cs="Times New Roman"/>
          <w:b/>
          <w:color w:val="FF0000"/>
        </w:rPr>
      </w:pPr>
    </w:p>
    <w:p w14:paraId="31D454C0" w14:textId="77777777" w:rsidR="00720644" w:rsidRPr="00390070" w:rsidRDefault="00720644" w:rsidP="00435D8A">
      <w:pPr>
        <w:pStyle w:val="Akapitzlist"/>
        <w:numPr>
          <w:ilvl w:val="0"/>
          <w:numId w:val="1"/>
        </w:numPr>
        <w:spacing w:after="0" w:line="360" w:lineRule="auto"/>
        <w:jc w:val="both"/>
        <w:rPr>
          <w:rFonts w:ascii="Times New Roman" w:hAnsi="Times New Roman" w:cs="Times New Roman"/>
          <w:b/>
        </w:rPr>
      </w:pPr>
      <w:r w:rsidRPr="00390070">
        <w:rPr>
          <w:rFonts w:ascii="Times New Roman" w:hAnsi="Times New Roman" w:cs="Times New Roman"/>
          <w:b/>
        </w:rPr>
        <w:t>Opis sposobu przygotowania oferty:</w:t>
      </w:r>
    </w:p>
    <w:p w14:paraId="39C42A7C" w14:textId="77777777" w:rsidR="0013153D" w:rsidRPr="00390070" w:rsidRDefault="00167504"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390070">
        <w:rPr>
          <w:rFonts w:ascii="Times New Roman" w:hAnsi="Times New Roman" w:cs="Times New Roman"/>
        </w:rPr>
        <w:t xml:space="preserve">Wykonawca </w:t>
      </w:r>
      <w:r w:rsidR="00B21A7B" w:rsidRPr="00390070">
        <w:rPr>
          <w:rFonts w:ascii="Times New Roman" w:hAnsi="Times New Roman" w:cs="Times New Roman"/>
        </w:rPr>
        <w:t>może złożyć tylko jedną o</w:t>
      </w:r>
      <w:r w:rsidRPr="00390070">
        <w:rPr>
          <w:rFonts w:ascii="Times New Roman" w:hAnsi="Times New Roman" w:cs="Times New Roman"/>
        </w:rPr>
        <w:t>f</w:t>
      </w:r>
      <w:r w:rsidR="00B21A7B" w:rsidRPr="00390070">
        <w:rPr>
          <w:rFonts w:ascii="Times New Roman" w:hAnsi="Times New Roman" w:cs="Times New Roman"/>
        </w:rPr>
        <w:t>ertę. Złożenie większej liczby o</w:t>
      </w:r>
      <w:r w:rsidRPr="00390070">
        <w:rPr>
          <w:rFonts w:ascii="Times New Roman" w:hAnsi="Times New Roman" w:cs="Times New Roman"/>
        </w:rPr>
        <w:t>fert spowoduje odrz</w:t>
      </w:r>
      <w:r w:rsidR="00B21A7B" w:rsidRPr="00390070">
        <w:rPr>
          <w:rFonts w:ascii="Times New Roman" w:hAnsi="Times New Roman" w:cs="Times New Roman"/>
        </w:rPr>
        <w:t>ucenie wszystkich o</w:t>
      </w:r>
      <w:r w:rsidRPr="00390070">
        <w:rPr>
          <w:rFonts w:ascii="Times New Roman" w:hAnsi="Times New Roman" w:cs="Times New Roman"/>
        </w:rPr>
        <w:t>fert złożonych przez Wykonawcę.</w:t>
      </w:r>
    </w:p>
    <w:p w14:paraId="359E9DA1" w14:textId="77777777" w:rsidR="0013153D" w:rsidRPr="00390070" w:rsidRDefault="0013153D"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390070">
        <w:rPr>
          <w:rFonts w:ascii="Times New Roman" w:hAnsi="Times New Roman" w:cs="Times New Roman"/>
        </w:rPr>
        <w:t>Zamawiający nie dopuszcza możliwości składania ofert częściowych, ofert wariantowych, alternatywnych czy warunkowych.</w:t>
      </w:r>
    </w:p>
    <w:p w14:paraId="21120760" w14:textId="7183A8A3" w:rsidR="00167504" w:rsidRPr="00F32123" w:rsidRDefault="00167504"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390070">
        <w:rPr>
          <w:rFonts w:ascii="Times New Roman" w:hAnsi="Times New Roman" w:cs="Times New Roman"/>
          <w:b/>
        </w:rPr>
        <w:t>Oferta musi być sporządzona w języku polskim,</w:t>
      </w:r>
      <w:r w:rsidRPr="00390070">
        <w:rPr>
          <w:rFonts w:ascii="Times New Roman" w:hAnsi="Times New Roman" w:cs="Times New Roman"/>
          <w:b/>
          <w:color w:val="FF0000"/>
        </w:rPr>
        <w:t xml:space="preserve"> </w:t>
      </w:r>
      <w:r w:rsidR="00456763" w:rsidRPr="00AE245D">
        <w:rPr>
          <w:rFonts w:ascii="Times New Roman" w:hAnsi="Times New Roman" w:cs="Times New Roman"/>
          <w:b/>
        </w:rPr>
        <w:t>z zachowaniem</w:t>
      </w:r>
      <w:r w:rsidR="009568C2" w:rsidRPr="00AE245D">
        <w:rPr>
          <w:rFonts w:ascii="Times New Roman" w:hAnsi="Times New Roman" w:cs="Times New Roman"/>
          <w:b/>
        </w:rPr>
        <w:t xml:space="preserve"> formy pisemnej - w </w:t>
      </w:r>
      <w:r w:rsidR="00456763" w:rsidRPr="00AE245D">
        <w:rPr>
          <w:rFonts w:ascii="Times New Roman" w:hAnsi="Times New Roman" w:cs="Times New Roman"/>
          <w:b/>
        </w:rPr>
        <w:t xml:space="preserve">postaci elektronicznej </w:t>
      </w:r>
      <w:r w:rsidR="00DB2434" w:rsidRPr="00AE245D">
        <w:rPr>
          <w:rFonts w:ascii="Times New Roman" w:hAnsi="Times New Roman" w:cs="Times New Roman"/>
          <w:b/>
        </w:rPr>
        <w:t>(</w:t>
      </w:r>
      <w:r w:rsidR="00456763" w:rsidRPr="00AE245D">
        <w:rPr>
          <w:rFonts w:ascii="Times New Roman" w:hAnsi="Times New Roman" w:cs="Times New Roman"/>
          <w:b/>
        </w:rPr>
        <w:t>w formacie danych</w:t>
      </w:r>
      <w:r w:rsidR="00DB2434" w:rsidRPr="00AE245D">
        <w:rPr>
          <w:rFonts w:ascii="Times New Roman" w:hAnsi="Times New Roman" w:cs="Times New Roman"/>
          <w:b/>
        </w:rPr>
        <w:t xml:space="preserve"> np.</w:t>
      </w:r>
      <w:r w:rsidR="00456763" w:rsidRPr="00AE245D">
        <w:rPr>
          <w:rFonts w:ascii="Times New Roman" w:hAnsi="Times New Roman" w:cs="Times New Roman"/>
          <w:b/>
        </w:rPr>
        <w:t xml:space="preserve"> .pdf, .doc, .docx lub .odt.</w:t>
      </w:r>
      <w:r w:rsidR="00DB2434" w:rsidRPr="00AE245D">
        <w:rPr>
          <w:rFonts w:ascii="Times New Roman" w:hAnsi="Times New Roman" w:cs="Times New Roman"/>
          <w:b/>
        </w:rPr>
        <w:t>)</w:t>
      </w:r>
      <w:r w:rsidR="00456763" w:rsidRPr="00AE245D">
        <w:rPr>
          <w:rFonts w:ascii="Times New Roman" w:hAnsi="Times New Roman" w:cs="Times New Roman"/>
          <w:b/>
        </w:rPr>
        <w:t xml:space="preserve"> </w:t>
      </w:r>
      <w:r w:rsidR="009568C2" w:rsidRPr="00AE245D">
        <w:rPr>
          <w:rFonts w:ascii="Times New Roman" w:hAnsi="Times New Roman" w:cs="Times New Roman"/>
          <w:b/>
        </w:rPr>
        <w:t xml:space="preserve">opatrzonej </w:t>
      </w:r>
      <w:r w:rsidR="00456763" w:rsidRPr="00AE245D">
        <w:rPr>
          <w:rFonts w:ascii="Times New Roman" w:hAnsi="Times New Roman" w:cs="Times New Roman"/>
          <w:b/>
        </w:rPr>
        <w:t>kwalifikowanym podpisem elektronicznym</w:t>
      </w:r>
      <w:r w:rsidR="001F4B89">
        <w:rPr>
          <w:rFonts w:ascii="Times New Roman" w:hAnsi="Times New Roman" w:cs="Times New Roman"/>
          <w:b/>
        </w:rPr>
        <w:t xml:space="preserve"> </w:t>
      </w:r>
      <w:r w:rsidR="001F4B89" w:rsidRPr="00F32123">
        <w:rPr>
          <w:rFonts w:ascii="Times New Roman" w:hAnsi="Times New Roman" w:cs="Times New Roman"/>
        </w:rPr>
        <w:t>przez osobę upoważnioną do reprezentowania Wykonawcy</w:t>
      </w:r>
      <w:r w:rsidR="00456763" w:rsidRPr="00F32123">
        <w:rPr>
          <w:rFonts w:ascii="Times New Roman" w:hAnsi="Times New Roman" w:cs="Times New Roman"/>
          <w:b/>
        </w:rPr>
        <w:t>.</w:t>
      </w:r>
    </w:p>
    <w:p w14:paraId="0D1FA915" w14:textId="2ED010B7" w:rsidR="0009562C" w:rsidRPr="00AE245D" w:rsidRDefault="0009562C"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AE245D">
        <w:rPr>
          <w:rFonts w:ascii="Times New Roman" w:hAnsi="Times New Roman" w:cs="Times New Roman"/>
        </w:rPr>
        <w:t xml:space="preserve">Do złożenia oferty konieczne jest posiadanie przez osobę upoważnioną do reprezentowania Wykonawcy </w:t>
      </w:r>
      <w:r w:rsidR="00DE0484" w:rsidRPr="00AE245D">
        <w:rPr>
          <w:rFonts w:ascii="Times New Roman" w:hAnsi="Times New Roman" w:cs="Times New Roman"/>
        </w:rPr>
        <w:t>ważnego</w:t>
      </w:r>
      <w:r w:rsidRPr="00AE245D">
        <w:rPr>
          <w:rFonts w:ascii="Times New Roman" w:hAnsi="Times New Roman" w:cs="Times New Roman"/>
        </w:rPr>
        <w:t xml:space="preserve"> kwalifikowanego podpisu elektronicznego.</w:t>
      </w:r>
    </w:p>
    <w:p w14:paraId="39CD405A" w14:textId="77777777" w:rsidR="00A1240D" w:rsidRPr="00390070" w:rsidRDefault="00B21A7B"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390070">
        <w:rPr>
          <w:rFonts w:ascii="Times New Roman" w:hAnsi="Times New Roman" w:cs="Times New Roman"/>
        </w:rPr>
        <w:t>Na o</w:t>
      </w:r>
      <w:r w:rsidR="00167504" w:rsidRPr="00390070">
        <w:rPr>
          <w:rFonts w:ascii="Times New Roman" w:hAnsi="Times New Roman" w:cs="Times New Roman"/>
        </w:rPr>
        <w:t>fe</w:t>
      </w:r>
      <w:r w:rsidRPr="00390070">
        <w:rPr>
          <w:rFonts w:ascii="Times New Roman" w:hAnsi="Times New Roman" w:cs="Times New Roman"/>
        </w:rPr>
        <w:t>rtę składa się</w:t>
      </w:r>
      <w:r w:rsidR="0015569B" w:rsidRPr="00390070">
        <w:rPr>
          <w:rFonts w:ascii="Times New Roman" w:hAnsi="Times New Roman" w:cs="Times New Roman"/>
        </w:rPr>
        <w:t xml:space="preserve"> w szczególności</w:t>
      </w:r>
      <w:r w:rsidR="00A1240D" w:rsidRPr="00390070">
        <w:rPr>
          <w:rFonts w:ascii="Times New Roman" w:hAnsi="Times New Roman" w:cs="Times New Roman"/>
        </w:rPr>
        <w:t>:</w:t>
      </w:r>
    </w:p>
    <w:p w14:paraId="122A968A" w14:textId="77777777" w:rsidR="00DE26DB" w:rsidRPr="00390070" w:rsidRDefault="00B21A7B" w:rsidP="005A32EE">
      <w:pPr>
        <w:pStyle w:val="Akapitzlist"/>
        <w:numPr>
          <w:ilvl w:val="0"/>
          <w:numId w:val="7"/>
        </w:numPr>
        <w:tabs>
          <w:tab w:val="left" w:pos="426"/>
        </w:tabs>
        <w:suppressAutoHyphens/>
        <w:spacing w:after="0" w:line="360" w:lineRule="auto"/>
        <w:jc w:val="both"/>
        <w:rPr>
          <w:rFonts w:ascii="Times New Roman" w:hAnsi="Times New Roman" w:cs="Times New Roman"/>
        </w:rPr>
      </w:pPr>
      <w:r w:rsidRPr="00390070">
        <w:rPr>
          <w:rFonts w:ascii="Times New Roman" w:hAnsi="Times New Roman" w:cs="Times New Roman"/>
        </w:rPr>
        <w:t>wypełniony</w:t>
      </w:r>
      <w:r w:rsidR="00D85CC8" w:rsidRPr="00390070">
        <w:rPr>
          <w:rFonts w:ascii="Times New Roman" w:hAnsi="Times New Roman" w:cs="Times New Roman"/>
        </w:rPr>
        <w:t xml:space="preserve"> i podpisany</w:t>
      </w:r>
      <w:r w:rsidRPr="00390070">
        <w:rPr>
          <w:rFonts w:ascii="Times New Roman" w:hAnsi="Times New Roman" w:cs="Times New Roman"/>
        </w:rPr>
        <w:t xml:space="preserve"> formularz o</w:t>
      </w:r>
      <w:r w:rsidR="00167504" w:rsidRPr="00390070">
        <w:rPr>
          <w:rFonts w:ascii="Times New Roman" w:hAnsi="Times New Roman" w:cs="Times New Roman"/>
        </w:rPr>
        <w:t xml:space="preserve">ferty, którego wzór stanowi </w:t>
      </w:r>
      <w:r w:rsidR="00A549AB" w:rsidRPr="00390070">
        <w:rPr>
          <w:rFonts w:ascii="Times New Roman" w:hAnsi="Times New Roman" w:cs="Times New Roman"/>
        </w:rPr>
        <w:t xml:space="preserve">Załącznik numer </w:t>
      </w:r>
      <w:r w:rsidR="00911CDF" w:rsidRPr="00390070">
        <w:rPr>
          <w:rFonts w:ascii="Times New Roman" w:hAnsi="Times New Roman" w:cs="Times New Roman"/>
        </w:rPr>
        <w:t>3</w:t>
      </w:r>
      <w:r w:rsidR="00DE26DB" w:rsidRPr="00390070">
        <w:rPr>
          <w:rFonts w:ascii="Times New Roman" w:hAnsi="Times New Roman" w:cs="Times New Roman"/>
        </w:rPr>
        <w:t xml:space="preserve"> do ogłoszenia</w:t>
      </w:r>
      <w:r w:rsidR="00A1240D" w:rsidRPr="00390070">
        <w:rPr>
          <w:rFonts w:ascii="Times New Roman" w:hAnsi="Times New Roman" w:cs="Times New Roman"/>
        </w:rPr>
        <w:t>,</w:t>
      </w:r>
    </w:p>
    <w:p w14:paraId="06DDD772" w14:textId="77777777" w:rsidR="00F5326F" w:rsidRPr="00390070" w:rsidRDefault="00F5326F" w:rsidP="005A32EE">
      <w:pPr>
        <w:pStyle w:val="Akapitzlist"/>
        <w:numPr>
          <w:ilvl w:val="0"/>
          <w:numId w:val="7"/>
        </w:numPr>
        <w:tabs>
          <w:tab w:val="left" w:pos="426"/>
        </w:tabs>
        <w:suppressAutoHyphens/>
        <w:spacing w:after="0" w:line="360" w:lineRule="auto"/>
        <w:jc w:val="both"/>
        <w:rPr>
          <w:rFonts w:ascii="Times New Roman" w:hAnsi="Times New Roman" w:cs="Times New Roman"/>
        </w:rPr>
      </w:pPr>
      <w:r w:rsidRPr="00390070">
        <w:rPr>
          <w:rFonts w:ascii="Times New Roman" w:hAnsi="Times New Roman" w:cs="Times New Roman"/>
        </w:rPr>
        <w:t>wypełniony i podpisany formularz cenowy, którego wzór stanowi Załącznik numer 3a do ogłoszenia,</w:t>
      </w:r>
    </w:p>
    <w:p w14:paraId="613CB946" w14:textId="30F707C7" w:rsidR="00E07EF6" w:rsidRPr="00AE245D" w:rsidRDefault="00E07EF6" w:rsidP="00E07EF6">
      <w:pPr>
        <w:pStyle w:val="Akapitzlist"/>
        <w:numPr>
          <w:ilvl w:val="0"/>
          <w:numId w:val="7"/>
        </w:numPr>
        <w:tabs>
          <w:tab w:val="left" w:pos="426"/>
        </w:tabs>
        <w:suppressAutoHyphens/>
        <w:spacing w:after="0" w:line="360" w:lineRule="auto"/>
        <w:jc w:val="both"/>
        <w:rPr>
          <w:rFonts w:ascii="Times New Roman" w:hAnsi="Times New Roman" w:cs="Times New Roman"/>
        </w:rPr>
      </w:pPr>
      <w:r w:rsidRPr="00AE245D">
        <w:rPr>
          <w:rFonts w:ascii="Times New Roman" w:hAnsi="Times New Roman" w:cs="Times New Roman"/>
        </w:rPr>
        <w:t>pełnomocnictwo lub inny dokument potwierdzający umocowanie do reprezentowania Wykonawcy, a którego umocowanie nie wynika z</w:t>
      </w:r>
      <w:r w:rsidR="00CA405F" w:rsidRPr="00AE245D">
        <w:rPr>
          <w:rFonts w:ascii="Times New Roman" w:hAnsi="Times New Roman" w:cs="Times New Roman"/>
        </w:rPr>
        <w:t> </w:t>
      </w:r>
      <w:r w:rsidRPr="00AE245D">
        <w:rPr>
          <w:rFonts w:ascii="Times New Roman" w:hAnsi="Times New Roman" w:cs="Times New Roman"/>
        </w:rPr>
        <w:t>dokumentów rejestrowych (np. KRS, CEIDG):</w:t>
      </w:r>
    </w:p>
    <w:p w14:paraId="432AB00B" w14:textId="15AD5252" w:rsidR="00E07EF6" w:rsidRPr="00AE245D" w:rsidRDefault="00E07EF6" w:rsidP="00420E57">
      <w:pPr>
        <w:pStyle w:val="Akapitzlist"/>
        <w:numPr>
          <w:ilvl w:val="0"/>
          <w:numId w:val="75"/>
        </w:numPr>
        <w:tabs>
          <w:tab w:val="left" w:pos="426"/>
        </w:tabs>
        <w:suppressAutoHyphens/>
        <w:spacing w:after="0" w:line="360" w:lineRule="auto"/>
        <w:jc w:val="both"/>
        <w:rPr>
          <w:rFonts w:ascii="Times New Roman" w:hAnsi="Times New Roman" w:cs="Times New Roman"/>
        </w:rPr>
      </w:pPr>
      <w:r w:rsidRPr="00AE245D">
        <w:rPr>
          <w:rFonts w:ascii="Times New Roman" w:hAnsi="Times New Roman" w:cs="Times New Roman"/>
        </w:rPr>
        <w:t>w postaci elektronicznej opatrzonej (przez mocodawcę) kwalifikowanym podpisem elektronicznym,</w:t>
      </w:r>
      <w:r w:rsidR="00CA405F" w:rsidRPr="00AE245D" w:rsidDel="00CA405F">
        <w:rPr>
          <w:rFonts w:ascii="Times New Roman" w:hAnsi="Times New Roman" w:cs="Times New Roman"/>
        </w:rPr>
        <w:t xml:space="preserve"> </w:t>
      </w:r>
    </w:p>
    <w:p w14:paraId="46EF53FB" w14:textId="5AC44824" w:rsidR="002E1BAE" w:rsidRPr="00AE245D" w:rsidRDefault="00E07EF6" w:rsidP="00420E57">
      <w:pPr>
        <w:pStyle w:val="Akapitzlist"/>
        <w:numPr>
          <w:ilvl w:val="0"/>
          <w:numId w:val="75"/>
        </w:numPr>
        <w:tabs>
          <w:tab w:val="left" w:pos="426"/>
        </w:tabs>
        <w:suppressAutoHyphens/>
        <w:spacing w:after="0" w:line="360" w:lineRule="auto"/>
        <w:jc w:val="both"/>
        <w:rPr>
          <w:rFonts w:ascii="Times New Roman" w:hAnsi="Times New Roman" w:cs="Times New Roman"/>
        </w:rPr>
      </w:pPr>
      <w:r w:rsidRPr="00AE245D">
        <w:rPr>
          <w:rFonts w:ascii="Times New Roman" w:hAnsi="Times New Roman" w:cs="Times New Roman"/>
        </w:rPr>
        <w:t xml:space="preserve">w przypadku dokumentu w postaci papierowej opatrzonego własnoręcznym podpisem – cyfrowe odwzorowanie tego dokumentu opatrzone </w:t>
      </w:r>
      <w:r w:rsidR="00DE0484" w:rsidRPr="00AE245D">
        <w:rPr>
          <w:rFonts w:ascii="Times New Roman" w:hAnsi="Times New Roman" w:cs="Times New Roman"/>
        </w:rPr>
        <w:t>(</w:t>
      </w:r>
      <w:r w:rsidRPr="00AE245D">
        <w:rPr>
          <w:rFonts w:ascii="Times New Roman" w:hAnsi="Times New Roman" w:cs="Times New Roman"/>
        </w:rPr>
        <w:t>przez mocodawcę</w:t>
      </w:r>
      <w:r w:rsidR="00DE0484" w:rsidRPr="00AE245D">
        <w:rPr>
          <w:rFonts w:ascii="Times New Roman" w:hAnsi="Times New Roman" w:cs="Times New Roman"/>
        </w:rPr>
        <w:t>)</w:t>
      </w:r>
      <w:r w:rsidRPr="00AE245D">
        <w:rPr>
          <w:rFonts w:ascii="Times New Roman" w:hAnsi="Times New Roman" w:cs="Times New Roman"/>
        </w:rPr>
        <w:t xml:space="preserve"> kwalifikowanym podpisem elektronicznym, poświadczającym zgodność cyfrowego odwzorowania z</w:t>
      </w:r>
      <w:r w:rsidR="00DE0484" w:rsidRPr="00AE245D">
        <w:rPr>
          <w:rFonts w:ascii="Times New Roman" w:hAnsi="Times New Roman" w:cs="Times New Roman"/>
        </w:rPr>
        <w:t> </w:t>
      </w:r>
      <w:r w:rsidRPr="00AE245D">
        <w:rPr>
          <w:rFonts w:ascii="Times New Roman" w:hAnsi="Times New Roman" w:cs="Times New Roman"/>
        </w:rPr>
        <w:t>dokumentem w</w:t>
      </w:r>
      <w:r w:rsidR="00CA405F" w:rsidRPr="00AE245D">
        <w:rPr>
          <w:rFonts w:ascii="Times New Roman" w:hAnsi="Times New Roman" w:cs="Times New Roman"/>
        </w:rPr>
        <w:t> </w:t>
      </w:r>
      <w:r w:rsidRPr="00AE245D">
        <w:rPr>
          <w:rFonts w:ascii="Times New Roman" w:hAnsi="Times New Roman" w:cs="Times New Roman"/>
        </w:rPr>
        <w:t>postaci papierowej. Poświadczenia zgodności cyfrowego odwzorowania z dokumentem w postaci papierowej, może dokonać również notariusz.</w:t>
      </w:r>
    </w:p>
    <w:p w14:paraId="054A538D" w14:textId="7B934D09" w:rsidR="00167504" w:rsidRPr="00390070" w:rsidRDefault="00167504"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390070">
        <w:rPr>
          <w:rFonts w:ascii="Times New Roman" w:hAnsi="Times New Roman" w:cs="Times New Roman"/>
        </w:rPr>
        <w:t xml:space="preserve">Wszelkie ewentualne zmiany, poprawki, modyfikacje i uzupełnienia w </w:t>
      </w:r>
      <w:r w:rsidR="004F2669" w:rsidRPr="00390070">
        <w:rPr>
          <w:rFonts w:ascii="Times New Roman" w:hAnsi="Times New Roman" w:cs="Times New Roman"/>
        </w:rPr>
        <w:t>tekście o</w:t>
      </w:r>
      <w:r w:rsidRPr="00390070">
        <w:rPr>
          <w:rFonts w:ascii="Times New Roman" w:hAnsi="Times New Roman" w:cs="Times New Roman"/>
        </w:rPr>
        <w:t>ferty powinny być naniesione w sposób czytelny</w:t>
      </w:r>
      <w:r w:rsidR="00316760">
        <w:rPr>
          <w:rFonts w:ascii="Times New Roman" w:hAnsi="Times New Roman" w:cs="Times New Roman"/>
          <w:color w:val="FF0000"/>
        </w:rPr>
        <w:t xml:space="preserve"> </w:t>
      </w:r>
      <w:r w:rsidRPr="00390070">
        <w:rPr>
          <w:rFonts w:ascii="Times New Roman" w:hAnsi="Times New Roman" w:cs="Times New Roman"/>
        </w:rPr>
        <w:t>i datowane przez osobę lub osoby uprawnione do występowania w imieniu Wykonawcy.</w:t>
      </w:r>
    </w:p>
    <w:p w14:paraId="6D7AEB7E" w14:textId="77777777" w:rsidR="00167504" w:rsidRPr="00390070" w:rsidRDefault="00167504" w:rsidP="005A32EE">
      <w:pPr>
        <w:numPr>
          <w:ilvl w:val="0"/>
          <w:numId w:val="6"/>
        </w:numPr>
        <w:tabs>
          <w:tab w:val="left" w:pos="426"/>
        </w:tabs>
        <w:suppressAutoHyphens/>
        <w:spacing w:after="0" w:line="360" w:lineRule="auto"/>
        <w:ind w:left="1134"/>
        <w:jc w:val="both"/>
        <w:rPr>
          <w:rFonts w:ascii="Times New Roman" w:hAnsi="Times New Roman" w:cs="Times New Roman"/>
        </w:rPr>
      </w:pPr>
      <w:r w:rsidRPr="00390070">
        <w:rPr>
          <w:rFonts w:ascii="Times New Roman" w:hAnsi="Times New Roman" w:cs="Times New Roman"/>
        </w:rPr>
        <w:lastRenderedPageBreak/>
        <w:t>Wykonawca ponosi wszelkie koszty związan</w:t>
      </w:r>
      <w:r w:rsidR="004F2669" w:rsidRPr="00390070">
        <w:rPr>
          <w:rFonts w:ascii="Times New Roman" w:hAnsi="Times New Roman" w:cs="Times New Roman"/>
        </w:rPr>
        <w:t>e z przygotowaniem i złożeniem o</w:t>
      </w:r>
      <w:r w:rsidRPr="00390070">
        <w:rPr>
          <w:rFonts w:ascii="Times New Roman" w:hAnsi="Times New Roman" w:cs="Times New Roman"/>
        </w:rPr>
        <w:t>ferty. Wymaga się, aby Wykonawca uzyskał wszelkie informacje, które mogą być koniec</w:t>
      </w:r>
      <w:r w:rsidR="00F53ED4" w:rsidRPr="00390070">
        <w:rPr>
          <w:rFonts w:ascii="Times New Roman" w:hAnsi="Times New Roman" w:cs="Times New Roman"/>
        </w:rPr>
        <w:t>zne do przygotowania czy</w:t>
      </w:r>
      <w:r w:rsidR="004F2669" w:rsidRPr="00390070">
        <w:rPr>
          <w:rFonts w:ascii="Times New Roman" w:hAnsi="Times New Roman" w:cs="Times New Roman"/>
        </w:rPr>
        <w:t xml:space="preserve"> złożenia o</w:t>
      </w:r>
      <w:r w:rsidR="00F53ED4" w:rsidRPr="00390070">
        <w:rPr>
          <w:rFonts w:ascii="Times New Roman" w:hAnsi="Times New Roman" w:cs="Times New Roman"/>
        </w:rPr>
        <w:t>ferty.</w:t>
      </w:r>
    </w:p>
    <w:p w14:paraId="39C458DD" w14:textId="5CFF44E9" w:rsidR="0013153D" w:rsidRPr="00390070" w:rsidRDefault="00167504" w:rsidP="005A32EE">
      <w:pPr>
        <w:numPr>
          <w:ilvl w:val="0"/>
          <w:numId w:val="6"/>
        </w:numPr>
        <w:tabs>
          <w:tab w:val="left" w:pos="426"/>
        </w:tabs>
        <w:autoSpaceDE w:val="0"/>
        <w:autoSpaceDN w:val="0"/>
        <w:adjustRightInd w:val="0"/>
        <w:spacing w:after="0" w:line="360" w:lineRule="auto"/>
        <w:ind w:left="1134"/>
        <w:jc w:val="both"/>
        <w:rPr>
          <w:rFonts w:ascii="Times New Roman" w:hAnsi="Times New Roman" w:cs="Times New Roman"/>
        </w:rPr>
      </w:pPr>
      <w:r w:rsidRPr="00390070">
        <w:rPr>
          <w:rFonts w:ascii="Times New Roman" w:hAnsi="Times New Roman" w:cs="Times New Roman"/>
        </w:rPr>
        <w:t>Złożone przez Wykonawcę dokumenty nie podlegają zwrotowi przez Zamawiającego. Zamawiający nie przewiduj</w:t>
      </w:r>
      <w:r w:rsidR="00423F51" w:rsidRPr="00390070">
        <w:rPr>
          <w:rFonts w:ascii="Times New Roman" w:hAnsi="Times New Roman" w:cs="Times New Roman"/>
        </w:rPr>
        <w:t xml:space="preserve">e zwrotu kosztów udziału w </w:t>
      </w:r>
      <w:r w:rsidR="00423F51" w:rsidRPr="00AE245D">
        <w:rPr>
          <w:rFonts w:ascii="Times New Roman" w:hAnsi="Times New Roman" w:cs="Times New Roman"/>
        </w:rPr>
        <w:t>p</w:t>
      </w:r>
      <w:r w:rsidRPr="00AE245D">
        <w:rPr>
          <w:rFonts w:ascii="Times New Roman" w:hAnsi="Times New Roman" w:cs="Times New Roman"/>
        </w:rPr>
        <w:t>ostępowaniu</w:t>
      </w:r>
      <w:r w:rsidR="005678E1" w:rsidRPr="00AE245D">
        <w:rPr>
          <w:rFonts w:ascii="Times New Roman" w:hAnsi="Times New Roman" w:cs="Times New Roman"/>
        </w:rPr>
        <w:t>, w tym zwrotu kosztów poniesionych z tytułu nabycia kwalifikowanego podpisu elektronicznego</w:t>
      </w:r>
      <w:r w:rsidRPr="00AE245D">
        <w:rPr>
          <w:rFonts w:ascii="Times New Roman" w:hAnsi="Times New Roman" w:cs="Times New Roman"/>
        </w:rPr>
        <w:t>.</w:t>
      </w:r>
    </w:p>
    <w:p w14:paraId="1BE890E1" w14:textId="0E32854C" w:rsidR="005678E1" w:rsidRPr="00AE245D" w:rsidRDefault="005678E1" w:rsidP="005A32EE">
      <w:pPr>
        <w:numPr>
          <w:ilvl w:val="0"/>
          <w:numId w:val="6"/>
        </w:numPr>
        <w:tabs>
          <w:tab w:val="left" w:pos="426"/>
        </w:tabs>
        <w:autoSpaceDE w:val="0"/>
        <w:autoSpaceDN w:val="0"/>
        <w:adjustRightInd w:val="0"/>
        <w:spacing w:after="0" w:line="360" w:lineRule="auto"/>
        <w:ind w:left="1134"/>
        <w:jc w:val="both"/>
        <w:rPr>
          <w:rFonts w:ascii="Times New Roman" w:hAnsi="Times New Roman" w:cs="Times New Roman"/>
        </w:rPr>
      </w:pPr>
      <w:r w:rsidRPr="00AE245D">
        <w:rPr>
          <w:rFonts w:ascii="Times New Roman" w:hAnsi="Times New Roman" w:cs="Times New Roman"/>
        </w:rPr>
        <w:t>Jeżeli Wykonawca nie złoży wymagan</w:t>
      </w:r>
      <w:r w:rsidR="00374DAC" w:rsidRPr="00AE245D">
        <w:rPr>
          <w:rFonts w:ascii="Times New Roman" w:hAnsi="Times New Roman" w:cs="Times New Roman"/>
        </w:rPr>
        <w:t>ego</w:t>
      </w:r>
      <w:r w:rsidRPr="00AE245D">
        <w:rPr>
          <w:rFonts w:ascii="Times New Roman" w:hAnsi="Times New Roman" w:cs="Times New Roman"/>
        </w:rPr>
        <w:t xml:space="preserve"> przez Zamawiającego pełnomocnictw</w:t>
      </w:r>
      <w:r w:rsidR="00374DAC" w:rsidRPr="00AE245D">
        <w:rPr>
          <w:rFonts w:ascii="Times New Roman" w:hAnsi="Times New Roman" w:cs="Times New Roman"/>
        </w:rPr>
        <w:t>a</w:t>
      </w:r>
      <w:r w:rsidRPr="00AE245D">
        <w:rPr>
          <w:rFonts w:ascii="Times New Roman" w:hAnsi="Times New Roman" w:cs="Times New Roman"/>
        </w:rPr>
        <w:t>, będ</w:t>
      </w:r>
      <w:r w:rsidR="00374DAC" w:rsidRPr="00AE245D">
        <w:rPr>
          <w:rFonts w:ascii="Times New Roman" w:hAnsi="Times New Roman" w:cs="Times New Roman"/>
        </w:rPr>
        <w:t>zie</w:t>
      </w:r>
      <w:r w:rsidRPr="00AE245D">
        <w:rPr>
          <w:rFonts w:ascii="Times New Roman" w:hAnsi="Times New Roman" w:cs="Times New Roman"/>
        </w:rPr>
        <w:t xml:space="preserve"> on</w:t>
      </w:r>
      <w:r w:rsidR="009B56B5" w:rsidRPr="00AE245D">
        <w:rPr>
          <w:rFonts w:ascii="Times New Roman" w:hAnsi="Times New Roman" w:cs="Times New Roman"/>
        </w:rPr>
        <w:t>o</w:t>
      </w:r>
      <w:r w:rsidRPr="00AE245D">
        <w:rPr>
          <w:rFonts w:ascii="Times New Roman" w:hAnsi="Times New Roman" w:cs="Times New Roman"/>
        </w:rPr>
        <w:t xml:space="preserve"> zawierał</w:t>
      </w:r>
      <w:r w:rsidR="00374DAC" w:rsidRPr="00AE245D">
        <w:rPr>
          <w:rFonts w:ascii="Times New Roman" w:hAnsi="Times New Roman" w:cs="Times New Roman"/>
        </w:rPr>
        <w:t>o</w:t>
      </w:r>
      <w:r w:rsidRPr="00AE245D">
        <w:rPr>
          <w:rFonts w:ascii="Times New Roman" w:hAnsi="Times New Roman" w:cs="Times New Roman"/>
        </w:rPr>
        <w:t xml:space="preserve"> błędy lub budził</w:t>
      </w:r>
      <w:r w:rsidR="00374DAC" w:rsidRPr="00AE245D">
        <w:rPr>
          <w:rFonts w:ascii="Times New Roman" w:hAnsi="Times New Roman" w:cs="Times New Roman"/>
        </w:rPr>
        <w:t>o</w:t>
      </w:r>
      <w:r w:rsidRPr="00AE245D">
        <w:rPr>
          <w:rFonts w:ascii="Times New Roman" w:hAnsi="Times New Roman" w:cs="Times New Roman"/>
        </w:rPr>
        <w:t xml:space="preserve"> wskazane przez Zamawiającego wątpliwości, Zamawiający wezwie do </w:t>
      </w:r>
      <w:r w:rsidR="00374DAC" w:rsidRPr="00AE245D">
        <w:rPr>
          <w:rFonts w:ascii="Times New Roman" w:hAnsi="Times New Roman" w:cs="Times New Roman"/>
        </w:rPr>
        <w:t xml:space="preserve">jego </w:t>
      </w:r>
      <w:r w:rsidRPr="00AE245D">
        <w:rPr>
          <w:rFonts w:ascii="Times New Roman" w:hAnsi="Times New Roman" w:cs="Times New Roman"/>
        </w:rPr>
        <w:t>złożenia, poprawienia lub do udzielania wyjaśnień w</w:t>
      </w:r>
      <w:r w:rsidR="009B56B5" w:rsidRPr="00AE245D">
        <w:rPr>
          <w:rFonts w:ascii="Times New Roman" w:hAnsi="Times New Roman" w:cs="Times New Roman"/>
        </w:rPr>
        <w:t> </w:t>
      </w:r>
      <w:r w:rsidRPr="00AE245D">
        <w:rPr>
          <w:rFonts w:ascii="Times New Roman" w:hAnsi="Times New Roman" w:cs="Times New Roman"/>
        </w:rPr>
        <w:t xml:space="preserve">terminie przez siebie wskazanym, chyba że mimo </w:t>
      </w:r>
      <w:r w:rsidR="00374DAC" w:rsidRPr="00AE245D">
        <w:rPr>
          <w:rFonts w:ascii="Times New Roman" w:hAnsi="Times New Roman" w:cs="Times New Roman"/>
        </w:rPr>
        <w:t xml:space="preserve">jego </w:t>
      </w:r>
      <w:r w:rsidRPr="00AE245D">
        <w:rPr>
          <w:rFonts w:ascii="Times New Roman" w:hAnsi="Times New Roman" w:cs="Times New Roman"/>
        </w:rPr>
        <w:t>złożenia, poprawienia lub udzielenia wyjaśnień oferta Wykonawcy podlega odrzuceniu albo konieczne byłoby unieważnienie postępowania.</w:t>
      </w:r>
    </w:p>
    <w:p w14:paraId="4993CD06" w14:textId="77777777" w:rsidR="002C79B2" w:rsidRPr="00AE245D" w:rsidRDefault="005678E1" w:rsidP="005A32EE">
      <w:pPr>
        <w:numPr>
          <w:ilvl w:val="0"/>
          <w:numId w:val="6"/>
        </w:numPr>
        <w:tabs>
          <w:tab w:val="left" w:pos="426"/>
        </w:tabs>
        <w:autoSpaceDE w:val="0"/>
        <w:autoSpaceDN w:val="0"/>
        <w:adjustRightInd w:val="0"/>
        <w:spacing w:after="0" w:line="360" w:lineRule="auto"/>
        <w:ind w:left="1134"/>
        <w:jc w:val="both"/>
        <w:rPr>
          <w:rFonts w:ascii="Times New Roman" w:hAnsi="Times New Roman" w:cs="Times New Roman"/>
        </w:rPr>
      </w:pPr>
      <w:r w:rsidRPr="00AE245D">
        <w:rPr>
          <w:rFonts w:ascii="Times New Roman" w:hAnsi="Times New Roman" w:cs="Times New Roman"/>
        </w:rPr>
        <w:t>Złożone przez Wykonawcę formularz oferty i formularz cenowy (lub formularze własne Wykonawcy zawierające elementy ze wzorów Zamawiającego) będą stanowiły treść oferty (sensu stricto), w związku z tym nie będą podlegały uzupełnieniu. Niezłożenie ww. formularzy (lub ich istotnej części) skutkować będzie odrzuceniem oferty.</w:t>
      </w:r>
    </w:p>
    <w:p w14:paraId="4B3650B2" w14:textId="0BBECFFD" w:rsidR="00966BC9" w:rsidRPr="00AE245D" w:rsidRDefault="00086FBC" w:rsidP="00420E57">
      <w:pPr>
        <w:numPr>
          <w:ilvl w:val="0"/>
          <w:numId w:val="6"/>
        </w:numPr>
        <w:tabs>
          <w:tab w:val="left" w:pos="426"/>
        </w:tabs>
        <w:autoSpaceDE w:val="0"/>
        <w:autoSpaceDN w:val="0"/>
        <w:adjustRightInd w:val="0"/>
        <w:spacing w:after="0" w:line="360" w:lineRule="auto"/>
        <w:ind w:left="1134"/>
        <w:jc w:val="both"/>
        <w:rPr>
          <w:rFonts w:ascii="Times New Roman" w:hAnsi="Times New Roman" w:cs="Times New Roman"/>
        </w:rPr>
      </w:pPr>
      <w:r w:rsidRPr="00AE245D">
        <w:rPr>
          <w:rFonts w:ascii="Times New Roman" w:hAnsi="Times New Roman" w:cs="Times New Roman"/>
        </w:rPr>
        <w:t>Komunikacja w postępowaniu o udzielenie zamówienia, w tym wymiana informacji oraz przekazywanie dokumentów lub oświadczeń między Zamawiającym a Wykonawcą, odbywać się będzie przy użyciu środka komunikacji elektronicznej w rozumieniu ustawy z dnia 18 lipca 2002 r. o świadczeniu usług drogą elektroniczną, tj. poczty elektronicznej (e-mail).</w:t>
      </w:r>
    </w:p>
    <w:p w14:paraId="4403C0D3" w14:textId="77777777" w:rsidR="00E64738" w:rsidRPr="00390070" w:rsidRDefault="00E64738" w:rsidP="00420E57">
      <w:pPr>
        <w:tabs>
          <w:tab w:val="left" w:pos="426"/>
        </w:tabs>
        <w:autoSpaceDE w:val="0"/>
        <w:autoSpaceDN w:val="0"/>
        <w:adjustRightInd w:val="0"/>
        <w:spacing w:after="0" w:line="360" w:lineRule="auto"/>
        <w:ind w:left="1134"/>
        <w:jc w:val="both"/>
        <w:rPr>
          <w:rFonts w:ascii="Times New Roman" w:hAnsi="Times New Roman" w:cs="Times New Roman"/>
          <w:b/>
        </w:rPr>
      </w:pPr>
    </w:p>
    <w:p w14:paraId="5F094082" w14:textId="77777777" w:rsidR="00720644" w:rsidRPr="00390070" w:rsidRDefault="00720644" w:rsidP="00435D8A">
      <w:pPr>
        <w:pStyle w:val="Akapitzlist"/>
        <w:numPr>
          <w:ilvl w:val="0"/>
          <w:numId w:val="1"/>
        </w:numPr>
        <w:spacing w:line="360" w:lineRule="auto"/>
        <w:jc w:val="both"/>
        <w:rPr>
          <w:rFonts w:ascii="Times New Roman" w:hAnsi="Times New Roman" w:cs="Times New Roman"/>
          <w:b/>
        </w:rPr>
      </w:pPr>
      <w:r w:rsidRPr="00390070">
        <w:rPr>
          <w:rFonts w:ascii="Times New Roman" w:hAnsi="Times New Roman" w:cs="Times New Roman"/>
          <w:b/>
        </w:rPr>
        <w:t>Opis sposobu obliczenia ceny:</w:t>
      </w:r>
    </w:p>
    <w:p w14:paraId="00FC9D9D" w14:textId="79BEEC82" w:rsidR="00576C23" w:rsidRPr="00AE245D" w:rsidRDefault="00576C23" w:rsidP="005A32EE">
      <w:pPr>
        <w:pStyle w:val="Akapitzlist"/>
        <w:numPr>
          <w:ilvl w:val="0"/>
          <w:numId w:val="5"/>
        </w:numPr>
        <w:tabs>
          <w:tab w:val="left" w:pos="1134"/>
        </w:tabs>
        <w:spacing w:after="0" w:line="360" w:lineRule="auto"/>
        <w:ind w:left="1134"/>
        <w:jc w:val="both"/>
        <w:rPr>
          <w:rFonts w:ascii="Times New Roman" w:hAnsi="Times New Roman" w:cs="Times New Roman"/>
          <w:spacing w:val="-2"/>
        </w:rPr>
      </w:pPr>
      <w:r w:rsidRPr="00390070">
        <w:rPr>
          <w:rFonts w:ascii="Times New Roman" w:hAnsi="Times New Roman" w:cs="Times New Roman"/>
          <w:spacing w:val="-2"/>
        </w:rPr>
        <w:t>Cenę ofertową stanowić będzie łączna kwota wynagrodzenia</w:t>
      </w:r>
      <w:r w:rsidR="00773D0C" w:rsidRPr="00390070">
        <w:rPr>
          <w:rFonts w:ascii="Times New Roman" w:hAnsi="Times New Roman" w:cs="Times New Roman"/>
          <w:spacing w:val="-2"/>
        </w:rPr>
        <w:t xml:space="preserve"> </w:t>
      </w:r>
      <w:r w:rsidR="00773D0C" w:rsidRPr="00AE245D">
        <w:rPr>
          <w:rFonts w:ascii="Times New Roman" w:hAnsi="Times New Roman" w:cs="Times New Roman"/>
          <w:spacing w:val="-2"/>
        </w:rPr>
        <w:t xml:space="preserve">brutto </w:t>
      </w:r>
      <w:r w:rsidR="009B56B5" w:rsidRPr="00AE245D">
        <w:rPr>
          <w:rFonts w:ascii="Times New Roman" w:hAnsi="Times New Roman" w:cs="Times New Roman"/>
          <w:spacing w:val="-2"/>
        </w:rPr>
        <w:t>(c</w:t>
      </w:r>
      <w:r w:rsidR="00773D0C" w:rsidRPr="00AE245D">
        <w:rPr>
          <w:rFonts w:ascii="Times New Roman" w:hAnsi="Times New Roman" w:cs="Times New Roman"/>
          <w:spacing w:val="-2"/>
        </w:rPr>
        <w:t>ena oferty brutto</w:t>
      </w:r>
      <w:r w:rsidR="009B56B5" w:rsidRPr="00AE245D">
        <w:rPr>
          <w:rFonts w:ascii="Times New Roman" w:hAnsi="Times New Roman" w:cs="Times New Roman"/>
          <w:spacing w:val="-2"/>
        </w:rPr>
        <w:t>),</w:t>
      </w:r>
      <w:r w:rsidR="00773D0C" w:rsidRPr="00AE245D">
        <w:rPr>
          <w:rFonts w:ascii="Times New Roman" w:hAnsi="Times New Roman" w:cs="Times New Roman"/>
          <w:spacing w:val="-2"/>
        </w:rPr>
        <w:t xml:space="preserve"> wraz z podatkiem VAT</w:t>
      </w:r>
      <w:r w:rsidR="009B56B5" w:rsidRPr="00AE245D">
        <w:rPr>
          <w:rFonts w:ascii="Times New Roman" w:hAnsi="Times New Roman" w:cs="Times New Roman"/>
          <w:spacing w:val="-2"/>
        </w:rPr>
        <w:t>,</w:t>
      </w:r>
      <w:r w:rsidRPr="00AE245D">
        <w:rPr>
          <w:rFonts w:ascii="Times New Roman" w:hAnsi="Times New Roman" w:cs="Times New Roman"/>
          <w:spacing w:val="-2"/>
        </w:rPr>
        <w:t xml:space="preserve"> za wykonanie całości przedmiotu zamówienia.</w:t>
      </w:r>
    </w:p>
    <w:p w14:paraId="7637301A" w14:textId="4F046697" w:rsidR="00F71545" w:rsidRPr="00AE245D" w:rsidRDefault="00665C5A" w:rsidP="005A32EE">
      <w:pPr>
        <w:pStyle w:val="Akapitzlist"/>
        <w:numPr>
          <w:ilvl w:val="0"/>
          <w:numId w:val="5"/>
        </w:numPr>
        <w:tabs>
          <w:tab w:val="left" w:pos="1134"/>
        </w:tabs>
        <w:spacing w:after="0" w:line="360" w:lineRule="auto"/>
        <w:ind w:left="1134"/>
        <w:jc w:val="both"/>
        <w:rPr>
          <w:rFonts w:ascii="Times New Roman" w:hAnsi="Times New Roman" w:cs="Times New Roman"/>
          <w:spacing w:val="-2"/>
        </w:rPr>
      </w:pPr>
      <w:r w:rsidRPr="00AE245D">
        <w:rPr>
          <w:rFonts w:ascii="Times New Roman" w:hAnsi="Times New Roman" w:cs="Times New Roman"/>
          <w:spacing w:val="-2"/>
        </w:rPr>
        <w:t>Cena ofertowa</w:t>
      </w:r>
      <w:r w:rsidR="00F71545" w:rsidRPr="00AE245D">
        <w:rPr>
          <w:rFonts w:ascii="Times New Roman" w:hAnsi="Times New Roman" w:cs="Times New Roman"/>
          <w:spacing w:val="-2"/>
        </w:rPr>
        <w:t xml:space="preserve"> musi być wyliczona zgodnie z tabelą zawartą w </w:t>
      </w:r>
      <w:r w:rsidR="00773D0C" w:rsidRPr="00AE245D">
        <w:rPr>
          <w:rFonts w:ascii="Times New Roman" w:hAnsi="Times New Roman" w:cs="Times New Roman"/>
          <w:spacing w:val="-2"/>
        </w:rPr>
        <w:t>f</w:t>
      </w:r>
      <w:r w:rsidR="00F71545" w:rsidRPr="00AE245D">
        <w:rPr>
          <w:rFonts w:ascii="Times New Roman" w:hAnsi="Times New Roman" w:cs="Times New Roman"/>
          <w:spacing w:val="-2"/>
        </w:rPr>
        <w:t xml:space="preserve">ormularzu </w:t>
      </w:r>
      <w:r w:rsidR="00F5326F" w:rsidRPr="00AE245D">
        <w:rPr>
          <w:rFonts w:ascii="Times New Roman" w:hAnsi="Times New Roman" w:cs="Times New Roman"/>
          <w:spacing w:val="-2"/>
        </w:rPr>
        <w:t>cenowym</w:t>
      </w:r>
      <w:r w:rsidR="00F71545" w:rsidRPr="00AE245D">
        <w:rPr>
          <w:rFonts w:ascii="Times New Roman" w:hAnsi="Times New Roman" w:cs="Times New Roman"/>
          <w:spacing w:val="-2"/>
        </w:rPr>
        <w:t>.</w:t>
      </w:r>
    </w:p>
    <w:p w14:paraId="3E3D4BC2" w14:textId="6E6193FA" w:rsidR="00576C23" w:rsidRPr="00390070" w:rsidRDefault="00576C23" w:rsidP="005A32EE">
      <w:pPr>
        <w:pStyle w:val="Akapitzlist"/>
        <w:numPr>
          <w:ilvl w:val="0"/>
          <w:numId w:val="5"/>
        </w:numPr>
        <w:tabs>
          <w:tab w:val="left" w:pos="1134"/>
        </w:tabs>
        <w:spacing w:after="0" w:line="360" w:lineRule="auto"/>
        <w:ind w:left="1134"/>
        <w:jc w:val="both"/>
        <w:rPr>
          <w:rFonts w:ascii="Times New Roman" w:hAnsi="Times New Roman" w:cs="Times New Roman"/>
          <w:spacing w:val="-2"/>
        </w:rPr>
      </w:pPr>
      <w:r w:rsidRPr="00AE245D">
        <w:rPr>
          <w:rFonts w:ascii="Times New Roman" w:hAnsi="Times New Roman" w:cs="Times New Roman"/>
          <w:spacing w:val="-2"/>
        </w:rPr>
        <w:t xml:space="preserve">Cena oferty </w:t>
      </w:r>
      <w:r w:rsidR="001456B0" w:rsidRPr="00AE245D">
        <w:rPr>
          <w:rFonts w:ascii="Times New Roman" w:hAnsi="Times New Roman" w:cs="Times New Roman"/>
          <w:spacing w:val="-2"/>
        </w:rPr>
        <w:t>brutto</w:t>
      </w:r>
      <w:r w:rsidRPr="00AE245D">
        <w:rPr>
          <w:rFonts w:ascii="Times New Roman" w:hAnsi="Times New Roman" w:cs="Times New Roman"/>
          <w:i/>
          <w:spacing w:val="-2"/>
        </w:rPr>
        <w:t xml:space="preserve"> </w:t>
      </w:r>
      <w:r w:rsidRPr="00AE245D">
        <w:rPr>
          <w:rFonts w:ascii="Times New Roman" w:hAnsi="Times New Roman" w:cs="Times New Roman"/>
          <w:spacing w:val="-2"/>
        </w:rPr>
        <w:t>musi być podana w złotych polskich liczbowo</w:t>
      </w:r>
      <w:r w:rsidRPr="00390070">
        <w:rPr>
          <w:rFonts w:ascii="Times New Roman" w:hAnsi="Times New Roman" w:cs="Times New Roman"/>
          <w:spacing w:val="-2"/>
        </w:rPr>
        <w:t xml:space="preserve"> i słownie.</w:t>
      </w:r>
    </w:p>
    <w:p w14:paraId="50902FA9" w14:textId="486E8769" w:rsidR="00F5326F" w:rsidRPr="00390070" w:rsidRDefault="00576C23" w:rsidP="005A32EE">
      <w:pPr>
        <w:pStyle w:val="Akapitzlist"/>
        <w:numPr>
          <w:ilvl w:val="0"/>
          <w:numId w:val="5"/>
        </w:numPr>
        <w:tabs>
          <w:tab w:val="left" w:pos="1134"/>
        </w:tabs>
        <w:spacing w:after="0" w:line="360" w:lineRule="auto"/>
        <w:ind w:left="1134"/>
        <w:jc w:val="both"/>
        <w:rPr>
          <w:rFonts w:ascii="Times New Roman" w:hAnsi="Times New Roman" w:cs="Times New Roman"/>
          <w:spacing w:val="-2"/>
        </w:rPr>
      </w:pPr>
      <w:r w:rsidRPr="00390070">
        <w:rPr>
          <w:rFonts w:ascii="Times New Roman" w:hAnsi="Times New Roman" w:cs="Times New Roman"/>
        </w:rPr>
        <w:t>W cenie oferty należy uwzględnić wszelkie koszty, które poniesie Wykonawca</w:t>
      </w:r>
      <w:r w:rsidR="008D0FEE" w:rsidRPr="00390070">
        <w:rPr>
          <w:rFonts w:ascii="Times New Roman" w:hAnsi="Times New Roman" w:cs="Times New Roman"/>
        </w:rPr>
        <w:t xml:space="preserve"> </w:t>
      </w:r>
      <w:r w:rsidRPr="00390070">
        <w:rPr>
          <w:rFonts w:ascii="Times New Roman" w:hAnsi="Times New Roman" w:cs="Times New Roman"/>
        </w:rPr>
        <w:t>w</w:t>
      </w:r>
      <w:r w:rsidR="008D0FEE" w:rsidRPr="00390070">
        <w:rPr>
          <w:rFonts w:ascii="Times New Roman" w:hAnsi="Times New Roman" w:cs="Times New Roman"/>
        </w:rPr>
        <w:t> </w:t>
      </w:r>
      <w:r w:rsidRPr="00390070">
        <w:rPr>
          <w:rFonts w:ascii="Times New Roman" w:hAnsi="Times New Roman" w:cs="Times New Roman"/>
        </w:rPr>
        <w:t xml:space="preserve">związku z prawidłową i pełną realizacją zamówienia, zgodnie z zakresem zamówienia </w:t>
      </w:r>
      <w:r w:rsidR="00FD0137" w:rsidRPr="00390070">
        <w:rPr>
          <w:rFonts w:ascii="Times New Roman" w:hAnsi="Times New Roman" w:cs="Times New Roman"/>
        </w:rPr>
        <w:t>i</w:t>
      </w:r>
      <w:r w:rsidR="008D0FEE" w:rsidRPr="00390070">
        <w:rPr>
          <w:rFonts w:ascii="Times New Roman" w:hAnsi="Times New Roman" w:cs="Times New Roman"/>
        </w:rPr>
        <w:t> </w:t>
      </w:r>
      <w:r w:rsidR="00FD0137" w:rsidRPr="00390070">
        <w:rPr>
          <w:rFonts w:ascii="Times New Roman" w:hAnsi="Times New Roman" w:cs="Times New Roman"/>
        </w:rPr>
        <w:t xml:space="preserve">warunkami </w:t>
      </w:r>
      <w:r w:rsidRPr="00390070">
        <w:rPr>
          <w:rFonts w:ascii="Times New Roman" w:hAnsi="Times New Roman" w:cs="Times New Roman"/>
        </w:rPr>
        <w:t>określonym</w:t>
      </w:r>
      <w:r w:rsidR="00FD0137" w:rsidRPr="00390070">
        <w:rPr>
          <w:rFonts w:ascii="Times New Roman" w:hAnsi="Times New Roman" w:cs="Times New Roman"/>
        </w:rPr>
        <w:t>i</w:t>
      </w:r>
      <w:r w:rsidRPr="00390070">
        <w:rPr>
          <w:rFonts w:ascii="Times New Roman" w:hAnsi="Times New Roman" w:cs="Times New Roman"/>
        </w:rPr>
        <w:t xml:space="preserve"> przez Zamawiającego. </w:t>
      </w:r>
    </w:p>
    <w:p w14:paraId="46814C99" w14:textId="6137CAEC" w:rsidR="00F5326F" w:rsidRPr="00390070" w:rsidRDefault="00F5326F" w:rsidP="005A32EE">
      <w:pPr>
        <w:pStyle w:val="Akapitzlist"/>
        <w:numPr>
          <w:ilvl w:val="0"/>
          <w:numId w:val="5"/>
        </w:numPr>
        <w:tabs>
          <w:tab w:val="left" w:pos="1134"/>
        </w:tabs>
        <w:spacing w:after="0" w:line="360" w:lineRule="auto"/>
        <w:ind w:left="1134"/>
        <w:jc w:val="both"/>
        <w:rPr>
          <w:rFonts w:ascii="Times New Roman" w:hAnsi="Times New Roman" w:cs="Times New Roman"/>
          <w:spacing w:val="-2"/>
        </w:rPr>
      </w:pPr>
      <w:r w:rsidRPr="00390070">
        <w:rPr>
          <w:rFonts w:ascii="Times New Roman" w:hAnsi="Times New Roman" w:cs="Times New Roman"/>
          <w:spacing w:val="-2"/>
        </w:rPr>
        <w:t>W przypadku braku zaoferowania przez Wykonawcę ceny za którykolwiek z przedmiotów zamówienia, Zamawiający odrzuci daną ofertę jako niezgodną z treścią ogłoszenia</w:t>
      </w:r>
      <w:r w:rsidR="00FE74F7" w:rsidRPr="00390070">
        <w:rPr>
          <w:rFonts w:ascii="Times New Roman" w:hAnsi="Times New Roman" w:cs="Times New Roman"/>
          <w:spacing w:val="-2"/>
        </w:rPr>
        <w:t xml:space="preserve"> </w:t>
      </w:r>
      <w:r w:rsidRPr="00390070">
        <w:rPr>
          <w:rFonts w:ascii="Times New Roman" w:hAnsi="Times New Roman" w:cs="Times New Roman"/>
          <w:spacing w:val="-2"/>
        </w:rPr>
        <w:t>o</w:t>
      </w:r>
      <w:r w:rsidR="00FE74F7" w:rsidRPr="00390070">
        <w:rPr>
          <w:rFonts w:ascii="Times New Roman" w:hAnsi="Times New Roman" w:cs="Times New Roman"/>
          <w:spacing w:val="-2"/>
        </w:rPr>
        <w:t> </w:t>
      </w:r>
      <w:r w:rsidRPr="00390070">
        <w:rPr>
          <w:rFonts w:ascii="Times New Roman" w:hAnsi="Times New Roman" w:cs="Times New Roman"/>
          <w:spacing w:val="-2"/>
        </w:rPr>
        <w:t>wszczęciu niniejszego postępowania.</w:t>
      </w:r>
    </w:p>
    <w:p w14:paraId="69645A21" w14:textId="77777777" w:rsidR="00576C23" w:rsidRPr="00390070" w:rsidRDefault="00576C23" w:rsidP="005A32EE">
      <w:pPr>
        <w:pStyle w:val="Akapitzlist"/>
        <w:numPr>
          <w:ilvl w:val="0"/>
          <w:numId w:val="5"/>
        </w:numPr>
        <w:tabs>
          <w:tab w:val="left" w:pos="1134"/>
        </w:tabs>
        <w:spacing w:after="0" w:line="360" w:lineRule="auto"/>
        <w:ind w:left="1134"/>
        <w:jc w:val="both"/>
        <w:rPr>
          <w:rFonts w:ascii="Times New Roman" w:hAnsi="Times New Roman" w:cs="Times New Roman"/>
        </w:rPr>
      </w:pPr>
      <w:r w:rsidRPr="00390070">
        <w:rPr>
          <w:rFonts w:ascii="Times New Roman" w:hAnsi="Times New Roman" w:cs="Times New Roman"/>
        </w:rPr>
        <w:t xml:space="preserve">Do wyliczenia cen </w:t>
      </w:r>
      <w:r w:rsidR="007105C7" w:rsidRPr="00390070">
        <w:rPr>
          <w:rFonts w:ascii="Times New Roman" w:hAnsi="Times New Roman" w:cs="Times New Roman"/>
        </w:rPr>
        <w:t>brutto</w:t>
      </w:r>
      <w:r w:rsidRPr="00390070">
        <w:rPr>
          <w:rFonts w:ascii="Times New Roman" w:hAnsi="Times New Roman" w:cs="Times New Roman"/>
        </w:rPr>
        <w:t xml:space="preserve"> za wykonanie przedmiotu zamówienia, Wykonawca zastosuje właściwą stawkę podatku od towarów i usług (VAT) w wysokości procentowej obowiązującej w dniu </w:t>
      </w:r>
      <w:r w:rsidR="00A65D91" w:rsidRPr="00390070">
        <w:rPr>
          <w:rFonts w:ascii="Times New Roman" w:hAnsi="Times New Roman" w:cs="Times New Roman"/>
        </w:rPr>
        <w:t>złożenia</w:t>
      </w:r>
      <w:r w:rsidRPr="00390070">
        <w:rPr>
          <w:rFonts w:ascii="Times New Roman" w:hAnsi="Times New Roman" w:cs="Times New Roman"/>
        </w:rPr>
        <w:t xml:space="preserve"> ofert</w:t>
      </w:r>
      <w:r w:rsidR="00A65D91" w:rsidRPr="00390070">
        <w:rPr>
          <w:rFonts w:ascii="Times New Roman" w:hAnsi="Times New Roman" w:cs="Times New Roman"/>
        </w:rPr>
        <w:t>y</w:t>
      </w:r>
      <w:r w:rsidRPr="00390070">
        <w:rPr>
          <w:rFonts w:ascii="Times New Roman" w:hAnsi="Times New Roman" w:cs="Times New Roman"/>
        </w:rPr>
        <w:t>. Wykonawca ponosi odpowiedzialność za właściwe określenie stawki podatku od towarów i usług (VAT) zgodnie z obowiązującymi przepisami prawa.</w:t>
      </w:r>
    </w:p>
    <w:p w14:paraId="49E287F1" w14:textId="77777777" w:rsidR="00576C23" w:rsidRPr="00390070" w:rsidRDefault="00576C23" w:rsidP="005A32EE">
      <w:pPr>
        <w:pStyle w:val="Akapitzlist"/>
        <w:numPr>
          <w:ilvl w:val="0"/>
          <w:numId w:val="5"/>
        </w:numPr>
        <w:tabs>
          <w:tab w:val="left" w:pos="1134"/>
        </w:tabs>
        <w:spacing w:after="0" w:line="360" w:lineRule="auto"/>
        <w:ind w:left="1134"/>
        <w:jc w:val="both"/>
        <w:rPr>
          <w:rFonts w:ascii="Times New Roman" w:hAnsi="Times New Roman" w:cs="Times New Roman"/>
        </w:rPr>
      </w:pPr>
      <w:r w:rsidRPr="00390070">
        <w:rPr>
          <w:rFonts w:ascii="Times New Roman" w:hAnsi="Times New Roman" w:cs="Times New Roman"/>
        </w:rPr>
        <w:lastRenderedPageBreak/>
        <w:t>Wszystkie składniki cenowe określone w ofercie powinny być liczone i podane z dokładnością do dwóch miejsc po przecinku, przy zachowaniu matematycznej zasady zaokrąglania liczb.</w:t>
      </w:r>
    </w:p>
    <w:p w14:paraId="12860E3B" w14:textId="77777777" w:rsidR="006C0F53" w:rsidRPr="00390070" w:rsidRDefault="006E3774" w:rsidP="005A32EE">
      <w:pPr>
        <w:pStyle w:val="Akapitzlist"/>
        <w:numPr>
          <w:ilvl w:val="0"/>
          <w:numId w:val="5"/>
        </w:numPr>
        <w:tabs>
          <w:tab w:val="left" w:pos="1134"/>
        </w:tabs>
        <w:spacing w:after="0" w:line="360" w:lineRule="auto"/>
        <w:ind w:left="1134"/>
        <w:jc w:val="both"/>
        <w:rPr>
          <w:rFonts w:ascii="Times New Roman" w:hAnsi="Times New Roman" w:cs="Times New Roman"/>
        </w:rPr>
      </w:pPr>
      <w:r w:rsidRPr="00390070">
        <w:rPr>
          <w:rFonts w:ascii="Times New Roman" w:eastAsia="TimesNewRoman" w:hAnsi="Times New Roman" w:cs="Times New Roman"/>
        </w:rPr>
        <w:t>Zamawiający poprawi w ofercie</w:t>
      </w:r>
      <w:r w:rsidR="006C0F53" w:rsidRPr="00390070">
        <w:rPr>
          <w:rFonts w:ascii="Times New Roman" w:eastAsia="TimesNewRoman" w:hAnsi="Times New Roman" w:cs="Times New Roman"/>
        </w:rPr>
        <w:t>:</w:t>
      </w:r>
    </w:p>
    <w:p w14:paraId="3BDCB391" w14:textId="77777777" w:rsidR="006C0F53" w:rsidRPr="00390070" w:rsidRDefault="006C0F53" w:rsidP="005A32EE">
      <w:pPr>
        <w:pStyle w:val="Akapitzlist"/>
        <w:numPr>
          <w:ilvl w:val="0"/>
          <w:numId w:val="65"/>
        </w:numPr>
        <w:tabs>
          <w:tab w:val="left" w:pos="1134"/>
        </w:tabs>
        <w:spacing w:after="0" w:line="360" w:lineRule="auto"/>
        <w:jc w:val="both"/>
        <w:rPr>
          <w:rFonts w:ascii="Times New Roman" w:hAnsi="Times New Roman" w:cs="Times New Roman"/>
        </w:rPr>
      </w:pPr>
      <w:r w:rsidRPr="00390070">
        <w:rPr>
          <w:rFonts w:ascii="Times New Roman" w:eastAsia="TimesNewRoman" w:hAnsi="Times New Roman" w:cs="Times New Roman"/>
        </w:rPr>
        <w:t>oczywiste omyłki pisarskie,</w:t>
      </w:r>
    </w:p>
    <w:p w14:paraId="1CE19C1E" w14:textId="77777777" w:rsidR="006C0F53" w:rsidRPr="00390070" w:rsidRDefault="006E3774" w:rsidP="005A32EE">
      <w:pPr>
        <w:pStyle w:val="Akapitzlist"/>
        <w:numPr>
          <w:ilvl w:val="0"/>
          <w:numId w:val="65"/>
        </w:numPr>
        <w:tabs>
          <w:tab w:val="left" w:pos="1134"/>
        </w:tabs>
        <w:spacing w:after="0" w:line="360" w:lineRule="auto"/>
        <w:jc w:val="both"/>
        <w:rPr>
          <w:rFonts w:ascii="Times New Roman" w:hAnsi="Times New Roman" w:cs="Times New Roman"/>
        </w:rPr>
      </w:pPr>
      <w:r w:rsidRPr="00390070">
        <w:rPr>
          <w:rFonts w:ascii="Times New Roman" w:eastAsia="TimesNewRoman" w:hAnsi="Times New Roman" w:cs="Times New Roman"/>
        </w:rPr>
        <w:t>oc</w:t>
      </w:r>
      <w:r w:rsidR="004C6C6F" w:rsidRPr="00390070">
        <w:rPr>
          <w:rFonts w:ascii="Times New Roman" w:eastAsia="TimesNewRoman" w:hAnsi="Times New Roman" w:cs="Times New Roman"/>
        </w:rPr>
        <w:t xml:space="preserve">zywiste omyłki rachunkowe </w:t>
      </w:r>
      <w:r w:rsidRPr="00390070">
        <w:rPr>
          <w:rFonts w:ascii="Times New Roman" w:eastAsia="TimesNewRoman" w:hAnsi="Times New Roman" w:cs="Times New Roman"/>
        </w:rPr>
        <w:t>z uwzględnieniem konsekwencji r</w:t>
      </w:r>
      <w:r w:rsidR="004C6C6F" w:rsidRPr="00390070">
        <w:rPr>
          <w:rFonts w:ascii="Times New Roman" w:eastAsia="TimesNewRoman" w:hAnsi="Times New Roman" w:cs="Times New Roman"/>
        </w:rPr>
        <w:t>a</w:t>
      </w:r>
      <w:r w:rsidR="006C0F53" w:rsidRPr="00390070">
        <w:rPr>
          <w:rFonts w:ascii="Times New Roman" w:eastAsia="TimesNewRoman" w:hAnsi="Times New Roman" w:cs="Times New Roman"/>
        </w:rPr>
        <w:t>chunkowych dokonanych poprawek,</w:t>
      </w:r>
    </w:p>
    <w:p w14:paraId="162EE798" w14:textId="73392E40" w:rsidR="006C0F53" w:rsidRPr="00390070" w:rsidRDefault="006C0F53" w:rsidP="005A32EE">
      <w:pPr>
        <w:pStyle w:val="Akapitzlist"/>
        <w:numPr>
          <w:ilvl w:val="0"/>
          <w:numId w:val="65"/>
        </w:numPr>
        <w:tabs>
          <w:tab w:val="left" w:pos="1134"/>
        </w:tabs>
        <w:spacing w:after="0" w:line="360" w:lineRule="auto"/>
        <w:jc w:val="both"/>
        <w:rPr>
          <w:rFonts w:ascii="Times New Roman" w:hAnsi="Times New Roman" w:cs="Times New Roman"/>
        </w:rPr>
      </w:pPr>
      <w:r w:rsidRPr="00390070">
        <w:rPr>
          <w:rFonts w:ascii="Times New Roman" w:hAnsi="Times New Roman" w:cs="Times New Roman"/>
        </w:rPr>
        <w:t xml:space="preserve">inne omyłki polegające na niezgodności oferty z </w:t>
      </w:r>
      <w:r w:rsidRPr="00AE245D">
        <w:rPr>
          <w:rFonts w:ascii="Times New Roman" w:hAnsi="Times New Roman" w:cs="Times New Roman"/>
        </w:rPr>
        <w:t xml:space="preserve">ogłoszeniem o </w:t>
      </w:r>
      <w:r w:rsidR="00316760" w:rsidRPr="00AE245D">
        <w:rPr>
          <w:rFonts w:ascii="Times New Roman" w:hAnsi="Times New Roman" w:cs="Times New Roman"/>
        </w:rPr>
        <w:t>wszczęciu postępowania</w:t>
      </w:r>
      <w:r w:rsidRPr="00AE245D">
        <w:rPr>
          <w:rFonts w:ascii="Times New Roman" w:hAnsi="Times New Roman" w:cs="Times New Roman"/>
        </w:rPr>
        <w:t>, niepowodujące istotnych zmian w treś</w:t>
      </w:r>
      <w:r w:rsidRPr="00390070">
        <w:rPr>
          <w:rFonts w:ascii="Times New Roman" w:hAnsi="Times New Roman" w:cs="Times New Roman"/>
        </w:rPr>
        <w:t>ci oferty,</w:t>
      </w:r>
    </w:p>
    <w:p w14:paraId="20776AA4" w14:textId="77777777" w:rsidR="006E3774" w:rsidRPr="00390070" w:rsidRDefault="006C0F53" w:rsidP="006C0F53">
      <w:pPr>
        <w:tabs>
          <w:tab w:val="left" w:pos="1134"/>
        </w:tabs>
        <w:spacing w:after="0" w:line="360" w:lineRule="auto"/>
        <w:jc w:val="both"/>
        <w:rPr>
          <w:rFonts w:ascii="Times New Roman" w:hAnsi="Times New Roman" w:cs="Times New Roman"/>
        </w:rPr>
      </w:pPr>
      <w:r w:rsidRPr="00390070">
        <w:rPr>
          <w:rFonts w:ascii="Times New Roman" w:eastAsia="TimesNewRoman" w:hAnsi="Times New Roman" w:cs="Times New Roman"/>
        </w:rPr>
        <w:tab/>
      </w:r>
      <w:r w:rsidR="006E3774" w:rsidRPr="00390070">
        <w:rPr>
          <w:rFonts w:ascii="Times New Roman" w:eastAsia="TimesNewRoman" w:hAnsi="Times New Roman" w:cs="Times New Roman"/>
        </w:rPr>
        <w:t>niezwłocznie zawiadamiając o tym Wykonawcę, kt</w:t>
      </w:r>
      <w:r w:rsidRPr="00390070">
        <w:rPr>
          <w:rFonts w:ascii="Times New Roman" w:eastAsia="TimesNewRoman" w:hAnsi="Times New Roman" w:cs="Times New Roman"/>
        </w:rPr>
        <w:t>órego oferta została poprawiona.</w:t>
      </w:r>
    </w:p>
    <w:p w14:paraId="2042E6CD" w14:textId="77777777" w:rsidR="00821878" w:rsidRPr="00390070" w:rsidRDefault="00821878" w:rsidP="005A32EE">
      <w:pPr>
        <w:pStyle w:val="Akapitzlist"/>
        <w:numPr>
          <w:ilvl w:val="0"/>
          <w:numId w:val="5"/>
        </w:numPr>
        <w:tabs>
          <w:tab w:val="left" w:pos="1134"/>
        </w:tabs>
        <w:spacing w:after="0" w:line="360" w:lineRule="auto"/>
        <w:ind w:left="1134"/>
        <w:jc w:val="both"/>
        <w:rPr>
          <w:rFonts w:ascii="Times New Roman" w:hAnsi="Times New Roman" w:cs="Times New Roman"/>
        </w:rPr>
      </w:pPr>
      <w:r w:rsidRPr="00390070">
        <w:rPr>
          <w:rFonts w:ascii="Times New Roman" w:hAnsi="Times New Roman" w:cs="Times New Roman"/>
        </w:rPr>
        <w:t>Zamawiający nie przewiduje rozliczeń w walutach obcych.</w:t>
      </w:r>
    </w:p>
    <w:p w14:paraId="419D1C6A" w14:textId="77777777" w:rsidR="00821878" w:rsidRPr="00390070" w:rsidRDefault="00821878" w:rsidP="00821878">
      <w:pPr>
        <w:pStyle w:val="Akapitzlist"/>
        <w:tabs>
          <w:tab w:val="left" w:pos="1134"/>
        </w:tabs>
        <w:spacing w:after="0" w:line="360" w:lineRule="auto"/>
        <w:ind w:left="1134"/>
        <w:jc w:val="both"/>
        <w:rPr>
          <w:rFonts w:ascii="Times New Roman" w:hAnsi="Times New Roman" w:cs="Times New Roman"/>
          <w:color w:val="FF0000"/>
        </w:rPr>
      </w:pPr>
    </w:p>
    <w:p w14:paraId="4357F576" w14:textId="77777777" w:rsidR="00CF7F0F" w:rsidRPr="00390070" w:rsidRDefault="00CF7F0F" w:rsidP="006E3774">
      <w:pPr>
        <w:pStyle w:val="Akapitzlist"/>
        <w:numPr>
          <w:ilvl w:val="0"/>
          <w:numId w:val="1"/>
        </w:numPr>
        <w:spacing w:after="0" w:line="360" w:lineRule="auto"/>
        <w:jc w:val="both"/>
        <w:rPr>
          <w:rFonts w:ascii="Times New Roman" w:hAnsi="Times New Roman" w:cs="Times New Roman"/>
          <w:b/>
        </w:rPr>
      </w:pPr>
      <w:r w:rsidRPr="00390070">
        <w:rPr>
          <w:rFonts w:ascii="Times New Roman" w:hAnsi="Times New Roman" w:cs="Times New Roman"/>
          <w:b/>
        </w:rPr>
        <w:t>Kryteria oceny ofert:</w:t>
      </w:r>
    </w:p>
    <w:p w14:paraId="20707960" w14:textId="202EF569" w:rsidR="00131D7A" w:rsidRPr="00390070" w:rsidRDefault="00BA1C87" w:rsidP="00BA1C87">
      <w:pPr>
        <w:pStyle w:val="Textbody"/>
        <w:numPr>
          <w:ilvl w:val="0"/>
          <w:numId w:val="2"/>
        </w:numPr>
        <w:tabs>
          <w:tab w:val="left" w:pos="709"/>
        </w:tabs>
        <w:autoSpaceDE w:val="0"/>
        <w:spacing w:after="0" w:line="360" w:lineRule="auto"/>
        <w:ind w:left="1134"/>
        <w:jc w:val="both"/>
        <w:rPr>
          <w:rFonts w:cs="Times New Roman"/>
          <w:sz w:val="22"/>
          <w:szCs w:val="22"/>
        </w:rPr>
      </w:pPr>
      <w:r w:rsidRPr="00390070">
        <w:rPr>
          <w:rFonts w:cs="Times New Roman"/>
          <w:sz w:val="22"/>
          <w:szCs w:val="22"/>
        </w:rPr>
        <w:t>Do oceny, w oparciu o wymienione poniżej kryteria oceny ofert, dopuszczone zostaną oferty spełniające wymagania formalne (oferty zgodne z treścią ogłosz</w:t>
      </w:r>
      <w:r w:rsidR="00ED0490">
        <w:rPr>
          <w:rFonts w:cs="Times New Roman"/>
          <w:sz w:val="22"/>
          <w:szCs w:val="22"/>
        </w:rPr>
        <w:t>enia), niepodlegające odrzuceniu.</w:t>
      </w:r>
    </w:p>
    <w:p w14:paraId="15ED129F" w14:textId="77777777" w:rsidR="00131D7A" w:rsidRPr="00390070" w:rsidRDefault="00131D7A" w:rsidP="0013153D">
      <w:pPr>
        <w:pStyle w:val="Standard"/>
        <w:numPr>
          <w:ilvl w:val="0"/>
          <w:numId w:val="2"/>
        </w:numPr>
        <w:tabs>
          <w:tab w:val="left" w:pos="709"/>
        </w:tabs>
        <w:autoSpaceDE w:val="0"/>
        <w:spacing w:line="360" w:lineRule="auto"/>
        <w:ind w:left="1134"/>
        <w:jc w:val="both"/>
        <w:rPr>
          <w:rFonts w:cs="Times New Roman"/>
          <w:sz w:val="22"/>
          <w:szCs w:val="22"/>
        </w:rPr>
      </w:pPr>
      <w:r w:rsidRPr="00390070">
        <w:rPr>
          <w:rFonts w:cs="Times New Roman"/>
          <w:sz w:val="22"/>
          <w:szCs w:val="22"/>
        </w:rPr>
        <w:t>Przy wyborze najkorzystniejszej oferty Zamawiaj</w:t>
      </w:r>
      <w:r w:rsidRPr="00390070">
        <w:rPr>
          <w:rFonts w:eastAsia="TimesNewRoman, 'Arial Unicode M" w:cs="Times New Roman"/>
          <w:sz w:val="22"/>
          <w:szCs w:val="22"/>
        </w:rPr>
        <w:t>ą</w:t>
      </w:r>
      <w:r w:rsidRPr="00390070">
        <w:rPr>
          <w:rFonts w:cs="Times New Roman"/>
          <w:sz w:val="22"/>
          <w:szCs w:val="22"/>
        </w:rPr>
        <w:t>cy b</w:t>
      </w:r>
      <w:r w:rsidRPr="00390070">
        <w:rPr>
          <w:rFonts w:eastAsia="TimesNewRoman, 'Arial Unicode M" w:cs="Times New Roman"/>
          <w:sz w:val="22"/>
          <w:szCs w:val="22"/>
        </w:rPr>
        <w:t>ę</w:t>
      </w:r>
      <w:r w:rsidRPr="00390070">
        <w:rPr>
          <w:rFonts w:cs="Times New Roman"/>
          <w:sz w:val="22"/>
          <w:szCs w:val="22"/>
        </w:rPr>
        <w:t>dzie si</w:t>
      </w:r>
      <w:r w:rsidRPr="00390070">
        <w:rPr>
          <w:rFonts w:eastAsia="TimesNewRoman, 'Arial Unicode M" w:cs="Times New Roman"/>
          <w:sz w:val="22"/>
          <w:szCs w:val="22"/>
        </w:rPr>
        <w:t xml:space="preserve">ę </w:t>
      </w:r>
      <w:r w:rsidRPr="00390070">
        <w:rPr>
          <w:rFonts w:cs="Times New Roman"/>
          <w:sz w:val="22"/>
          <w:szCs w:val="22"/>
        </w:rPr>
        <w:t>kierował następującym</w:t>
      </w:r>
      <w:r w:rsidR="0013153D" w:rsidRPr="00390070">
        <w:rPr>
          <w:rFonts w:cs="Times New Roman"/>
          <w:sz w:val="22"/>
          <w:szCs w:val="22"/>
        </w:rPr>
        <w:t>i</w:t>
      </w:r>
      <w:r w:rsidRPr="00390070">
        <w:rPr>
          <w:rFonts w:cs="Times New Roman"/>
          <w:sz w:val="22"/>
          <w:szCs w:val="22"/>
        </w:rPr>
        <w:t xml:space="preserve"> </w:t>
      </w:r>
      <w:r w:rsidR="00F71545" w:rsidRPr="00390070">
        <w:rPr>
          <w:rFonts w:cs="Times New Roman"/>
          <w:sz w:val="22"/>
          <w:szCs w:val="22"/>
        </w:rPr>
        <w:t>kryteri</w:t>
      </w:r>
      <w:r w:rsidR="0013153D" w:rsidRPr="00390070">
        <w:rPr>
          <w:rFonts w:cs="Times New Roman"/>
          <w:sz w:val="22"/>
          <w:szCs w:val="22"/>
        </w:rPr>
        <w:t>ami</w:t>
      </w:r>
      <w:r w:rsidRPr="00390070">
        <w:rPr>
          <w:rFonts w:cs="Times New Roman"/>
          <w:sz w:val="22"/>
          <w:szCs w:val="22"/>
        </w:rPr>
        <w:t>:</w:t>
      </w:r>
    </w:p>
    <w:p w14:paraId="42F020D3" w14:textId="71CF102D" w:rsidR="0013153D" w:rsidRPr="00AE245D" w:rsidRDefault="0013153D" w:rsidP="005A32EE">
      <w:pPr>
        <w:pStyle w:val="styleprtg"/>
        <w:numPr>
          <w:ilvl w:val="0"/>
          <w:numId w:val="43"/>
        </w:numPr>
        <w:spacing w:line="360" w:lineRule="auto"/>
        <w:ind w:left="1560"/>
        <w:jc w:val="both"/>
        <w:rPr>
          <w:rFonts w:cs="Times New Roman"/>
          <w:sz w:val="22"/>
        </w:rPr>
      </w:pPr>
      <w:r w:rsidRPr="00390070">
        <w:rPr>
          <w:rFonts w:cs="Times New Roman"/>
          <w:b/>
          <w:sz w:val="22"/>
        </w:rPr>
        <w:t>Kryterium numer 1 – „</w:t>
      </w:r>
      <w:sdt>
        <w:sdtPr>
          <w:rPr>
            <w:rFonts w:cs="Times New Roman"/>
            <w:b/>
            <w:sz w:val="22"/>
          </w:rPr>
          <w:id w:val="245037340"/>
          <w:placeholder>
            <w:docPart w:val="9104197488B34B8EBCD0AC52C6715C2E"/>
          </w:placeholder>
        </w:sdtPr>
        <w:sdtEndPr/>
        <w:sdtContent>
          <w:r w:rsidR="007105C7" w:rsidRPr="00AE245D">
            <w:rPr>
              <w:rFonts w:cs="Times New Roman"/>
              <w:b/>
              <w:sz w:val="22"/>
            </w:rPr>
            <w:t xml:space="preserve">Cena oferty </w:t>
          </w:r>
          <w:r w:rsidR="00991B17" w:rsidRPr="00AE245D">
            <w:rPr>
              <w:rFonts w:cs="Times New Roman"/>
              <w:b/>
              <w:sz w:val="22"/>
            </w:rPr>
            <w:t>brutto</w:t>
          </w:r>
        </w:sdtContent>
      </w:sdt>
      <w:r w:rsidRPr="00AE245D">
        <w:rPr>
          <w:rFonts w:cs="Times New Roman"/>
          <w:b/>
          <w:sz w:val="22"/>
        </w:rPr>
        <w:t>”</w:t>
      </w:r>
      <w:r w:rsidRPr="00AE245D">
        <w:rPr>
          <w:rFonts w:cs="Times New Roman"/>
          <w:sz w:val="22"/>
        </w:rPr>
        <w:t xml:space="preserve"> – waga: </w:t>
      </w:r>
      <w:sdt>
        <w:sdtPr>
          <w:rPr>
            <w:rFonts w:cs="Times New Roman"/>
            <w:sz w:val="22"/>
          </w:rPr>
          <w:id w:val="245037365"/>
          <w:placeholder>
            <w:docPart w:val="9104197488B34B8EBCD0AC52C6715C2E"/>
          </w:placeholder>
        </w:sdtPr>
        <w:sdtEndPr/>
        <w:sdtContent>
          <w:r w:rsidR="00481378" w:rsidRPr="00AE245D">
            <w:rPr>
              <w:rFonts w:cs="Times New Roman"/>
              <w:sz w:val="22"/>
            </w:rPr>
            <w:t>8</w:t>
          </w:r>
          <w:r w:rsidRPr="00AE245D">
            <w:rPr>
              <w:rFonts w:cs="Times New Roman"/>
              <w:sz w:val="22"/>
            </w:rPr>
            <w:t>0</w:t>
          </w:r>
        </w:sdtContent>
      </w:sdt>
      <w:r w:rsidR="00481378" w:rsidRPr="00AE245D">
        <w:rPr>
          <w:rFonts w:cs="Times New Roman"/>
          <w:sz w:val="22"/>
        </w:rPr>
        <w:t xml:space="preserve"> % (maksymalnie: 8</w:t>
      </w:r>
      <w:r w:rsidRPr="00AE245D">
        <w:rPr>
          <w:rFonts w:cs="Times New Roman"/>
          <w:sz w:val="22"/>
        </w:rPr>
        <w:t>0,00 punktów),</w:t>
      </w:r>
    </w:p>
    <w:p w14:paraId="112807EF" w14:textId="77777777" w:rsidR="00BA1C87" w:rsidRPr="00AE245D" w:rsidRDefault="0013153D" w:rsidP="005A32EE">
      <w:pPr>
        <w:pStyle w:val="styleprtg"/>
        <w:numPr>
          <w:ilvl w:val="0"/>
          <w:numId w:val="43"/>
        </w:numPr>
        <w:spacing w:line="360" w:lineRule="auto"/>
        <w:ind w:left="1560"/>
        <w:jc w:val="both"/>
        <w:rPr>
          <w:rFonts w:cs="Times New Roman"/>
          <w:sz w:val="22"/>
        </w:rPr>
      </w:pPr>
      <w:r w:rsidRPr="00AE245D">
        <w:rPr>
          <w:rFonts w:cs="Times New Roman"/>
          <w:b/>
          <w:sz w:val="22"/>
        </w:rPr>
        <w:t>Kryterium numer 2 – „</w:t>
      </w:r>
      <w:sdt>
        <w:sdtPr>
          <w:rPr>
            <w:rFonts w:cs="Times New Roman"/>
            <w:b/>
            <w:sz w:val="22"/>
          </w:rPr>
          <w:id w:val="245037341"/>
          <w:placeholder>
            <w:docPart w:val="9104197488B34B8EBCD0AC52C6715C2E"/>
          </w:placeholder>
        </w:sdtPr>
        <w:sdtEndPr/>
        <w:sdtContent>
          <w:r w:rsidR="00481378" w:rsidRPr="00AE245D">
            <w:rPr>
              <w:rFonts w:cs="Times New Roman"/>
              <w:b/>
              <w:sz w:val="22"/>
            </w:rPr>
            <w:t>Rodzaj materiałów biurowych</w:t>
          </w:r>
        </w:sdtContent>
      </w:sdt>
      <w:r w:rsidRPr="00AE245D">
        <w:rPr>
          <w:rFonts w:cs="Times New Roman"/>
          <w:b/>
          <w:sz w:val="22"/>
        </w:rPr>
        <w:t xml:space="preserve">” </w:t>
      </w:r>
      <w:r w:rsidRPr="00AE245D">
        <w:rPr>
          <w:rFonts w:cs="Times New Roman"/>
          <w:sz w:val="22"/>
        </w:rPr>
        <w:t xml:space="preserve">– waga: </w:t>
      </w:r>
      <w:sdt>
        <w:sdtPr>
          <w:rPr>
            <w:rFonts w:cs="Times New Roman"/>
            <w:sz w:val="22"/>
          </w:rPr>
          <w:id w:val="245037366"/>
          <w:placeholder>
            <w:docPart w:val="9104197488B34B8EBCD0AC52C6715C2E"/>
          </w:placeholder>
        </w:sdtPr>
        <w:sdtEndPr/>
        <w:sdtContent>
          <w:r w:rsidR="00481378" w:rsidRPr="00AE245D">
            <w:rPr>
              <w:rFonts w:cs="Times New Roman"/>
              <w:sz w:val="22"/>
            </w:rPr>
            <w:t>2</w:t>
          </w:r>
          <w:r w:rsidRPr="00AE245D">
            <w:rPr>
              <w:rFonts w:cs="Times New Roman"/>
              <w:sz w:val="22"/>
            </w:rPr>
            <w:t>0</w:t>
          </w:r>
        </w:sdtContent>
      </w:sdt>
      <w:r w:rsidR="00481378" w:rsidRPr="00AE245D">
        <w:rPr>
          <w:rFonts w:cs="Times New Roman"/>
          <w:sz w:val="22"/>
        </w:rPr>
        <w:t xml:space="preserve"> % (maksymalnie: 20,00 punktów).</w:t>
      </w:r>
    </w:p>
    <w:p w14:paraId="47C52807" w14:textId="77777777" w:rsidR="00481378" w:rsidRPr="00AE245D" w:rsidRDefault="00481378" w:rsidP="00481378">
      <w:pPr>
        <w:pStyle w:val="styleprtg"/>
        <w:spacing w:line="360" w:lineRule="auto"/>
        <w:ind w:left="1560"/>
        <w:jc w:val="both"/>
        <w:rPr>
          <w:rFonts w:cs="Times New Roman"/>
          <w:sz w:val="22"/>
        </w:rPr>
      </w:pPr>
    </w:p>
    <w:p w14:paraId="719D63F7" w14:textId="6CC24A70" w:rsidR="00BA1C87" w:rsidRPr="00AE245D" w:rsidRDefault="00BA1C87" w:rsidP="00BA1C87">
      <w:pPr>
        <w:pStyle w:val="Standard"/>
        <w:numPr>
          <w:ilvl w:val="0"/>
          <w:numId w:val="2"/>
        </w:numPr>
        <w:tabs>
          <w:tab w:val="left" w:pos="709"/>
        </w:tabs>
        <w:autoSpaceDE w:val="0"/>
        <w:spacing w:line="360" w:lineRule="auto"/>
        <w:ind w:left="1134"/>
        <w:jc w:val="both"/>
        <w:rPr>
          <w:rFonts w:eastAsia="Lucida Sans Unicode" w:cs="Times New Roman"/>
          <w:b/>
          <w:kern w:val="1"/>
          <w:sz w:val="22"/>
          <w:szCs w:val="20"/>
          <w:lang w:eastAsia="en-US" w:bidi="en-US"/>
        </w:rPr>
      </w:pPr>
      <w:r w:rsidRPr="00AE245D">
        <w:rPr>
          <w:rFonts w:eastAsia="Lucida Sans Unicode" w:cs="Times New Roman"/>
          <w:b/>
          <w:kern w:val="1"/>
          <w:sz w:val="22"/>
          <w:szCs w:val="22"/>
          <w:lang w:eastAsia="en-US" w:bidi="en-US"/>
        </w:rPr>
        <w:t>W ramach kryteri</w:t>
      </w:r>
      <w:r w:rsidR="007105C7" w:rsidRPr="00AE245D">
        <w:rPr>
          <w:rFonts w:eastAsia="Lucida Sans Unicode" w:cs="Times New Roman"/>
          <w:b/>
          <w:kern w:val="1"/>
          <w:sz w:val="22"/>
          <w:szCs w:val="22"/>
          <w:lang w:eastAsia="en-US" w:bidi="en-US"/>
        </w:rPr>
        <w:t xml:space="preserve">um numer 1 - „Cena oferty </w:t>
      </w:r>
      <w:r w:rsidR="00991B17" w:rsidRPr="00AE245D">
        <w:rPr>
          <w:rFonts w:eastAsia="Lucida Sans Unicode" w:cs="Times New Roman"/>
          <w:b/>
          <w:kern w:val="1"/>
          <w:sz w:val="22"/>
          <w:szCs w:val="22"/>
          <w:lang w:eastAsia="en-US" w:bidi="en-US"/>
        </w:rPr>
        <w:t>brutto</w:t>
      </w:r>
      <w:r w:rsidRPr="00AE245D">
        <w:rPr>
          <w:rFonts w:eastAsia="Lucida Sans Unicode" w:cs="Times New Roman"/>
          <w:b/>
          <w:kern w:val="1"/>
          <w:sz w:val="22"/>
          <w:szCs w:val="22"/>
          <w:lang w:eastAsia="en-US" w:bidi="en-US"/>
        </w:rPr>
        <w:t>”</w:t>
      </w:r>
      <w:r w:rsidRPr="00AE245D">
        <w:rPr>
          <w:rFonts w:eastAsia="Lucida Sans Unicode" w:cs="Times New Roman"/>
          <w:bCs/>
          <w:kern w:val="1"/>
          <w:sz w:val="22"/>
          <w:szCs w:val="22"/>
          <w:lang w:eastAsia="en-US" w:bidi="en-US"/>
        </w:rPr>
        <w:t>, Wykonawcy zostaną pr</w:t>
      </w:r>
      <w:r w:rsidR="00481378" w:rsidRPr="00AE245D">
        <w:rPr>
          <w:rFonts w:eastAsia="Lucida Sans Unicode" w:cs="Times New Roman"/>
          <w:bCs/>
          <w:kern w:val="1"/>
          <w:sz w:val="22"/>
          <w:szCs w:val="22"/>
          <w:lang w:eastAsia="en-US" w:bidi="en-US"/>
        </w:rPr>
        <w:t>zyznane punkty w skali od 0 do 80. Najwyższą liczbę punktów (8</w:t>
      </w:r>
      <w:r w:rsidRPr="00AE245D">
        <w:rPr>
          <w:rFonts w:eastAsia="Lucida Sans Unicode" w:cs="Times New Roman"/>
          <w:bCs/>
          <w:kern w:val="1"/>
          <w:sz w:val="22"/>
          <w:szCs w:val="22"/>
          <w:lang w:eastAsia="en-US" w:bidi="en-US"/>
        </w:rPr>
        <w:t>0 pkt) otrzyma oferta zawierająca najniższą cenę, spośród ofert poddanych ocenie, a każda następna według następującego wzoru</w:t>
      </w:r>
      <w:r w:rsidRPr="00AE245D">
        <w:rPr>
          <w:rFonts w:eastAsia="Lucida Sans Unicode" w:cs="Times New Roman"/>
          <w:kern w:val="1"/>
          <w:sz w:val="22"/>
          <w:szCs w:val="22"/>
          <w:lang w:eastAsia="en-US" w:bidi="en-US"/>
        </w:rPr>
        <w:t>:</w:t>
      </w:r>
      <w:r w:rsidRPr="00AE245D">
        <w:rPr>
          <w:rFonts w:eastAsia="Times New Roman" w:cs="Times New Roman"/>
          <w:sz w:val="22"/>
          <w:szCs w:val="22"/>
        </w:rPr>
        <w:t xml:space="preserve">                            </w:t>
      </w:r>
    </w:p>
    <w:p w14:paraId="3E10E940" w14:textId="433E4264" w:rsidR="00BA1C87" w:rsidRPr="00AE245D" w:rsidRDefault="00BA1C87" w:rsidP="00420E57">
      <w:pPr>
        <w:keepNext/>
        <w:keepLines/>
        <w:spacing w:after="0" w:line="360" w:lineRule="auto"/>
        <w:ind w:left="2124" w:firstLine="3"/>
        <w:rPr>
          <w:rFonts w:ascii="Times New Roman" w:eastAsia="Times New Roman" w:hAnsi="Times New Roman" w:cs="Times New Roman"/>
        </w:rPr>
      </w:pPr>
      <w:r w:rsidRPr="00AE245D">
        <w:rPr>
          <w:rFonts w:ascii="Times New Roman" w:eastAsia="Times New Roman" w:hAnsi="Times New Roman" w:cs="Times New Roman"/>
        </w:rPr>
        <w:t xml:space="preserve">          </w:t>
      </w:r>
      <w:r w:rsidR="007105C7" w:rsidRPr="00AE245D">
        <w:rPr>
          <w:rFonts w:ascii="Times New Roman" w:eastAsia="Times New Roman" w:hAnsi="Times New Roman" w:cs="Times New Roman"/>
        </w:rPr>
        <w:t xml:space="preserve">              cena oferty </w:t>
      </w:r>
      <w:r w:rsidR="00C219DF" w:rsidRPr="00AE245D">
        <w:rPr>
          <w:rFonts w:ascii="Times New Roman" w:eastAsia="Times New Roman" w:hAnsi="Times New Roman" w:cs="Times New Roman"/>
        </w:rPr>
        <w:t>brutto</w:t>
      </w:r>
      <w:r w:rsidRPr="00AE245D">
        <w:rPr>
          <w:rFonts w:ascii="Times New Roman" w:eastAsia="Times New Roman" w:hAnsi="Times New Roman" w:cs="Times New Roman"/>
        </w:rPr>
        <w:t xml:space="preserve"> oferty najtańszej</w:t>
      </w:r>
    </w:p>
    <w:p w14:paraId="29D11318" w14:textId="567DB4D7" w:rsidR="00BA1C87" w:rsidRPr="00AE245D" w:rsidRDefault="007105C7" w:rsidP="00420E57">
      <w:pPr>
        <w:keepNext/>
        <w:keepLines/>
        <w:spacing w:after="0" w:line="360" w:lineRule="auto"/>
        <w:jc w:val="center"/>
        <w:rPr>
          <w:rFonts w:ascii="Times New Roman" w:eastAsia="Times New Roman" w:hAnsi="Times New Roman" w:cs="Times New Roman"/>
        </w:rPr>
      </w:pPr>
      <w:r w:rsidRPr="00AE245D">
        <w:rPr>
          <w:rFonts w:ascii="Times New Roman" w:eastAsia="Times New Roman" w:hAnsi="Times New Roman" w:cs="Times New Roman"/>
        </w:rPr>
        <w:t xml:space="preserve">Cena oferty </w:t>
      </w:r>
      <w:r w:rsidR="00C219DF" w:rsidRPr="00AE245D">
        <w:rPr>
          <w:rFonts w:ascii="Times New Roman" w:eastAsia="Times New Roman" w:hAnsi="Times New Roman" w:cs="Times New Roman"/>
        </w:rPr>
        <w:t>brutto</w:t>
      </w:r>
      <w:r w:rsidR="00BA1C87" w:rsidRPr="00AE245D">
        <w:rPr>
          <w:rFonts w:ascii="Times New Roman" w:eastAsia="Times New Roman" w:hAnsi="Times New Roman" w:cs="Times New Roman"/>
        </w:rPr>
        <w:t xml:space="preserve"> =  ________________________________ </w:t>
      </w:r>
      <w:r w:rsidR="00481378" w:rsidRPr="00AE245D">
        <w:rPr>
          <w:rFonts w:ascii="Times New Roman" w:eastAsia="Times New Roman" w:hAnsi="Times New Roman" w:cs="Times New Roman"/>
          <w:position w:val="-12"/>
        </w:rPr>
        <w:t>X 8</w:t>
      </w:r>
      <w:r w:rsidR="00BA1C87" w:rsidRPr="00AE245D">
        <w:rPr>
          <w:rFonts w:ascii="Times New Roman" w:eastAsia="Times New Roman" w:hAnsi="Times New Roman" w:cs="Times New Roman"/>
          <w:position w:val="-12"/>
        </w:rPr>
        <w:t>0 pkt</w:t>
      </w:r>
    </w:p>
    <w:p w14:paraId="54D64733" w14:textId="627BA2BD" w:rsidR="00BA1C87" w:rsidRPr="00AE245D" w:rsidRDefault="00BA1C87" w:rsidP="00420E57">
      <w:pPr>
        <w:keepNext/>
        <w:keepLines/>
        <w:spacing w:after="0" w:line="360" w:lineRule="auto"/>
        <w:ind w:left="2124"/>
        <w:rPr>
          <w:rFonts w:ascii="Times New Roman" w:eastAsia="Times New Roman" w:hAnsi="Times New Roman" w:cs="Times New Roman"/>
        </w:rPr>
      </w:pPr>
      <w:r w:rsidRPr="00AE245D">
        <w:rPr>
          <w:rFonts w:ascii="Times New Roman" w:eastAsia="Times New Roman" w:hAnsi="Times New Roman" w:cs="Times New Roman"/>
        </w:rPr>
        <w:t xml:space="preserve">            </w:t>
      </w:r>
      <w:r w:rsidR="007105C7" w:rsidRPr="00AE245D">
        <w:rPr>
          <w:rFonts w:ascii="Times New Roman" w:eastAsia="Times New Roman" w:hAnsi="Times New Roman" w:cs="Times New Roman"/>
        </w:rPr>
        <w:t xml:space="preserve">              cena oferty </w:t>
      </w:r>
      <w:r w:rsidR="00C219DF" w:rsidRPr="00AE245D">
        <w:rPr>
          <w:rFonts w:ascii="Times New Roman" w:eastAsia="Times New Roman" w:hAnsi="Times New Roman" w:cs="Times New Roman"/>
        </w:rPr>
        <w:t>brutto</w:t>
      </w:r>
      <w:r w:rsidRPr="00AE245D">
        <w:rPr>
          <w:rFonts w:ascii="Times New Roman" w:eastAsia="Times New Roman" w:hAnsi="Times New Roman" w:cs="Times New Roman"/>
        </w:rPr>
        <w:t xml:space="preserve"> oferty badanej</w:t>
      </w:r>
    </w:p>
    <w:p w14:paraId="3B76544E" w14:textId="77777777" w:rsidR="00BA1C87" w:rsidRPr="00AE245D" w:rsidRDefault="00BA1C87" w:rsidP="00BA1C87">
      <w:pPr>
        <w:autoSpaceDE w:val="0"/>
        <w:autoSpaceDN w:val="0"/>
        <w:adjustRightInd w:val="0"/>
        <w:spacing w:after="0" w:line="360" w:lineRule="auto"/>
        <w:ind w:left="426"/>
        <w:jc w:val="both"/>
        <w:rPr>
          <w:rFonts w:ascii="Times New Roman" w:eastAsia="Times New Roman" w:hAnsi="Times New Roman" w:cs="Times New Roman"/>
          <w:sz w:val="6"/>
        </w:rPr>
      </w:pPr>
    </w:p>
    <w:p w14:paraId="113D31E9" w14:textId="77777777" w:rsidR="00EB6AA0" w:rsidRPr="00AE245D" w:rsidRDefault="00EB6AA0" w:rsidP="00F5326F">
      <w:pPr>
        <w:autoSpaceDE w:val="0"/>
        <w:autoSpaceDN w:val="0"/>
        <w:adjustRightInd w:val="0"/>
        <w:spacing w:after="0" w:line="360" w:lineRule="auto"/>
        <w:ind w:left="1134"/>
        <w:jc w:val="both"/>
        <w:rPr>
          <w:rFonts w:ascii="Times New Roman" w:eastAsia="Times New Roman" w:hAnsi="Times New Roman" w:cs="Times New Roman"/>
        </w:rPr>
      </w:pPr>
    </w:p>
    <w:p w14:paraId="35E5DA50" w14:textId="298A3557" w:rsidR="00CB136E" w:rsidRPr="005D5502" w:rsidRDefault="00BA1C87" w:rsidP="005D5502">
      <w:pPr>
        <w:autoSpaceDE w:val="0"/>
        <w:autoSpaceDN w:val="0"/>
        <w:adjustRightInd w:val="0"/>
        <w:spacing w:after="0" w:line="360" w:lineRule="auto"/>
        <w:ind w:left="1134"/>
        <w:jc w:val="both"/>
        <w:rPr>
          <w:rFonts w:ascii="Times New Roman" w:eastAsia="Times New Roman" w:hAnsi="Times New Roman" w:cs="Times New Roman"/>
        </w:rPr>
      </w:pPr>
      <w:r w:rsidRPr="00AE245D">
        <w:rPr>
          <w:rFonts w:ascii="Times New Roman" w:eastAsia="Times New Roman" w:hAnsi="Times New Roman" w:cs="Times New Roman"/>
        </w:rPr>
        <w:t>Ocenie zos</w:t>
      </w:r>
      <w:r w:rsidR="007105C7" w:rsidRPr="00AE245D">
        <w:rPr>
          <w:rFonts w:ascii="Times New Roman" w:eastAsia="Times New Roman" w:hAnsi="Times New Roman" w:cs="Times New Roman"/>
        </w:rPr>
        <w:t xml:space="preserve">tanie poddana łączna cena </w:t>
      </w:r>
      <w:r w:rsidR="00197B3B" w:rsidRPr="00AE245D">
        <w:rPr>
          <w:rFonts w:ascii="Times New Roman" w:eastAsia="Times New Roman" w:hAnsi="Times New Roman" w:cs="Times New Roman"/>
        </w:rPr>
        <w:t>brutto</w:t>
      </w:r>
      <w:r w:rsidRPr="00AE245D">
        <w:rPr>
          <w:rFonts w:ascii="Times New Roman" w:eastAsia="Times New Roman" w:hAnsi="Times New Roman" w:cs="Times New Roman"/>
        </w:rPr>
        <w:t xml:space="preserve"> oferty za realizację</w:t>
      </w:r>
      <w:r w:rsidRPr="00390070">
        <w:rPr>
          <w:rFonts w:ascii="Times New Roman" w:eastAsia="Times New Roman" w:hAnsi="Times New Roman" w:cs="Times New Roman"/>
        </w:rPr>
        <w:t xml:space="preserve"> całego zamówienia – podana przez Wykonawcę w formularzu oferty.</w:t>
      </w:r>
    </w:p>
    <w:p w14:paraId="4DF5115E" w14:textId="77777777" w:rsidR="00481378" w:rsidRPr="00390070" w:rsidRDefault="0013153D" w:rsidP="00496C87">
      <w:pPr>
        <w:pStyle w:val="Standard"/>
        <w:keepNext/>
        <w:keepLines/>
        <w:numPr>
          <w:ilvl w:val="0"/>
          <w:numId w:val="2"/>
        </w:numPr>
        <w:tabs>
          <w:tab w:val="left" w:pos="709"/>
        </w:tabs>
        <w:autoSpaceDE w:val="0"/>
        <w:spacing w:line="360" w:lineRule="auto"/>
        <w:ind w:left="1134" w:hanging="357"/>
        <w:jc w:val="both"/>
        <w:rPr>
          <w:rFonts w:cs="Times New Roman"/>
          <w:sz w:val="22"/>
          <w:szCs w:val="22"/>
        </w:rPr>
      </w:pPr>
      <w:r w:rsidRPr="00390070">
        <w:rPr>
          <w:rFonts w:eastAsia="Times New Roman" w:cs="Times New Roman"/>
          <w:b/>
          <w:sz w:val="22"/>
          <w:szCs w:val="20"/>
        </w:rPr>
        <w:t>W ramach kryterium numer 2 – „</w:t>
      </w:r>
      <w:sdt>
        <w:sdtPr>
          <w:rPr>
            <w:rFonts w:eastAsia="Times New Roman" w:cs="Times New Roman"/>
            <w:b/>
            <w:sz w:val="22"/>
            <w:szCs w:val="20"/>
          </w:rPr>
          <w:id w:val="245037344"/>
          <w:placeholder>
            <w:docPart w:val="FDEA48086D224B80959557CAC59E05E6"/>
          </w:placeholder>
        </w:sdtPr>
        <w:sdtEndPr/>
        <w:sdtContent>
          <w:r w:rsidR="00481378" w:rsidRPr="00390070">
            <w:rPr>
              <w:rFonts w:eastAsia="Times New Roman" w:cs="Times New Roman"/>
              <w:b/>
              <w:sz w:val="22"/>
              <w:szCs w:val="20"/>
            </w:rPr>
            <w:t>Rodzaj materiałów biurowych</w:t>
          </w:r>
        </w:sdtContent>
      </w:sdt>
      <w:r w:rsidRPr="00390070">
        <w:rPr>
          <w:rFonts w:eastAsia="Times New Roman" w:cs="Times New Roman"/>
          <w:b/>
          <w:sz w:val="22"/>
          <w:szCs w:val="20"/>
        </w:rPr>
        <w:t>”</w:t>
      </w:r>
      <w:r w:rsidR="00481378" w:rsidRPr="00390070">
        <w:rPr>
          <w:rFonts w:eastAsia="Times New Roman" w:cs="Times New Roman"/>
          <w:b/>
          <w:sz w:val="22"/>
          <w:szCs w:val="20"/>
        </w:rPr>
        <w:t>,</w:t>
      </w:r>
      <w:r w:rsidRPr="00390070">
        <w:rPr>
          <w:rFonts w:eastAsia="Times New Roman" w:cs="Times New Roman"/>
          <w:sz w:val="22"/>
          <w:szCs w:val="20"/>
        </w:rPr>
        <w:t xml:space="preserve"> </w:t>
      </w:r>
      <w:r w:rsidR="00481378" w:rsidRPr="00390070">
        <w:rPr>
          <w:rFonts w:eastAsia="Times New Roman" w:cs="Times New Roman"/>
          <w:sz w:val="22"/>
          <w:szCs w:val="20"/>
        </w:rPr>
        <w:t xml:space="preserve">Wykonawcy </w:t>
      </w:r>
      <w:r w:rsidR="00481378" w:rsidRPr="00390070">
        <w:rPr>
          <w:rFonts w:cs="Times New Roman"/>
          <w:sz w:val="22"/>
          <w:szCs w:val="22"/>
        </w:rPr>
        <w:t xml:space="preserve">zostaną przyznane punkty: 0, </w:t>
      </w:r>
      <w:r w:rsidR="00A21D78" w:rsidRPr="00390070">
        <w:rPr>
          <w:rFonts w:cs="Times New Roman"/>
          <w:sz w:val="22"/>
          <w:szCs w:val="22"/>
        </w:rPr>
        <w:t>10</w:t>
      </w:r>
      <w:r w:rsidR="007F04AA" w:rsidRPr="00390070">
        <w:rPr>
          <w:rFonts w:cs="Times New Roman"/>
          <w:sz w:val="22"/>
          <w:szCs w:val="22"/>
        </w:rPr>
        <w:t xml:space="preserve"> lub 2</w:t>
      </w:r>
      <w:r w:rsidR="00481378" w:rsidRPr="00390070">
        <w:rPr>
          <w:rFonts w:cs="Times New Roman"/>
          <w:sz w:val="22"/>
          <w:szCs w:val="22"/>
        </w:rPr>
        <w:t xml:space="preserve">0. </w:t>
      </w:r>
    </w:p>
    <w:p w14:paraId="4DA828FA" w14:textId="46D55C66" w:rsidR="00481378" w:rsidRPr="0058657F" w:rsidRDefault="00481378" w:rsidP="00481378">
      <w:pPr>
        <w:pStyle w:val="Normalny1"/>
        <w:spacing w:line="360" w:lineRule="auto"/>
        <w:ind w:left="1134"/>
        <w:jc w:val="both"/>
        <w:rPr>
          <w:rFonts w:cs="Times New Roman"/>
          <w:color w:val="auto"/>
          <w:sz w:val="22"/>
          <w:szCs w:val="22"/>
          <w:highlight w:val="yellow"/>
        </w:rPr>
      </w:pPr>
      <w:r w:rsidRPr="0058657F">
        <w:rPr>
          <w:rFonts w:cs="Times New Roman"/>
          <w:color w:val="auto"/>
          <w:sz w:val="22"/>
          <w:szCs w:val="22"/>
        </w:rPr>
        <w:t xml:space="preserve">Ocenie podlegać będą poszczególne </w:t>
      </w:r>
      <w:r w:rsidR="007F04AA" w:rsidRPr="0058657F">
        <w:rPr>
          <w:rFonts w:cs="Times New Roman"/>
          <w:color w:val="auto"/>
          <w:sz w:val="22"/>
          <w:szCs w:val="22"/>
        </w:rPr>
        <w:t>materiał</w:t>
      </w:r>
      <w:r w:rsidR="002333B6" w:rsidRPr="0058657F">
        <w:rPr>
          <w:rFonts w:cs="Times New Roman"/>
          <w:color w:val="auto"/>
          <w:sz w:val="22"/>
          <w:szCs w:val="22"/>
        </w:rPr>
        <w:t>y</w:t>
      </w:r>
      <w:r w:rsidR="007F04AA" w:rsidRPr="0058657F">
        <w:rPr>
          <w:rFonts w:cs="Times New Roman"/>
          <w:color w:val="auto"/>
          <w:sz w:val="22"/>
          <w:szCs w:val="22"/>
        </w:rPr>
        <w:t xml:space="preserve"> biurow</w:t>
      </w:r>
      <w:r w:rsidR="002333B6" w:rsidRPr="0058657F">
        <w:rPr>
          <w:rFonts w:cs="Times New Roman"/>
          <w:color w:val="auto"/>
          <w:sz w:val="22"/>
          <w:szCs w:val="22"/>
        </w:rPr>
        <w:t>e</w:t>
      </w:r>
      <w:r w:rsidRPr="0058657F">
        <w:rPr>
          <w:rFonts w:cs="Times New Roman"/>
          <w:color w:val="auto"/>
          <w:sz w:val="22"/>
          <w:szCs w:val="22"/>
        </w:rPr>
        <w:t xml:space="preserve"> w łącznej liczbie </w:t>
      </w:r>
      <w:r w:rsidR="00A479AE">
        <w:rPr>
          <w:rFonts w:cs="Times New Roman"/>
          <w:color w:val="auto"/>
          <w:sz w:val="22"/>
          <w:szCs w:val="22"/>
        </w:rPr>
        <w:t>8</w:t>
      </w:r>
      <w:r w:rsidRPr="0058657F">
        <w:rPr>
          <w:rFonts w:cs="Times New Roman"/>
          <w:color w:val="auto"/>
          <w:sz w:val="22"/>
          <w:szCs w:val="22"/>
        </w:rPr>
        <w:t xml:space="preserve"> pozycji asortymentowych </w:t>
      </w:r>
      <w:r w:rsidR="002333B6" w:rsidRPr="0058657F">
        <w:rPr>
          <w:rFonts w:cs="Times New Roman"/>
          <w:color w:val="auto"/>
          <w:sz w:val="22"/>
          <w:szCs w:val="22"/>
        </w:rPr>
        <w:t xml:space="preserve">- </w:t>
      </w:r>
      <w:r w:rsidRPr="0058657F">
        <w:rPr>
          <w:rFonts w:cs="Times New Roman"/>
          <w:color w:val="auto"/>
          <w:sz w:val="22"/>
          <w:szCs w:val="22"/>
        </w:rPr>
        <w:t xml:space="preserve">dot. </w:t>
      </w:r>
      <w:r w:rsidR="00276002">
        <w:rPr>
          <w:rFonts w:cs="Times New Roman"/>
          <w:color w:val="auto"/>
          <w:sz w:val="22"/>
          <w:szCs w:val="22"/>
        </w:rPr>
        <w:t>p</w:t>
      </w:r>
      <w:r w:rsidR="002333B6" w:rsidRPr="0058657F">
        <w:rPr>
          <w:rFonts w:cs="Times New Roman"/>
          <w:color w:val="auto"/>
          <w:sz w:val="22"/>
          <w:szCs w:val="22"/>
        </w:rPr>
        <w:t>ozycji</w:t>
      </w:r>
      <w:r w:rsidR="00A479AE">
        <w:rPr>
          <w:rFonts w:cs="Times New Roman"/>
          <w:color w:val="auto"/>
          <w:sz w:val="22"/>
          <w:szCs w:val="22"/>
        </w:rPr>
        <w:t xml:space="preserve"> 21, 22, </w:t>
      </w:r>
      <w:r w:rsidR="00193887" w:rsidRPr="0058657F">
        <w:rPr>
          <w:rFonts w:cs="Times New Roman"/>
          <w:color w:val="auto"/>
          <w:sz w:val="22"/>
          <w:szCs w:val="22"/>
        </w:rPr>
        <w:t>36</w:t>
      </w:r>
      <w:r w:rsidR="00A479AE">
        <w:rPr>
          <w:rFonts w:cs="Times New Roman"/>
          <w:color w:val="auto"/>
          <w:sz w:val="22"/>
          <w:szCs w:val="22"/>
        </w:rPr>
        <w:t>-</w:t>
      </w:r>
      <w:r w:rsidR="00193887" w:rsidRPr="0058657F">
        <w:rPr>
          <w:rFonts w:cs="Times New Roman"/>
          <w:color w:val="auto"/>
          <w:sz w:val="22"/>
          <w:szCs w:val="22"/>
        </w:rPr>
        <w:t>40</w:t>
      </w:r>
      <w:r w:rsidR="00C67EDA">
        <w:rPr>
          <w:rFonts w:cs="Times New Roman"/>
          <w:color w:val="auto"/>
          <w:sz w:val="22"/>
          <w:szCs w:val="22"/>
        </w:rPr>
        <w:t xml:space="preserve"> i </w:t>
      </w:r>
      <w:r w:rsidR="00A479AE">
        <w:rPr>
          <w:rFonts w:cs="Times New Roman"/>
          <w:color w:val="auto"/>
          <w:sz w:val="22"/>
          <w:szCs w:val="22"/>
        </w:rPr>
        <w:t>53</w:t>
      </w:r>
      <w:r w:rsidR="002333B6" w:rsidRPr="0058657F">
        <w:rPr>
          <w:rFonts w:cs="Times New Roman"/>
          <w:color w:val="auto"/>
          <w:sz w:val="22"/>
          <w:szCs w:val="22"/>
        </w:rPr>
        <w:t xml:space="preserve"> </w:t>
      </w:r>
      <w:r w:rsidRPr="0058657F">
        <w:rPr>
          <w:rFonts w:cs="Times New Roman"/>
          <w:color w:val="auto"/>
          <w:sz w:val="22"/>
          <w:szCs w:val="22"/>
        </w:rPr>
        <w:t xml:space="preserve">przedmiotowego zamówienia – zawartych w kolumnie numer </w:t>
      </w:r>
      <w:r w:rsidR="0088381F" w:rsidRPr="0058657F">
        <w:rPr>
          <w:rFonts w:cs="Times New Roman"/>
          <w:color w:val="auto"/>
          <w:sz w:val="22"/>
          <w:szCs w:val="22"/>
        </w:rPr>
        <w:t>2</w:t>
      </w:r>
      <w:r w:rsidRPr="0058657F">
        <w:rPr>
          <w:rFonts w:cs="Times New Roman"/>
          <w:color w:val="auto"/>
          <w:sz w:val="22"/>
          <w:szCs w:val="22"/>
        </w:rPr>
        <w:t xml:space="preserve"> </w:t>
      </w:r>
      <w:r w:rsidR="00F07750" w:rsidRPr="0058657F">
        <w:rPr>
          <w:rFonts w:cs="Times New Roman"/>
          <w:color w:val="auto"/>
          <w:sz w:val="22"/>
          <w:szCs w:val="22"/>
        </w:rPr>
        <w:t>f</w:t>
      </w:r>
      <w:r w:rsidRPr="0058657F">
        <w:rPr>
          <w:rFonts w:cs="Times New Roman"/>
          <w:color w:val="auto"/>
          <w:sz w:val="22"/>
          <w:szCs w:val="22"/>
        </w:rPr>
        <w:t>ormularza cenowego („Oferowany produkt”) składanej oferty</w:t>
      </w:r>
      <w:r w:rsidR="002333B6" w:rsidRPr="0058657F">
        <w:rPr>
          <w:rFonts w:cs="Times New Roman"/>
          <w:color w:val="auto"/>
          <w:sz w:val="22"/>
          <w:szCs w:val="22"/>
        </w:rPr>
        <w:t xml:space="preserve"> </w:t>
      </w:r>
      <w:r w:rsidRPr="0058657F">
        <w:rPr>
          <w:rFonts w:cs="Times New Roman"/>
          <w:color w:val="auto"/>
          <w:sz w:val="22"/>
          <w:szCs w:val="22"/>
        </w:rPr>
        <w:t xml:space="preserve">– </w:t>
      </w:r>
      <w:r w:rsidR="002333B6" w:rsidRPr="0058657F">
        <w:rPr>
          <w:rFonts w:cs="Times New Roman"/>
          <w:color w:val="auto"/>
          <w:sz w:val="22"/>
          <w:szCs w:val="22"/>
        </w:rPr>
        <w:t xml:space="preserve"> </w:t>
      </w:r>
      <w:r w:rsidRPr="0058657F">
        <w:rPr>
          <w:rFonts w:cs="Times New Roman"/>
          <w:color w:val="auto"/>
          <w:sz w:val="22"/>
          <w:szCs w:val="22"/>
        </w:rPr>
        <w:t>w zakresie zaoferowanych produktów.</w:t>
      </w:r>
    </w:p>
    <w:p w14:paraId="4738D2E4" w14:textId="77777777" w:rsidR="00481378" w:rsidRPr="0058657F" w:rsidRDefault="00481378" w:rsidP="00481378">
      <w:pPr>
        <w:pStyle w:val="Normalny1"/>
        <w:spacing w:line="360" w:lineRule="auto"/>
        <w:ind w:left="1134"/>
        <w:jc w:val="both"/>
        <w:rPr>
          <w:rFonts w:cs="Times New Roman"/>
          <w:color w:val="auto"/>
          <w:sz w:val="22"/>
          <w:szCs w:val="22"/>
        </w:rPr>
      </w:pPr>
      <w:r w:rsidRPr="0058657F">
        <w:rPr>
          <w:rFonts w:cs="Times New Roman"/>
          <w:color w:val="auto"/>
          <w:sz w:val="22"/>
          <w:szCs w:val="22"/>
        </w:rPr>
        <w:lastRenderedPageBreak/>
        <w:t>Wykonawca otrzyma:</w:t>
      </w:r>
    </w:p>
    <w:p w14:paraId="69FF4706" w14:textId="2840BD88" w:rsidR="00481378" w:rsidRPr="0058657F" w:rsidRDefault="007F04AA" w:rsidP="00481378">
      <w:pPr>
        <w:pStyle w:val="Normalny1"/>
        <w:spacing w:line="360" w:lineRule="auto"/>
        <w:ind w:left="1134"/>
        <w:jc w:val="both"/>
        <w:rPr>
          <w:rFonts w:cs="Times New Roman"/>
          <w:color w:val="auto"/>
          <w:sz w:val="22"/>
          <w:szCs w:val="22"/>
        </w:rPr>
      </w:pPr>
      <w:r w:rsidRPr="0058657F">
        <w:rPr>
          <w:rFonts w:cs="Times New Roman"/>
          <w:color w:val="auto"/>
          <w:sz w:val="22"/>
          <w:szCs w:val="22"/>
        </w:rPr>
        <w:t>-</w:t>
      </w:r>
      <w:r w:rsidRPr="0058657F">
        <w:rPr>
          <w:rFonts w:cs="Times New Roman"/>
          <w:color w:val="auto"/>
          <w:sz w:val="22"/>
          <w:szCs w:val="22"/>
        </w:rPr>
        <w:tab/>
        <w:t>2</w:t>
      </w:r>
      <w:r w:rsidR="00481378" w:rsidRPr="0058657F">
        <w:rPr>
          <w:rFonts w:cs="Times New Roman"/>
          <w:color w:val="auto"/>
          <w:sz w:val="22"/>
          <w:szCs w:val="22"/>
        </w:rPr>
        <w:t xml:space="preserve">0 pkt - za zaoferowanie w </w:t>
      </w:r>
      <w:r w:rsidR="00A479AE">
        <w:rPr>
          <w:rFonts w:cs="Times New Roman"/>
          <w:color w:val="auto"/>
          <w:sz w:val="22"/>
          <w:szCs w:val="22"/>
        </w:rPr>
        <w:t>8</w:t>
      </w:r>
      <w:r w:rsidR="00481378" w:rsidRPr="0058657F">
        <w:rPr>
          <w:rFonts w:cs="Times New Roman"/>
          <w:color w:val="auto"/>
          <w:sz w:val="22"/>
          <w:szCs w:val="22"/>
        </w:rPr>
        <w:t xml:space="preserve"> pozycjach Formularza cenowego</w:t>
      </w:r>
      <w:r w:rsidR="006128FC" w:rsidRPr="0058657F">
        <w:rPr>
          <w:rFonts w:cs="Times New Roman"/>
          <w:color w:val="auto"/>
          <w:sz w:val="22"/>
          <w:szCs w:val="22"/>
        </w:rPr>
        <w:t xml:space="preserve"> (w poz. </w:t>
      </w:r>
      <w:r w:rsidR="00A479AE">
        <w:rPr>
          <w:rFonts w:cs="Times New Roman"/>
          <w:color w:val="auto"/>
          <w:sz w:val="22"/>
          <w:szCs w:val="22"/>
        </w:rPr>
        <w:t xml:space="preserve">21, 22, </w:t>
      </w:r>
      <w:r w:rsidR="00A479AE" w:rsidRPr="0058657F">
        <w:rPr>
          <w:rFonts w:cs="Times New Roman"/>
          <w:color w:val="auto"/>
          <w:sz w:val="22"/>
          <w:szCs w:val="22"/>
        </w:rPr>
        <w:t>36</w:t>
      </w:r>
      <w:r w:rsidR="00A479AE">
        <w:rPr>
          <w:rFonts w:cs="Times New Roman"/>
          <w:color w:val="auto"/>
          <w:sz w:val="22"/>
          <w:szCs w:val="22"/>
        </w:rPr>
        <w:t>-</w:t>
      </w:r>
      <w:r w:rsidR="00A479AE" w:rsidRPr="0058657F">
        <w:rPr>
          <w:rFonts w:cs="Times New Roman"/>
          <w:color w:val="auto"/>
          <w:sz w:val="22"/>
          <w:szCs w:val="22"/>
        </w:rPr>
        <w:t>40</w:t>
      </w:r>
      <w:r w:rsidR="00A479AE">
        <w:rPr>
          <w:rFonts w:cs="Times New Roman"/>
          <w:color w:val="auto"/>
          <w:sz w:val="22"/>
          <w:szCs w:val="22"/>
        </w:rPr>
        <w:t>, 53</w:t>
      </w:r>
      <w:r w:rsidR="006128FC" w:rsidRPr="0058657F">
        <w:rPr>
          <w:rFonts w:cs="Times New Roman"/>
          <w:color w:val="auto"/>
          <w:sz w:val="22"/>
          <w:szCs w:val="22"/>
        </w:rPr>
        <w:t>)</w:t>
      </w:r>
      <w:r w:rsidR="00481378" w:rsidRPr="0058657F">
        <w:rPr>
          <w:rFonts w:cs="Times New Roman"/>
          <w:color w:val="auto"/>
          <w:sz w:val="22"/>
          <w:szCs w:val="22"/>
        </w:rPr>
        <w:t xml:space="preserve"> materiałów </w:t>
      </w:r>
      <w:r w:rsidRPr="0058657F">
        <w:rPr>
          <w:rFonts w:cs="Times New Roman"/>
          <w:color w:val="auto"/>
          <w:sz w:val="22"/>
          <w:szCs w:val="22"/>
        </w:rPr>
        <w:t>biurowych</w:t>
      </w:r>
      <w:r w:rsidR="00481378" w:rsidRPr="0058657F">
        <w:rPr>
          <w:rFonts w:cs="Times New Roman"/>
          <w:color w:val="auto"/>
          <w:sz w:val="22"/>
          <w:szCs w:val="22"/>
        </w:rPr>
        <w:t xml:space="preserve"> </w:t>
      </w:r>
      <w:r w:rsidR="006128FC" w:rsidRPr="0058657F">
        <w:rPr>
          <w:rFonts w:cs="Times New Roman"/>
          <w:color w:val="auto"/>
          <w:sz w:val="22"/>
          <w:szCs w:val="22"/>
        </w:rPr>
        <w:t>przykładowo</w:t>
      </w:r>
      <w:r w:rsidR="00481378" w:rsidRPr="0058657F">
        <w:rPr>
          <w:rFonts w:cs="Times New Roman"/>
          <w:color w:val="auto"/>
          <w:sz w:val="22"/>
          <w:szCs w:val="22"/>
        </w:rPr>
        <w:t xml:space="preserve"> wskazan</w:t>
      </w:r>
      <w:r w:rsidR="006128FC" w:rsidRPr="0058657F">
        <w:rPr>
          <w:rFonts w:cs="Times New Roman"/>
          <w:color w:val="auto"/>
          <w:sz w:val="22"/>
          <w:szCs w:val="22"/>
        </w:rPr>
        <w:t>ych przez Zamawiającego</w:t>
      </w:r>
      <w:r w:rsidR="00FE74F7" w:rsidRPr="0058657F">
        <w:rPr>
          <w:rFonts w:cs="Times New Roman"/>
          <w:color w:val="auto"/>
          <w:sz w:val="22"/>
          <w:szCs w:val="22"/>
        </w:rPr>
        <w:t xml:space="preserve"> </w:t>
      </w:r>
      <w:r w:rsidR="00481378" w:rsidRPr="0058657F">
        <w:rPr>
          <w:rFonts w:cs="Times New Roman"/>
          <w:color w:val="auto"/>
          <w:sz w:val="22"/>
          <w:szCs w:val="22"/>
        </w:rPr>
        <w:t>w</w:t>
      </w:r>
      <w:r w:rsidR="00FE74F7" w:rsidRPr="0058657F">
        <w:rPr>
          <w:rFonts w:cs="Times New Roman"/>
          <w:color w:val="auto"/>
          <w:sz w:val="22"/>
          <w:szCs w:val="22"/>
        </w:rPr>
        <w:t> </w:t>
      </w:r>
      <w:r w:rsidR="00481378" w:rsidRPr="0058657F">
        <w:rPr>
          <w:rFonts w:cs="Times New Roman"/>
          <w:color w:val="auto"/>
          <w:sz w:val="22"/>
          <w:szCs w:val="22"/>
        </w:rPr>
        <w:t xml:space="preserve">Formularzu cenowym (tzw. </w:t>
      </w:r>
      <w:r w:rsidR="0077496E" w:rsidRPr="0058657F">
        <w:rPr>
          <w:rFonts w:eastAsia="PalatinoLinotype-Italic" w:cs="Times New Roman"/>
          <w:color w:val="auto"/>
          <w:sz w:val="22"/>
          <w:szCs w:val="22"/>
        </w:rPr>
        <w:t>„produkty pożądane”</w:t>
      </w:r>
      <w:r w:rsidR="00481378" w:rsidRPr="0058657F">
        <w:rPr>
          <w:rFonts w:cs="Times New Roman"/>
          <w:color w:val="auto"/>
          <w:sz w:val="22"/>
          <w:szCs w:val="22"/>
        </w:rPr>
        <w:t>),</w:t>
      </w:r>
    </w:p>
    <w:p w14:paraId="015494FD" w14:textId="24D624D9" w:rsidR="006128FC" w:rsidRPr="0058657F" w:rsidRDefault="007F04AA" w:rsidP="006128FC">
      <w:pPr>
        <w:pStyle w:val="Normalny1"/>
        <w:spacing w:line="360" w:lineRule="auto"/>
        <w:ind w:left="1134"/>
        <w:jc w:val="both"/>
        <w:rPr>
          <w:rFonts w:cs="Times New Roman"/>
          <w:color w:val="auto"/>
          <w:sz w:val="22"/>
          <w:szCs w:val="22"/>
        </w:rPr>
      </w:pPr>
      <w:r w:rsidRPr="0058657F">
        <w:rPr>
          <w:rFonts w:cs="Times New Roman"/>
          <w:color w:val="auto"/>
          <w:sz w:val="22"/>
          <w:szCs w:val="22"/>
        </w:rPr>
        <w:t>-</w:t>
      </w:r>
      <w:r w:rsidRPr="0058657F">
        <w:rPr>
          <w:rFonts w:cs="Times New Roman"/>
          <w:color w:val="auto"/>
          <w:sz w:val="22"/>
          <w:szCs w:val="22"/>
        </w:rPr>
        <w:tab/>
        <w:t>1</w:t>
      </w:r>
      <w:r w:rsidR="00481378" w:rsidRPr="0058657F">
        <w:rPr>
          <w:rFonts w:cs="Times New Roman"/>
          <w:color w:val="auto"/>
          <w:sz w:val="22"/>
          <w:szCs w:val="22"/>
        </w:rPr>
        <w:t xml:space="preserve">0 pkt - </w:t>
      </w:r>
      <w:r w:rsidR="006128FC" w:rsidRPr="0058657F">
        <w:rPr>
          <w:rFonts w:cs="Times New Roman"/>
          <w:color w:val="auto"/>
          <w:sz w:val="22"/>
          <w:szCs w:val="22"/>
        </w:rPr>
        <w:t xml:space="preserve">za zaoferowanie w </w:t>
      </w:r>
      <w:r w:rsidR="00193887" w:rsidRPr="0058657F">
        <w:rPr>
          <w:rFonts w:cs="Times New Roman"/>
          <w:color w:val="auto"/>
          <w:sz w:val="22"/>
          <w:szCs w:val="22"/>
        </w:rPr>
        <w:t>4</w:t>
      </w:r>
      <w:r w:rsidR="006128FC" w:rsidRPr="0058657F">
        <w:rPr>
          <w:rFonts w:cs="Times New Roman"/>
          <w:color w:val="auto"/>
          <w:sz w:val="22"/>
          <w:szCs w:val="22"/>
        </w:rPr>
        <w:t xml:space="preserve"> pozycjach Formularza cenowego (</w:t>
      </w:r>
      <w:r w:rsidR="00193887" w:rsidRPr="0058657F">
        <w:rPr>
          <w:rFonts w:cs="Times New Roman"/>
          <w:color w:val="auto"/>
          <w:sz w:val="22"/>
          <w:szCs w:val="22"/>
        </w:rPr>
        <w:t>4</w:t>
      </w:r>
      <w:r w:rsidR="006128FC" w:rsidRPr="0058657F">
        <w:rPr>
          <w:rFonts w:cs="Times New Roman"/>
          <w:color w:val="auto"/>
          <w:sz w:val="22"/>
          <w:szCs w:val="22"/>
        </w:rPr>
        <w:t xml:space="preserve"> z którychkolwiek </w:t>
      </w:r>
      <w:r w:rsidR="00A479AE">
        <w:rPr>
          <w:rFonts w:cs="Times New Roman"/>
          <w:color w:val="auto"/>
          <w:sz w:val="22"/>
          <w:szCs w:val="22"/>
        </w:rPr>
        <w:t>8</w:t>
      </w:r>
      <w:r w:rsidR="006128FC" w:rsidRPr="0058657F">
        <w:rPr>
          <w:rFonts w:cs="Times New Roman"/>
          <w:color w:val="auto"/>
          <w:sz w:val="22"/>
          <w:szCs w:val="22"/>
        </w:rPr>
        <w:t xml:space="preserve"> pozycji - poz. </w:t>
      </w:r>
      <w:r w:rsidR="00A479AE">
        <w:rPr>
          <w:rFonts w:cs="Times New Roman"/>
          <w:color w:val="auto"/>
          <w:sz w:val="22"/>
          <w:szCs w:val="22"/>
        </w:rPr>
        <w:t xml:space="preserve">21, 22, </w:t>
      </w:r>
      <w:r w:rsidR="00A479AE" w:rsidRPr="0058657F">
        <w:rPr>
          <w:rFonts w:cs="Times New Roman"/>
          <w:color w:val="auto"/>
          <w:sz w:val="22"/>
          <w:szCs w:val="22"/>
        </w:rPr>
        <w:t>36</w:t>
      </w:r>
      <w:r w:rsidR="00A479AE">
        <w:rPr>
          <w:rFonts w:cs="Times New Roman"/>
          <w:color w:val="auto"/>
          <w:sz w:val="22"/>
          <w:szCs w:val="22"/>
        </w:rPr>
        <w:t>-</w:t>
      </w:r>
      <w:r w:rsidR="00A479AE" w:rsidRPr="0058657F">
        <w:rPr>
          <w:rFonts w:cs="Times New Roman"/>
          <w:color w:val="auto"/>
          <w:sz w:val="22"/>
          <w:szCs w:val="22"/>
        </w:rPr>
        <w:t>40</w:t>
      </w:r>
      <w:r w:rsidR="00A479AE">
        <w:rPr>
          <w:rFonts w:cs="Times New Roman"/>
          <w:color w:val="auto"/>
          <w:sz w:val="22"/>
          <w:szCs w:val="22"/>
        </w:rPr>
        <w:t>, 53</w:t>
      </w:r>
      <w:r w:rsidR="006128FC" w:rsidRPr="0058657F">
        <w:rPr>
          <w:rFonts w:cs="Times New Roman"/>
          <w:color w:val="auto"/>
          <w:sz w:val="22"/>
          <w:szCs w:val="22"/>
        </w:rPr>
        <w:t xml:space="preserve">) materiałów biurowych przykładowo wskazanych przez Zamawiającego w Formularzu cenowym </w:t>
      </w:r>
      <w:r w:rsidR="0077496E" w:rsidRPr="0058657F">
        <w:rPr>
          <w:rFonts w:cs="Times New Roman"/>
          <w:color w:val="auto"/>
          <w:sz w:val="22"/>
          <w:szCs w:val="22"/>
        </w:rPr>
        <w:t xml:space="preserve">(tzw. </w:t>
      </w:r>
      <w:r w:rsidR="0077496E" w:rsidRPr="0058657F">
        <w:rPr>
          <w:rFonts w:eastAsia="PalatinoLinotype-Italic" w:cs="Times New Roman"/>
          <w:color w:val="auto"/>
          <w:sz w:val="22"/>
          <w:szCs w:val="22"/>
        </w:rPr>
        <w:t>„produkty pożądane”</w:t>
      </w:r>
      <w:r w:rsidR="0077496E" w:rsidRPr="0058657F">
        <w:rPr>
          <w:rFonts w:cs="Times New Roman"/>
          <w:color w:val="auto"/>
          <w:sz w:val="22"/>
          <w:szCs w:val="22"/>
        </w:rPr>
        <w:t>),</w:t>
      </w:r>
    </w:p>
    <w:p w14:paraId="68286842" w14:textId="0AC3973F" w:rsidR="0013153D" w:rsidRPr="0058657F" w:rsidRDefault="00481378" w:rsidP="005F5F59">
      <w:pPr>
        <w:pStyle w:val="Normalny1"/>
        <w:spacing w:line="360" w:lineRule="auto"/>
        <w:ind w:left="1134"/>
        <w:jc w:val="both"/>
        <w:rPr>
          <w:rFonts w:cs="Times New Roman"/>
          <w:color w:val="auto"/>
          <w:sz w:val="22"/>
          <w:szCs w:val="22"/>
        </w:rPr>
      </w:pPr>
      <w:r w:rsidRPr="0058657F">
        <w:rPr>
          <w:rFonts w:cs="Times New Roman"/>
          <w:color w:val="auto"/>
          <w:sz w:val="22"/>
          <w:szCs w:val="22"/>
        </w:rPr>
        <w:t>-</w:t>
      </w:r>
      <w:r w:rsidRPr="0058657F">
        <w:rPr>
          <w:rFonts w:cs="Times New Roman"/>
          <w:color w:val="auto"/>
          <w:sz w:val="22"/>
          <w:szCs w:val="22"/>
        </w:rPr>
        <w:tab/>
        <w:t xml:space="preserve">0 pkt </w:t>
      </w:r>
      <w:r w:rsidR="006128FC" w:rsidRPr="0058657F">
        <w:rPr>
          <w:rFonts w:cs="Times New Roman"/>
          <w:color w:val="auto"/>
          <w:sz w:val="22"/>
          <w:szCs w:val="22"/>
        </w:rPr>
        <w:t>–</w:t>
      </w:r>
      <w:r w:rsidRPr="0058657F">
        <w:rPr>
          <w:rFonts w:cs="Times New Roman"/>
          <w:color w:val="auto"/>
          <w:sz w:val="22"/>
          <w:szCs w:val="22"/>
        </w:rPr>
        <w:t xml:space="preserve"> </w:t>
      </w:r>
      <w:r w:rsidR="00193887" w:rsidRPr="0058657F">
        <w:rPr>
          <w:rFonts w:cs="Times New Roman"/>
          <w:color w:val="auto"/>
          <w:sz w:val="22"/>
          <w:szCs w:val="22"/>
        </w:rPr>
        <w:t>za zaoferowanie w 3</w:t>
      </w:r>
      <w:r w:rsidR="006128FC" w:rsidRPr="0058657F">
        <w:rPr>
          <w:rFonts w:cs="Times New Roman"/>
          <w:color w:val="auto"/>
          <w:sz w:val="22"/>
          <w:szCs w:val="22"/>
        </w:rPr>
        <w:t xml:space="preserve"> lub mniejszej </w:t>
      </w:r>
      <w:r w:rsidR="00086FBC">
        <w:rPr>
          <w:rFonts w:cs="Times New Roman"/>
          <w:color w:val="auto"/>
          <w:sz w:val="22"/>
          <w:szCs w:val="22"/>
        </w:rPr>
        <w:t>liczbie</w:t>
      </w:r>
      <w:r w:rsidR="00086FBC" w:rsidRPr="0058657F">
        <w:rPr>
          <w:rFonts w:cs="Times New Roman"/>
          <w:color w:val="auto"/>
          <w:sz w:val="22"/>
          <w:szCs w:val="22"/>
        </w:rPr>
        <w:t xml:space="preserve"> </w:t>
      </w:r>
      <w:r w:rsidR="006128FC" w:rsidRPr="0058657F">
        <w:rPr>
          <w:rFonts w:cs="Times New Roman"/>
          <w:color w:val="auto"/>
          <w:sz w:val="22"/>
          <w:szCs w:val="22"/>
        </w:rPr>
        <w:t>pozycji Formularza cenowego (</w:t>
      </w:r>
      <w:r w:rsidR="00193887" w:rsidRPr="0058657F">
        <w:rPr>
          <w:rFonts w:cs="Times New Roman"/>
          <w:color w:val="auto"/>
          <w:sz w:val="22"/>
          <w:szCs w:val="22"/>
        </w:rPr>
        <w:t>3</w:t>
      </w:r>
      <w:r w:rsidR="006128FC" w:rsidRPr="0058657F">
        <w:rPr>
          <w:rFonts w:cs="Times New Roman"/>
          <w:color w:val="auto"/>
          <w:sz w:val="22"/>
          <w:szCs w:val="22"/>
        </w:rPr>
        <w:t xml:space="preserve"> lub mniej z którychkolwiek </w:t>
      </w:r>
      <w:r w:rsidR="00A479AE">
        <w:rPr>
          <w:rFonts w:cs="Times New Roman"/>
          <w:color w:val="auto"/>
          <w:sz w:val="22"/>
          <w:szCs w:val="22"/>
        </w:rPr>
        <w:t>8</w:t>
      </w:r>
      <w:r w:rsidR="006128FC" w:rsidRPr="0058657F">
        <w:rPr>
          <w:rFonts w:cs="Times New Roman"/>
          <w:color w:val="auto"/>
          <w:sz w:val="22"/>
          <w:szCs w:val="22"/>
        </w:rPr>
        <w:t xml:space="preserve"> pozycji - poz. </w:t>
      </w:r>
      <w:r w:rsidR="00A479AE">
        <w:rPr>
          <w:rFonts w:cs="Times New Roman"/>
          <w:color w:val="auto"/>
          <w:sz w:val="22"/>
          <w:szCs w:val="22"/>
        </w:rPr>
        <w:t xml:space="preserve">21, 22, </w:t>
      </w:r>
      <w:r w:rsidR="00A479AE" w:rsidRPr="0058657F">
        <w:rPr>
          <w:rFonts w:cs="Times New Roman"/>
          <w:color w:val="auto"/>
          <w:sz w:val="22"/>
          <w:szCs w:val="22"/>
        </w:rPr>
        <w:t>36</w:t>
      </w:r>
      <w:r w:rsidR="00A479AE">
        <w:rPr>
          <w:rFonts w:cs="Times New Roman"/>
          <w:color w:val="auto"/>
          <w:sz w:val="22"/>
          <w:szCs w:val="22"/>
        </w:rPr>
        <w:t>-</w:t>
      </w:r>
      <w:r w:rsidR="00A479AE" w:rsidRPr="0058657F">
        <w:rPr>
          <w:rFonts w:cs="Times New Roman"/>
          <w:color w:val="auto"/>
          <w:sz w:val="22"/>
          <w:szCs w:val="22"/>
        </w:rPr>
        <w:t>40</w:t>
      </w:r>
      <w:r w:rsidR="00A479AE">
        <w:rPr>
          <w:rFonts w:cs="Times New Roman"/>
          <w:color w:val="auto"/>
          <w:sz w:val="22"/>
          <w:szCs w:val="22"/>
        </w:rPr>
        <w:t>, 53</w:t>
      </w:r>
      <w:r w:rsidR="006128FC" w:rsidRPr="0058657F">
        <w:rPr>
          <w:rFonts w:cs="Times New Roman"/>
          <w:color w:val="auto"/>
          <w:sz w:val="22"/>
          <w:szCs w:val="22"/>
        </w:rPr>
        <w:t>) materiałów biurowych przykładowo wskazanych przez Zam</w:t>
      </w:r>
      <w:r w:rsidR="001B05C7" w:rsidRPr="0058657F">
        <w:rPr>
          <w:rFonts w:cs="Times New Roman"/>
          <w:color w:val="auto"/>
          <w:sz w:val="22"/>
          <w:szCs w:val="22"/>
        </w:rPr>
        <w:t>awiającego w Formularzu cenowym</w:t>
      </w:r>
      <w:r w:rsidR="00FE74F7" w:rsidRPr="0058657F">
        <w:rPr>
          <w:rFonts w:cs="Times New Roman"/>
          <w:color w:val="auto"/>
          <w:sz w:val="22"/>
          <w:szCs w:val="22"/>
        </w:rPr>
        <w:t xml:space="preserve"> </w:t>
      </w:r>
      <w:r w:rsidR="0077496E" w:rsidRPr="0058657F">
        <w:rPr>
          <w:rFonts w:cs="Times New Roman"/>
          <w:color w:val="auto"/>
          <w:sz w:val="22"/>
          <w:szCs w:val="22"/>
        </w:rPr>
        <w:t xml:space="preserve">(tzw. </w:t>
      </w:r>
      <w:r w:rsidR="0077496E" w:rsidRPr="0058657F">
        <w:rPr>
          <w:rFonts w:eastAsia="PalatinoLinotype-Italic" w:cs="Times New Roman"/>
          <w:color w:val="auto"/>
          <w:sz w:val="22"/>
          <w:szCs w:val="22"/>
        </w:rPr>
        <w:t>„produkty pożądane”</w:t>
      </w:r>
      <w:r w:rsidR="0077496E" w:rsidRPr="0058657F">
        <w:rPr>
          <w:rFonts w:cs="Times New Roman"/>
          <w:color w:val="auto"/>
          <w:sz w:val="22"/>
          <w:szCs w:val="22"/>
        </w:rPr>
        <w:t>).</w:t>
      </w:r>
    </w:p>
    <w:p w14:paraId="7134912A" w14:textId="212DD257" w:rsidR="00BA1C87" w:rsidRPr="00390070" w:rsidRDefault="00BA1C87" w:rsidP="00FE1805">
      <w:pPr>
        <w:pStyle w:val="Normalny1"/>
        <w:numPr>
          <w:ilvl w:val="0"/>
          <w:numId w:val="2"/>
        </w:numPr>
        <w:spacing w:line="360" w:lineRule="auto"/>
        <w:ind w:left="1134"/>
        <w:jc w:val="both"/>
        <w:rPr>
          <w:rFonts w:cs="Times New Roman"/>
          <w:color w:val="auto"/>
          <w:sz w:val="22"/>
          <w:szCs w:val="22"/>
        </w:rPr>
      </w:pPr>
      <w:r w:rsidRPr="00390070">
        <w:rPr>
          <w:rFonts w:cs="Times New Roman"/>
          <w:color w:val="auto"/>
          <w:sz w:val="22"/>
          <w:szCs w:val="22"/>
        </w:rPr>
        <w:t>Ocena punktowa w zakresie ww. kryteri</w:t>
      </w:r>
      <w:r w:rsidR="00086FBC">
        <w:rPr>
          <w:rFonts w:cs="Times New Roman"/>
          <w:color w:val="auto"/>
          <w:sz w:val="22"/>
          <w:szCs w:val="22"/>
        </w:rPr>
        <w:t>ów</w:t>
      </w:r>
      <w:r w:rsidRPr="00390070">
        <w:rPr>
          <w:rFonts w:cs="Times New Roman"/>
          <w:color w:val="auto"/>
          <w:sz w:val="22"/>
          <w:szCs w:val="22"/>
        </w:rPr>
        <w:t xml:space="preserve"> zostanie dokonana zgodnie z zasadą: 1 punkt = 1%.</w:t>
      </w:r>
    </w:p>
    <w:p w14:paraId="08B1F10C" w14:textId="77777777" w:rsidR="00331BD4" w:rsidRPr="00390070" w:rsidRDefault="00331BD4" w:rsidP="00331BD4">
      <w:pPr>
        <w:pStyle w:val="Normalny1"/>
        <w:numPr>
          <w:ilvl w:val="0"/>
          <w:numId w:val="2"/>
        </w:numPr>
        <w:spacing w:line="360" w:lineRule="auto"/>
        <w:ind w:left="1134"/>
        <w:jc w:val="both"/>
        <w:rPr>
          <w:rFonts w:cs="Times New Roman"/>
          <w:color w:val="auto"/>
          <w:sz w:val="22"/>
          <w:szCs w:val="22"/>
        </w:rPr>
      </w:pPr>
      <w:r w:rsidRPr="00390070">
        <w:rPr>
          <w:rFonts w:cs="Times New Roman"/>
          <w:color w:val="auto"/>
          <w:sz w:val="22"/>
          <w:szCs w:val="22"/>
        </w:rPr>
        <w:t>Uzyskane łącznie punkty za kryteria oceny ofert opisane powyżej, stanowi</w:t>
      </w:r>
      <w:r w:rsidRPr="00390070">
        <w:rPr>
          <w:rFonts w:eastAsia="TimesNewRoman" w:cs="Times New Roman"/>
          <w:color w:val="auto"/>
          <w:sz w:val="22"/>
          <w:szCs w:val="22"/>
        </w:rPr>
        <w:t xml:space="preserve">ć </w:t>
      </w:r>
      <w:r w:rsidRPr="00390070">
        <w:rPr>
          <w:rFonts w:cs="Times New Roman"/>
          <w:color w:val="auto"/>
          <w:sz w:val="22"/>
          <w:szCs w:val="22"/>
        </w:rPr>
        <w:t>b</w:t>
      </w:r>
      <w:r w:rsidRPr="00390070">
        <w:rPr>
          <w:rFonts w:eastAsia="TimesNewRoman" w:cs="Times New Roman"/>
          <w:color w:val="auto"/>
          <w:sz w:val="22"/>
          <w:szCs w:val="22"/>
        </w:rPr>
        <w:t>ę</w:t>
      </w:r>
      <w:r w:rsidRPr="00390070">
        <w:rPr>
          <w:rFonts w:cs="Times New Roman"/>
          <w:color w:val="auto"/>
          <w:sz w:val="22"/>
          <w:szCs w:val="22"/>
        </w:rPr>
        <w:t>dą ko</w:t>
      </w:r>
      <w:r w:rsidRPr="00390070">
        <w:rPr>
          <w:rFonts w:eastAsia="TimesNewRoman" w:cs="Times New Roman"/>
          <w:color w:val="auto"/>
          <w:sz w:val="22"/>
          <w:szCs w:val="22"/>
        </w:rPr>
        <w:t>ń</w:t>
      </w:r>
      <w:r w:rsidRPr="00390070">
        <w:rPr>
          <w:rFonts w:cs="Times New Roman"/>
          <w:color w:val="auto"/>
          <w:sz w:val="22"/>
          <w:szCs w:val="22"/>
        </w:rPr>
        <w:t>cow</w:t>
      </w:r>
      <w:r w:rsidRPr="00390070">
        <w:rPr>
          <w:rFonts w:eastAsia="TimesNewRoman" w:cs="Times New Roman"/>
          <w:color w:val="auto"/>
          <w:sz w:val="22"/>
          <w:szCs w:val="22"/>
        </w:rPr>
        <w:t xml:space="preserve">ą </w:t>
      </w:r>
      <w:r w:rsidRPr="00390070">
        <w:rPr>
          <w:rFonts w:cs="Times New Roman"/>
          <w:color w:val="auto"/>
          <w:sz w:val="22"/>
          <w:szCs w:val="22"/>
        </w:rPr>
        <w:t>ocen</w:t>
      </w:r>
      <w:r w:rsidRPr="00390070">
        <w:rPr>
          <w:rFonts w:eastAsia="TimesNewRoman" w:cs="Times New Roman"/>
          <w:color w:val="auto"/>
          <w:sz w:val="22"/>
          <w:szCs w:val="22"/>
        </w:rPr>
        <w:t xml:space="preserve">ę </w:t>
      </w:r>
      <w:r w:rsidRPr="00390070">
        <w:rPr>
          <w:rFonts w:cs="Times New Roman"/>
          <w:color w:val="auto"/>
          <w:sz w:val="22"/>
          <w:szCs w:val="22"/>
        </w:rPr>
        <w:t>danej oferty.</w:t>
      </w:r>
    </w:p>
    <w:p w14:paraId="2D790558" w14:textId="4F81BA7B" w:rsidR="00331BD4" w:rsidRPr="00390070" w:rsidRDefault="00331BD4" w:rsidP="00331BD4">
      <w:pPr>
        <w:pStyle w:val="Normalny1"/>
        <w:numPr>
          <w:ilvl w:val="0"/>
          <w:numId w:val="2"/>
        </w:numPr>
        <w:spacing w:line="360" w:lineRule="auto"/>
        <w:ind w:left="1134"/>
        <w:jc w:val="both"/>
        <w:rPr>
          <w:rFonts w:cs="Times New Roman"/>
          <w:color w:val="auto"/>
          <w:sz w:val="22"/>
          <w:szCs w:val="22"/>
        </w:rPr>
      </w:pPr>
      <w:r w:rsidRPr="00390070">
        <w:rPr>
          <w:rFonts w:cs="Times New Roman"/>
          <w:bCs/>
          <w:color w:val="auto"/>
          <w:sz w:val="22"/>
          <w:szCs w:val="22"/>
        </w:rPr>
        <w:t xml:space="preserve">Za najkorzystniejszą </w:t>
      </w:r>
      <w:r w:rsidRPr="00390070">
        <w:rPr>
          <w:rFonts w:cs="Times New Roman"/>
          <w:color w:val="auto"/>
          <w:sz w:val="22"/>
          <w:szCs w:val="22"/>
        </w:rPr>
        <w:t>zostanie uznana oferta, która po zsumowaniu punktów przyznanych</w:t>
      </w:r>
      <w:r w:rsidR="00FE74F7" w:rsidRPr="00390070">
        <w:rPr>
          <w:rFonts w:cs="Times New Roman"/>
          <w:color w:val="auto"/>
          <w:sz w:val="22"/>
          <w:szCs w:val="22"/>
        </w:rPr>
        <w:t xml:space="preserve"> </w:t>
      </w:r>
      <w:r w:rsidRPr="00390070">
        <w:rPr>
          <w:rFonts w:cs="Times New Roman"/>
          <w:color w:val="auto"/>
          <w:sz w:val="22"/>
          <w:szCs w:val="22"/>
        </w:rPr>
        <w:t>w poszczególnych kryteriach, uzyska najwyższą liczbę punktów spośród ofert,</w:t>
      </w:r>
      <w:r w:rsidR="00FE74F7" w:rsidRPr="00390070">
        <w:rPr>
          <w:rFonts w:cs="Times New Roman"/>
          <w:color w:val="auto"/>
          <w:sz w:val="22"/>
          <w:szCs w:val="22"/>
        </w:rPr>
        <w:t xml:space="preserve"> </w:t>
      </w:r>
      <w:r w:rsidRPr="00390070">
        <w:rPr>
          <w:rFonts w:cs="Times New Roman"/>
          <w:color w:val="auto"/>
          <w:sz w:val="22"/>
          <w:szCs w:val="22"/>
        </w:rPr>
        <w:t>z</w:t>
      </w:r>
      <w:r w:rsidR="00FE74F7" w:rsidRPr="00390070">
        <w:rPr>
          <w:rFonts w:cs="Times New Roman"/>
          <w:color w:val="auto"/>
          <w:sz w:val="22"/>
          <w:szCs w:val="22"/>
        </w:rPr>
        <w:t> </w:t>
      </w:r>
      <w:r w:rsidRPr="00390070">
        <w:rPr>
          <w:rFonts w:cs="Times New Roman"/>
          <w:color w:val="auto"/>
          <w:sz w:val="22"/>
          <w:szCs w:val="22"/>
        </w:rPr>
        <w:t>zastrzeżeniem pkt 1. Pozostałe oferty zostaną sklasyfikowane zgodnie z liczbą uzyskanych punktów.</w:t>
      </w:r>
    </w:p>
    <w:p w14:paraId="16CECC59" w14:textId="77777777" w:rsidR="00331BD4" w:rsidRPr="00390070" w:rsidRDefault="00331BD4" w:rsidP="00331BD4">
      <w:pPr>
        <w:pStyle w:val="Normalny1"/>
        <w:numPr>
          <w:ilvl w:val="0"/>
          <w:numId w:val="2"/>
        </w:numPr>
        <w:spacing w:line="360" w:lineRule="auto"/>
        <w:ind w:left="1134"/>
        <w:jc w:val="both"/>
        <w:rPr>
          <w:rFonts w:cs="Times New Roman"/>
          <w:color w:val="auto"/>
          <w:sz w:val="22"/>
          <w:szCs w:val="22"/>
        </w:rPr>
      </w:pPr>
      <w:r w:rsidRPr="00390070">
        <w:rPr>
          <w:rFonts w:cs="Times New Roman"/>
          <w:color w:val="auto"/>
          <w:sz w:val="22"/>
          <w:szCs w:val="22"/>
        </w:rPr>
        <w:t>Wszystkie obliczenia będą dokonywane z dokładnością do dwóch miejsc po przecinku.</w:t>
      </w:r>
    </w:p>
    <w:p w14:paraId="152AE3BE" w14:textId="79299421" w:rsidR="00F229E3" w:rsidRPr="00C67EDA" w:rsidRDefault="00F229E3" w:rsidP="005E6BB3">
      <w:pPr>
        <w:pStyle w:val="Normalny1"/>
        <w:numPr>
          <w:ilvl w:val="0"/>
          <w:numId w:val="2"/>
        </w:numPr>
        <w:spacing w:line="360" w:lineRule="auto"/>
        <w:ind w:left="1134"/>
        <w:jc w:val="both"/>
        <w:rPr>
          <w:rFonts w:cs="Times New Roman"/>
          <w:color w:val="auto"/>
          <w:sz w:val="22"/>
          <w:szCs w:val="22"/>
        </w:rPr>
      </w:pPr>
      <w:r w:rsidRPr="00C67EDA">
        <w:rPr>
          <w:rFonts w:cs="Times New Roman"/>
          <w:color w:val="auto"/>
          <w:sz w:val="22"/>
          <w:szCs w:val="22"/>
        </w:rPr>
        <w:t xml:space="preserve">Jeżeli nie można wybrać najkorzystniejszej oferty z uwagi na to, że dwie lub więcej ofert przedstawia taki sam bilans ceny i innych kryteriów oceny ofert, </w:t>
      </w:r>
      <w:r w:rsidR="00103D2A" w:rsidRPr="00C67EDA">
        <w:rPr>
          <w:rFonts w:cs="Times New Roman"/>
          <w:color w:val="auto"/>
          <w:sz w:val="22"/>
          <w:szCs w:val="22"/>
        </w:rPr>
        <w:t>Z</w:t>
      </w:r>
      <w:r w:rsidRPr="00C67EDA">
        <w:rPr>
          <w:rFonts w:cs="Times New Roman"/>
          <w:color w:val="auto"/>
          <w:sz w:val="22"/>
          <w:szCs w:val="22"/>
        </w:rPr>
        <w:t>amawiający wybiera spośród tych ofert ofertę, która otrzymała najwyższą ocenę w kryterium o najwyższej wadze.</w:t>
      </w:r>
      <w:r w:rsidR="00C67EDA">
        <w:rPr>
          <w:rFonts w:cs="Times New Roman"/>
          <w:color w:val="auto"/>
          <w:sz w:val="22"/>
          <w:szCs w:val="22"/>
        </w:rPr>
        <w:t xml:space="preserve"> </w:t>
      </w:r>
      <w:r w:rsidRPr="00C67EDA">
        <w:rPr>
          <w:rFonts w:cs="Times New Roman"/>
          <w:color w:val="auto"/>
          <w:sz w:val="22"/>
          <w:szCs w:val="22"/>
        </w:rPr>
        <w:t xml:space="preserve">Jeżeli oferty otrzymały taką samą ocenę w kryterium o najwyższej wadze, </w:t>
      </w:r>
      <w:r w:rsidR="00103D2A" w:rsidRPr="00C67EDA">
        <w:rPr>
          <w:rFonts w:cs="Times New Roman"/>
          <w:color w:val="auto"/>
          <w:sz w:val="22"/>
          <w:szCs w:val="22"/>
        </w:rPr>
        <w:t>Z</w:t>
      </w:r>
      <w:r w:rsidRPr="00C67EDA">
        <w:rPr>
          <w:rFonts w:cs="Times New Roman"/>
          <w:color w:val="auto"/>
          <w:sz w:val="22"/>
          <w:szCs w:val="22"/>
        </w:rPr>
        <w:t>amawiający wybiera ofertę z najniższą ceną.</w:t>
      </w:r>
    </w:p>
    <w:p w14:paraId="785F84F5" w14:textId="5AE9E20F" w:rsidR="00F229E3" w:rsidRPr="00A479AE" w:rsidRDefault="00F229E3" w:rsidP="00420E57">
      <w:pPr>
        <w:pStyle w:val="Normalny1"/>
        <w:numPr>
          <w:ilvl w:val="0"/>
          <w:numId w:val="2"/>
        </w:numPr>
        <w:spacing w:line="360" w:lineRule="auto"/>
        <w:ind w:left="1134"/>
        <w:jc w:val="both"/>
        <w:rPr>
          <w:rFonts w:cs="Times New Roman"/>
          <w:color w:val="auto"/>
          <w:sz w:val="22"/>
          <w:szCs w:val="22"/>
        </w:rPr>
      </w:pPr>
      <w:r w:rsidRPr="00A479AE">
        <w:rPr>
          <w:rFonts w:cs="Times New Roman"/>
          <w:color w:val="auto"/>
          <w:sz w:val="22"/>
          <w:szCs w:val="22"/>
        </w:rPr>
        <w:t xml:space="preserve">Jeżeli nie można dokonać wyboru oferty w sposób, o którym mowa w pkt. </w:t>
      </w:r>
      <w:r w:rsidR="00C67EDA">
        <w:rPr>
          <w:rFonts w:cs="Times New Roman"/>
          <w:color w:val="auto"/>
          <w:sz w:val="22"/>
          <w:szCs w:val="22"/>
        </w:rPr>
        <w:t>9</w:t>
      </w:r>
      <w:r w:rsidRPr="00A479AE">
        <w:rPr>
          <w:rFonts w:cs="Times New Roman"/>
          <w:color w:val="auto"/>
          <w:sz w:val="22"/>
          <w:szCs w:val="22"/>
        </w:rPr>
        <w:t xml:space="preserve">, </w:t>
      </w:r>
      <w:r w:rsidR="009E1B1F" w:rsidRPr="00A479AE">
        <w:rPr>
          <w:rFonts w:cs="Times New Roman"/>
          <w:color w:val="auto"/>
          <w:sz w:val="22"/>
          <w:szCs w:val="22"/>
        </w:rPr>
        <w:t>Z</w:t>
      </w:r>
      <w:r w:rsidRPr="00A479AE">
        <w:rPr>
          <w:rFonts w:cs="Times New Roman"/>
          <w:color w:val="auto"/>
          <w:sz w:val="22"/>
          <w:szCs w:val="22"/>
        </w:rPr>
        <w:t xml:space="preserve">amawiający wzywa </w:t>
      </w:r>
      <w:r w:rsidR="009E1B1F" w:rsidRPr="00A479AE">
        <w:rPr>
          <w:rFonts w:cs="Times New Roman"/>
          <w:color w:val="auto"/>
          <w:sz w:val="22"/>
          <w:szCs w:val="22"/>
        </w:rPr>
        <w:t>W</w:t>
      </w:r>
      <w:r w:rsidRPr="00A479AE">
        <w:rPr>
          <w:rFonts w:cs="Times New Roman"/>
          <w:color w:val="auto"/>
          <w:sz w:val="22"/>
          <w:szCs w:val="22"/>
        </w:rPr>
        <w:t xml:space="preserve">ykonawców, którzy złożyli te oferty, do złożenia w terminie określonym przez </w:t>
      </w:r>
      <w:r w:rsidR="009E1B1F" w:rsidRPr="00A479AE">
        <w:rPr>
          <w:rFonts w:cs="Times New Roman"/>
          <w:color w:val="auto"/>
          <w:sz w:val="22"/>
          <w:szCs w:val="22"/>
        </w:rPr>
        <w:t>Z</w:t>
      </w:r>
      <w:r w:rsidRPr="00A479AE">
        <w:rPr>
          <w:rFonts w:cs="Times New Roman"/>
          <w:color w:val="auto"/>
          <w:sz w:val="22"/>
          <w:szCs w:val="22"/>
        </w:rPr>
        <w:t>amawiającego ofert dodatkowych zawierających nową cenę.</w:t>
      </w:r>
      <w:r w:rsidR="00470977" w:rsidRPr="00A479AE">
        <w:rPr>
          <w:rFonts w:cs="Times New Roman"/>
          <w:color w:val="auto"/>
          <w:sz w:val="22"/>
          <w:szCs w:val="22"/>
        </w:rPr>
        <w:t xml:space="preserve"> Wykonawcy, składając oferty dodatkowe, nie mogą zaoferować cen wyższych niż zaoferowane w uprzednio złożonych przez nich ofertach.</w:t>
      </w:r>
    </w:p>
    <w:p w14:paraId="162619DA" w14:textId="77777777" w:rsidR="00CB136E" w:rsidRPr="00390070" w:rsidRDefault="00CB136E" w:rsidP="00435D8A">
      <w:pPr>
        <w:pStyle w:val="Normalny1"/>
        <w:spacing w:line="360" w:lineRule="auto"/>
        <w:ind w:left="1134"/>
        <w:jc w:val="both"/>
        <w:rPr>
          <w:rFonts w:eastAsia="TimesNewRoman" w:cs="Times New Roman"/>
          <w:color w:val="FF0000"/>
          <w:sz w:val="22"/>
          <w:szCs w:val="22"/>
        </w:rPr>
      </w:pPr>
    </w:p>
    <w:p w14:paraId="42C7D23B" w14:textId="6B5388AF" w:rsidR="008B33B7" w:rsidRPr="00A479AE" w:rsidRDefault="008B33B7" w:rsidP="00F532B4">
      <w:pPr>
        <w:pStyle w:val="Akapitzlist"/>
        <w:keepNext/>
        <w:keepLines/>
        <w:numPr>
          <w:ilvl w:val="0"/>
          <w:numId w:val="1"/>
        </w:numPr>
        <w:spacing w:after="0" w:line="360" w:lineRule="auto"/>
        <w:jc w:val="both"/>
        <w:rPr>
          <w:rFonts w:ascii="Times New Roman" w:hAnsi="Times New Roman" w:cs="Times New Roman"/>
          <w:b/>
        </w:rPr>
      </w:pPr>
      <w:r w:rsidRPr="00A479AE">
        <w:rPr>
          <w:rFonts w:ascii="Times New Roman" w:hAnsi="Times New Roman" w:cs="Times New Roman"/>
          <w:b/>
        </w:rPr>
        <w:t>Termin</w:t>
      </w:r>
      <w:r w:rsidR="00066153" w:rsidRPr="00A479AE">
        <w:rPr>
          <w:rFonts w:ascii="Times New Roman" w:hAnsi="Times New Roman" w:cs="Times New Roman"/>
          <w:b/>
        </w:rPr>
        <w:t>, miejsce</w:t>
      </w:r>
      <w:r w:rsidRPr="00A479AE">
        <w:rPr>
          <w:rFonts w:ascii="Times New Roman" w:hAnsi="Times New Roman" w:cs="Times New Roman"/>
          <w:b/>
        </w:rPr>
        <w:t xml:space="preserve"> oraz sposób składania ofert:</w:t>
      </w:r>
    </w:p>
    <w:p w14:paraId="62A97702" w14:textId="77777777" w:rsidR="000A7B5D" w:rsidRPr="00A479AE" w:rsidRDefault="00435D8A" w:rsidP="00F532B4">
      <w:pPr>
        <w:pStyle w:val="Akapitzlist"/>
        <w:keepNext/>
        <w:keepLines/>
        <w:numPr>
          <w:ilvl w:val="0"/>
          <w:numId w:val="4"/>
        </w:numPr>
        <w:spacing w:after="0" w:line="360" w:lineRule="auto"/>
        <w:ind w:left="1134"/>
        <w:rPr>
          <w:rFonts w:ascii="Times New Roman" w:hAnsi="Times New Roman" w:cs="Times New Roman"/>
          <w:szCs w:val="20"/>
          <w:u w:val="single"/>
          <w:lang w:bidi="en-US"/>
        </w:rPr>
      </w:pPr>
      <w:r w:rsidRPr="00A479AE">
        <w:rPr>
          <w:rFonts w:ascii="Times New Roman" w:hAnsi="Times New Roman" w:cs="Times New Roman"/>
          <w:bCs/>
          <w:szCs w:val="20"/>
          <w:u w:val="single"/>
          <w:lang w:bidi="en-US"/>
        </w:rPr>
        <w:t>Termin składania o</w:t>
      </w:r>
      <w:r w:rsidR="000A7B5D" w:rsidRPr="00A479AE">
        <w:rPr>
          <w:rFonts w:ascii="Times New Roman" w:hAnsi="Times New Roman" w:cs="Times New Roman"/>
          <w:bCs/>
          <w:szCs w:val="20"/>
          <w:u w:val="single"/>
          <w:lang w:bidi="en-US"/>
        </w:rPr>
        <w:t>fert:</w:t>
      </w:r>
    </w:p>
    <w:p w14:paraId="1A476A09" w14:textId="45817B6E" w:rsidR="000A7B5D" w:rsidRPr="00A479AE" w:rsidRDefault="000A7B5D" w:rsidP="00F532B4">
      <w:pPr>
        <w:pStyle w:val="Akapitzlist"/>
        <w:keepNext/>
        <w:keepLines/>
        <w:suppressAutoHyphens/>
        <w:spacing w:line="360" w:lineRule="auto"/>
        <w:ind w:left="1134"/>
        <w:jc w:val="both"/>
        <w:rPr>
          <w:rFonts w:ascii="Times New Roman" w:hAnsi="Times New Roman" w:cs="Times New Roman"/>
          <w:b/>
          <w:szCs w:val="20"/>
          <w:lang w:bidi="en-US"/>
        </w:rPr>
      </w:pPr>
      <w:bookmarkStart w:id="1" w:name="OLE_LINK131"/>
      <w:r w:rsidRPr="00A479AE">
        <w:rPr>
          <w:rFonts w:ascii="Times New Roman" w:hAnsi="Times New Roman" w:cs="Times New Roman"/>
          <w:szCs w:val="20"/>
          <w:lang w:bidi="en-US"/>
        </w:rPr>
        <w:t xml:space="preserve">Termin składania ofert upływa </w:t>
      </w:r>
      <w:r w:rsidRPr="001D7471">
        <w:rPr>
          <w:rFonts w:ascii="Times New Roman" w:hAnsi="Times New Roman" w:cs="Times New Roman"/>
          <w:b/>
          <w:szCs w:val="20"/>
          <w:lang w:bidi="en-US"/>
        </w:rPr>
        <w:t>w dniu</w:t>
      </w:r>
      <w:r w:rsidR="00C84F7D" w:rsidRPr="001D7471">
        <w:rPr>
          <w:rFonts w:ascii="Times New Roman" w:hAnsi="Times New Roman" w:cs="Times New Roman"/>
          <w:b/>
          <w:szCs w:val="20"/>
          <w:lang w:bidi="en-US"/>
        </w:rPr>
        <w:t xml:space="preserve"> </w:t>
      </w:r>
      <w:r w:rsidR="001D7471" w:rsidRPr="001D7471">
        <w:rPr>
          <w:rFonts w:ascii="Times New Roman" w:hAnsi="Times New Roman" w:cs="Times New Roman"/>
          <w:b/>
          <w:szCs w:val="20"/>
          <w:lang w:bidi="en-US"/>
        </w:rPr>
        <w:t>18</w:t>
      </w:r>
      <w:r w:rsidR="00A479AE" w:rsidRPr="001D7471">
        <w:rPr>
          <w:rFonts w:ascii="Times New Roman" w:hAnsi="Times New Roman" w:cs="Times New Roman"/>
          <w:b/>
          <w:szCs w:val="20"/>
          <w:lang w:bidi="en-US"/>
        </w:rPr>
        <w:t xml:space="preserve"> lutego</w:t>
      </w:r>
      <w:r w:rsidR="00113956" w:rsidRPr="001D7471">
        <w:rPr>
          <w:rFonts w:ascii="Times New Roman" w:hAnsi="Times New Roman" w:cs="Times New Roman"/>
          <w:b/>
          <w:szCs w:val="20"/>
          <w:lang w:bidi="en-US"/>
        </w:rPr>
        <w:t xml:space="preserve"> </w:t>
      </w:r>
      <w:r w:rsidR="007105C7" w:rsidRPr="001D7471">
        <w:rPr>
          <w:rFonts w:ascii="Times New Roman" w:hAnsi="Times New Roman" w:cs="Times New Roman"/>
          <w:b/>
          <w:szCs w:val="20"/>
          <w:lang w:bidi="en-US"/>
        </w:rPr>
        <w:t>2021</w:t>
      </w:r>
      <w:r w:rsidR="00995AAA" w:rsidRPr="001D7471">
        <w:rPr>
          <w:rFonts w:ascii="Times New Roman" w:hAnsi="Times New Roman" w:cs="Times New Roman"/>
          <w:b/>
          <w:szCs w:val="20"/>
          <w:lang w:bidi="en-US"/>
        </w:rPr>
        <w:t xml:space="preserve"> </w:t>
      </w:r>
      <w:r w:rsidRPr="001D7471">
        <w:rPr>
          <w:rFonts w:ascii="Times New Roman" w:hAnsi="Times New Roman" w:cs="Times New Roman"/>
          <w:b/>
          <w:szCs w:val="20"/>
          <w:lang w:bidi="en-US"/>
        </w:rPr>
        <w:t>r.</w:t>
      </w:r>
      <w:r w:rsidRPr="00A479AE">
        <w:rPr>
          <w:rFonts w:ascii="Times New Roman" w:hAnsi="Times New Roman" w:cs="Times New Roman"/>
          <w:b/>
          <w:szCs w:val="20"/>
          <w:lang w:bidi="en-US"/>
        </w:rPr>
        <w:t xml:space="preserve"> o godzinie </w:t>
      </w:r>
      <w:r w:rsidR="007105C7" w:rsidRPr="00A479AE">
        <w:rPr>
          <w:rFonts w:ascii="Times New Roman" w:hAnsi="Times New Roman" w:cs="Times New Roman"/>
          <w:b/>
          <w:szCs w:val="20"/>
          <w:lang w:bidi="en-US"/>
        </w:rPr>
        <w:t>15</w:t>
      </w:r>
      <w:r w:rsidRPr="00A479AE">
        <w:rPr>
          <w:rFonts w:ascii="Times New Roman" w:hAnsi="Times New Roman" w:cs="Times New Roman"/>
          <w:b/>
          <w:szCs w:val="20"/>
          <w:lang w:bidi="en-US"/>
        </w:rPr>
        <w:t>:00.</w:t>
      </w:r>
    </w:p>
    <w:p w14:paraId="40BB9ABC" w14:textId="3AFCC58B" w:rsidR="000A7B5D" w:rsidRPr="00A479AE" w:rsidRDefault="00E425CB" w:rsidP="00435D8A">
      <w:pPr>
        <w:pStyle w:val="Akapitzlist"/>
        <w:suppressAutoHyphens/>
        <w:spacing w:line="360" w:lineRule="auto"/>
        <w:ind w:left="1134"/>
        <w:jc w:val="both"/>
        <w:rPr>
          <w:rFonts w:ascii="Times New Roman" w:hAnsi="Times New Roman" w:cs="Times New Roman"/>
          <w:szCs w:val="20"/>
          <w:lang w:bidi="en-US"/>
        </w:rPr>
      </w:pPr>
      <w:r w:rsidRPr="00A479AE">
        <w:rPr>
          <w:rFonts w:ascii="Times New Roman" w:hAnsi="Times New Roman" w:cs="Times New Roman"/>
          <w:szCs w:val="20"/>
          <w:lang w:bidi="en-US"/>
        </w:rPr>
        <w:t>Wszystkie o</w:t>
      </w:r>
      <w:r w:rsidR="000A7B5D" w:rsidRPr="00A479AE">
        <w:rPr>
          <w:rFonts w:ascii="Times New Roman" w:hAnsi="Times New Roman" w:cs="Times New Roman"/>
          <w:szCs w:val="20"/>
          <w:lang w:bidi="en-US"/>
        </w:rPr>
        <w:t>ferty złożone po tym terminie</w:t>
      </w:r>
      <w:r w:rsidR="002E11BF" w:rsidRPr="00A479AE">
        <w:rPr>
          <w:rFonts w:ascii="Times New Roman" w:hAnsi="Times New Roman" w:cs="Times New Roman"/>
          <w:szCs w:val="20"/>
          <w:lang w:bidi="en-US"/>
        </w:rPr>
        <w:t xml:space="preserve"> nie będą rozpatrywane</w:t>
      </w:r>
      <w:r w:rsidR="00016360" w:rsidRPr="00A479AE">
        <w:rPr>
          <w:rFonts w:ascii="Times New Roman" w:hAnsi="Times New Roman" w:cs="Times New Roman"/>
          <w:szCs w:val="20"/>
          <w:lang w:bidi="en-US"/>
        </w:rPr>
        <w:t>.</w:t>
      </w:r>
      <w:bookmarkStart w:id="2" w:name="_GoBack"/>
      <w:bookmarkEnd w:id="2"/>
    </w:p>
    <w:bookmarkEnd w:id="1"/>
    <w:p w14:paraId="782BF25D" w14:textId="7B7851C4" w:rsidR="000A7B5D" w:rsidRPr="00A479AE" w:rsidRDefault="00435D8A" w:rsidP="005D5502">
      <w:pPr>
        <w:pStyle w:val="Akapitzlist"/>
        <w:keepNext/>
        <w:keepLines/>
        <w:numPr>
          <w:ilvl w:val="0"/>
          <w:numId w:val="4"/>
        </w:numPr>
        <w:autoSpaceDE w:val="0"/>
        <w:spacing w:after="0" w:line="360" w:lineRule="auto"/>
        <w:ind w:left="1134"/>
        <w:rPr>
          <w:rFonts w:ascii="Times New Roman" w:hAnsi="Times New Roman" w:cs="Times New Roman"/>
          <w:szCs w:val="20"/>
          <w:u w:val="single"/>
          <w:lang w:bidi="en-US"/>
        </w:rPr>
      </w:pPr>
      <w:r w:rsidRPr="00A479AE">
        <w:rPr>
          <w:rFonts w:ascii="Times New Roman" w:hAnsi="Times New Roman" w:cs="Times New Roman"/>
          <w:bCs/>
          <w:szCs w:val="20"/>
          <w:u w:val="single"/>
          <w:lang w:bidi="en-US"/>
        </w:rPr>
        <w:lastRenderedPageBreak/>
        <w:t>Miejsce</w:t>
      </w:r>
      <w:r w:rsidR="00086FBC" w:rsidRPr="00A479AE">
        <w:rPr>
          <w:rFonts w:ascii="Times New Roman" w:hAnsi="Times New Roman" w:cs="Times New Roman"/>
          <w:bCs/>
          <w:szCs w:val="20"/>
          <w:u w:val="single"/>
          <w:lang w:bidi="en-US"/>
        </w:rPr>
        <w:t xml:space="preserve"> oraz sposób</w:t>
      </w:r>
      <w:r w:rsidRPr="00A479AE">
        <w:rPr>
          <w:rFonts w:ascii="Times New Roman" w:hAnsi="Times New Roman" w:cs="Times New Roman"/>
          <w:bCs/>
          <w:szCs w:val="20"/>
          <w:u w:val="single"/>
          <w:lang w:bidi="en-US"/>
        </w:rPr>
        <w:t xml:space="preserve"> składania o</w:t>
      </w:r>
      <w:r w:rsidR="000A7B5D" w:rsidRPr="00A479AE">
        <w:rPr>
          <w:rFonts w:ascii="Times New Roman" w:hAnsi="Times New Roman" w:cs="Times New Roman"/>
          <w:bCs/>
          <w:szCs w:val="20"/>
          <w:u w:val="single"/>
          <w:lang w:bidi="en-US"/>
        </w:rPr>
        <w:t>fert:</w:t>
      </w:r>
    </w:p>
    <w:p w14:paraId="1A2D4865" w14:textId="03C9E01B" w:rsidR="00016360" w:rsidRPr="00A479AE" w:rsidRDefault="00016360" w:rsidP="005D5502">
      <w:pPr>
        <w:pStyle w:val="Akapitzlist"/>
        <w:keepNext/>
        <w:keepLines/>
        <w:suppressAutoHyphens/>
        <w:spacing w:line="360" w:lineRule="auto"/>
        <w:ind w:left="1134"/>
        <w:jc w:val="both"/>
        <w:rPr>
          <w:rFonts w:ascii="Times New Roman" w:hAnsi="Times New Roman" w:cs="Times New Roman"/>
          <w:b/>
        </w:rPr>
      </w:pPr>
      <w:r w:rsidRPr="00A479AE">
        <w:rPr>
          <w:rFonts w:ascii="Times New Roman" w:hAnsi="Times New Roman" w:cs="Times New Roman"/>
          <w:b/>
          <w:szCs w:val="20"/>
          <w:lang w:bidi="en-US"/>
        </w:rPr>
        <w:t>Ofertę wraz ze wszystkimi załącznikami Wykonawca zobowiązany jest opatrzyć kwalifikowanym podpisem elektronicznym</w:t>
      </w:r>
      <w:r w:rsidRPr="00A479AE">
        <w:rPr>
          <w:rFonts w:ascii="Times New Roman" w:hAnsi="Times New Roman" w:cs="Times New Roman"/>
          <w:szCs w:val="20"/>
          <w:lang w:bidi="en-US"/>
        </w:rPr>
        <w:t xml:space="preserve"> (przez upoważnioną osobę do reprezentowania Wykonawcy) i przesłać </w:t>
      </w:r>
      <w:r w:rsidRPr="00A479AE">
        <w:rPr>
          <w:rFonts w:ascii="Times New Roman" w:hAnsi="Times New Roman" w:cs="Times New Roman"/>
        </w:rPr>
        <w:t xml:space="preserve">przy użyciu środka komunikacji elektronicznej w rozumieniu ustawy z dnia 18 lipca 2002 r. o świadczeniu usług drogą elektroniczną, tj. </w:t>
      </w:r>
      <w:r w:rsidRPr="00A479AE">
        <w:rPr>
          <w:rFonts w:ascii="Times New Roman" w:hAnsi="Times New Roman" w:cs="Times New Roman"/>
          <w:b/>
        </w:rPr>
        <w:t>e-mailem</w:t>
      </w:r>
      <w:r w:rsidRPr="00A479AE">
        <w:rPr>
          <w:rFonts w:ascii="Times New Roman" w:hAnsi="Times New Roman" w:cs="Times New Roman"/>
        </w:rPr>
        <w:t xml:space="preserve"> na adres: </w:t>
      </w:r>
      <w:r w:rsidRPr="00A479AE">
        <w:rPr>
          <w:rFonts w:ascii="Times New Roman" w:hAnsi="Times New Roman" w:cs="Times New Roman"/>
          <w:b/>
        </w:rPr>
        <w:t>bbi-faustyna.pudelko@kbw.gov.pl.</w:t>
      </w:r>
    </w:p>
    <w:p w14:paraId="33CC2C8B" w14:textId="49A04100" w:rsidR="00E425CB" w:rsidRPr="00734222" w:rsidRDefault="002E11BF" w:rsidP="00734222">
      <w:pPr>
        <w:pStyle w:val="Akapitzlist"/>
        <w:numPr>
          <w:ilvl w:val="0"/>
          <w:numId w:val="4"/>
        </w:numPr>
        <w:autoSpaceDE w:val="0"/>
        <w:spacing w:after="0" w:line="360" w:lineRule="auto"/>
        <w:ind w:left="1134"/>
        <w:jc w:val="both"/>
        <w:rPr>
          <w:rFonts w:ascii="Times New Roman" w:hAnsi="Times New Roman" w:cs="Times New Roman"/>
          <w:szCs w:val="20"/>
          <w:lang w:bidi="en-US"/>
        </w:rPr>
      </w:pPr>
      <w:r w:rsidRPr="00390070">
        <w:rPr>
          <w:rFonts w:ascii="Times New Roman" w:hAnsi="Times New Roman" w:cs="Times New Roman"/>
          <w:bCs/>
          <w:szCs w:val="20"/>
          <w:lang w:bidi="en-US"/>
        </w:rPr>
        <w:t>Wykonawca może przed upływem terminu składania ofert zmienić lub wycofać swoją ofertę.</w:t>
      </w:r>
    </w:p>
    <w:p w14:paraId="714CBF23" w14:textId="77777777" w:rsidR="00F71545" w:rsidRPr="00F0494D" w:rsidRDefault="00F71545" w:rsidP="00435D8A">
      <w:pPr>
        <w:pStyle w:val="Akapitzlist"/>
        <w:spacing w:line="360" w:lineRule="auto"/>
        <w:jc w:val="both"/>
        <w:rPr>
          <w:rFonts w:ascii="Times New Roman" w:hAnsi="Times New Roman" w:cs="Times New Roman"/>
        </w:rPr>
      </w:pPr>
    </w:p>
    <w:p w14:paraId="284D951B" w14:textId="77777777" w:rsidR="00506833" w:rsidRPr="00F0494D" w:rsidRDefault="00506833" w:rsidP="00506833">
      <w:pPr>
        <w:pStyle w:val="Akapitzlist"/>
        <w:numPr>
          <w:ilvl w:val="0"/>
          <w:numId w:val="1"/>
        </w:numPr>
        <w:spacing w:line="360" w:lineRule="auto"/>
        <w:jc w:val="both"/>
        <w:rPr>
          <w:rFonts w:ascii="Times New Roman" w:hAnsi="Times New Roman" w:cs="Times New Roman"/>
        </w:rPr>
      </w:pPr>
      <w:r w:rsidRPr="00F0494D">
        <w:rPr>
          <w:rFonts w:ascii="Times New Roman" w:hAnsi="Times New Roman" w:cs="Times New Roman"/>
          <w:b/>
        </w:rPr>
        <w:t>Przesłanki odrzucenia oferty:</w:t>
      </w:r>
    </w:p>
    <w:p w14:paraId="435DFC28" w14:textId="77777777" w:rsidR="00506833" w:rsidRPr="00F0494D" w:rsidRDefault="00506833" w:rsidP="00506833">
      <w:pPr>
        <w:pStyle w:val="Akapitzlist"/>
        <w:spacing w:line="360" w:lineRule="auto"/>
        <w:jc w:val="both"/>
        <w:rPr>
          <w:rFonts w:ascii="Times New Roman" w:hAnsi="Times New Roman" w:cs="Times New Roman"/>
        </w:rPr>
      </w:pPr>
      <w:r w:rsidRPr="00F0494D">
        <w:rPr>
          <w:rFonts w:ascii="Times New Roman" w:hAnsi="Times New Roman" w:cs="Times New Roman"/>
        </w:rPr>
        <w:t>Zamawiający z postępowania odrzuci ofertę, jeżeli:</w:t>
      </w:r>
    </w:p>
    <w:p w14:paraId="368A0C1D" w14:textId="12AA4213" w:rsidR="002466C0" w:rsidRPr="00F0494D" w:rsidRDefault="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jest nieważna na podstawie odrębnych przepisów;</w:t>
      </w:r>
    </w:p>
    <w:p w14:paraId="68FF951E" w14:textId="27791EB3" w:rsidR="002466C0" w:rsidRPr="00F0494D" w:rsidRDefault="002466C0" w:rsidP="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 xml:space="preserve">jej treść jest niezgodna z </w:t>
      </w:r>
      <w:r w:rsidR="00CA405F" w:rsidRPr="00F0494D">
        <w:rPr>
          <w:rFonts w:ascii="Times New Roman" w:hAnsi="Times New Roman" w:cs="Times New Roman"/>
        </w:rPr>
        <w:t>ogłoszeniem</w:t>
      </w:r>
      <w:r w:rsidRPr="00F0494D">
        <w:rPr>
          <w:rFonts w:ascii="Times New Roman" w:hAnsi="Times New Roman" w:cs="Times New Roman"/>
        </w:rPr>
        <w:t>;</w:t>
      </w:r>
    </w:p>
    <w:p w14:paraId="30087EE9" w14:textId="6C9B812E" w:rsidR="002466C0" w:rsidRPr="00F0494D" w:rsidRDefault="002466C0" w:rsidP="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 xml:space="preserve">nie została sporządzona lub przekazana w sposób zgodny z wymaganiami technicznymi oraz organizacyjnymi sporządzania lub przekazywania ofert przy użyciu środków komunikacji elektronicznej określonymi przez </w:t>
      </w:r>
      <w:r w:rsidR="008127DA" w:rsidRPr="00F0494D">
        <w:rPr>
          <w:rFonts w:ascii="Times New Roman" w:hAnsi="Times New Roman" w:cs="Times New Roman"/>
        </w:rPr>
        <w:t>Z</w:t>
      </w:r>
      <w:r w:rsidRPr="00F0494D">
        <w:rPr>
          <w:rFonts w:ascii="Times New Roman" w:hAnsi="Times New Roman" w:cs="Times New Roman"/>
        </w:rPr>
        <w:t>amawiającego;</w:t>
      </w:r>
    </w:p>
    <w:p w14:paraId="0C5A35BA" w14:textId="79CF4A35" w:rsidR="002466C0" w:rsidRPr="00F0494D" w:rsidRDefault="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zawiera rażąco niską cenę w stosunku do przedmiotu zamówienia;</w:t>
      </w:r>
    </w:p>
    <w:p w14:paraId="57B4C975" w14:textId="00D77478" w:rsidR="002466C0" w:rsidRPr="00F0494D" w:rsidRDefault="002466C0" w:rsidP="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zawiera błędy w obliczeniu ceny;</w:t>
      </w:r>
    </w:p>
    <w:p w14:paraId="4DA17D85" w14:textId="72777F01" w:rsidR="002466C0" w:rsidRPr="00734222" w:rsidRDefault="008127DA" w:rsidP="002466C0">
      <w:pPr>
        <w:pStyle w:val="Akapitzlist"/>
        <w:numPr>
          <w:ilvl w:val="1"/>
          <w:numId w:val="47"/>
        </w:numPr>
        <w:spacing w:line="360" w:lineRule="auto"/>
        <w:jc w:val="both"/>
        <w:rPr>
          <w:rFonts w:ascii="Times New Roman" w:hAnsi="Times New Roman" w:cs="Times New Roman"/>
        </w:rPr>
      </w:pPr>
      <w:r w:rsidRPr="00734222">
        <w:rPr>
          <w:rFonts w:ascii="Times New Roman" w:hAnsi="Times New Roman" w:cs="Times New Roman"/>
        </w:rPr>
        <w:t>W</w:t>
      </w:r>
      <w:r w:rsidR="002466C0" w:rsidRPr="00734222">
        <w:rPr>
          <w:rFonts w:ascii="Times New Roman" w:hAnsi="Times New Roman" w:cs="Times New Roman"/>
        </w:rPr>
        <w:t xml:space="preserve">ykonawca w wyznaczonym terminie zakwestionował poprawienie omyłki, o której mowa w </w:t>
      </w:r>
      <w:r w:rsidR="00CC1166" w:rsidRPr="00734222">
        <w:rPr>
          <w:rFonts w:ascii="Times New Roman" w:hAnsi="Times New Roman" w:cs="Times New Roman"/>
        </w:rPr>
        <w:t>u</w:t>
      </w:r>
      <w:r w:rsidR="00F0494D" w:rsidRPr="00734222">
        <w:rPr>
          <w:rFonts w:ascii="Times New Roman" w:hAnsi="Times New Roman" w:cs="Times New Roman"/>
        </w:rPr>
        <w:t>st. 7</w:t>
      </w:r>
      <w:r w:rsidR="00CC1166" w:rsidRPr="00734222">
        <w:rPr>
          <w:rFonts w:ascii="Times New Roman" w:hAnsi="Times New Roman" w:cs="Times New Roman"/>
        </w:rPr>
        <w:t xml:space="preserve"> pkt. 8 lit. c)</w:t>
      </w:r>
      <w:r w:rsidR="002466C0" w:rsidRPr="00734222">
        <w:rPr>
          <w:rFonts w:ascii="Times New Roman" w:hAnsi="Times New Roman" w:cs="Times New Roman"/>
        </w:rPr>
        <w:t>;</w:t>
      </w:r>
    </w:p>
    <w:p w14:paraId="46ED189B" w14:textId="1181053C" w:rsidR="002466C0" w:rsidRPr="00F0494D" w:rsidRDefault="002466C0" w:rsidP="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wykonawca nie wyraził pisemnej zgody na wybór jego oferty po upływie terminu związania ofertą;</w:t>
      </w:r>
    </w:p>
    <w:p w14:paraId="7D1D0B7E" w14:textId="2421B876" w:rsidR="002466C0" w:rsidRPr="00F0494D" w:rsidRDefault="002466C0">
      <w:pPr>
        <w:pStyle w:val="Akapitzlist"/>
        <w:numPr>
          <w:ilvl w:val="1"/>
          <w:numId w:val="47"/>
        </w:numPr>
        <w:spacing w:line="360" w:lineRule="auto"/>
        <w:jc w:val="both"/>
        <w:rPr>
          <w:rFonts w:ascii="Times New Roman" w:hAnsi="Times New Roman" w:cs="Times New Roman"/>
        </w:rPr>
      </w:pPr>
      <w:r w:rsidRPr="00F0494D">
        <w:rPr>
          <w:rFonts w:ascii="Times New Roman" w:hAnsi="Times New Roman" w:cs="Times New Roman"/>
        </w:rPr>
        <w:t>jej przyjęcie naruszałoby bezpieczeństwo publiczne lub istotny interes bezpieczeństwa państwa, a tego bezpieczeństwa lub interesu nie można zagwarantować w inny sposób</w:t>
      </w:r>
      <w:r w:rsidR="00AE7735" w:rsidRPr="00F0494D">
        <w:rPr>
          <w:rFonts w:ascii="Times New Roman" w:hAnsi="Times New Roman" w:cs="Times New Roman"/>
        </w:rPr>
        <w:t>.</w:t>
      </w:r>
    </w:p>
    <w:p w14:paraId="124D78D6" w14:textId="77777777" w:rsidR="00506833" w:rsidRPr="00A8779A" w:rsidRDefault="00506833" w:rsidP="00506833">
      <w:pPr>
        <w:pStyle w:val="Akapitzlist"/>
        <w:spacing w:line="360" w:lineRule="auto"/>
        <w:jc w:val="both"/>
        <w:rPr>
          <w:rFonts w:ascii="Times New Roman" w:hAnsi="Times New Roman" w:cs="Times New Roman"/>
          <w:color w:val="FF0000"/>
        </w:rPr>
      </w:pPr>
    </w:p>
    <w:p w14:paraId="412161CA" w14:textId="77777777" w:rsidR="00506833" w:rsidRPr="00A479AE" w:rsidRDefault="00506833" w:rsidP="00506833">
      <w:pPr>
        <w:pStyle w:val="Akapitzlist"/>
        <w:numPr>
          <w:ilvl w:val="0"/>
          <w:numId w:val="1"/>
        </w:numPr>
        <w:spacing w:line="360" w:lineRule="auto"/>
        <w:jc w:val="both"/>
        <w:rPr>
          <w:rFonts w:ascii="Times New Roman" w:hAnsi="Times New Roman" w:cs="Times New Roman"/>
        </w:rPr>
      </w:pPr>
      <w:r w:rsidRPr="00A479AE">
        <w:rPr>
          <w:rFonts w:ascii="Times New Roman" w:hAnsi="Times New Roman" w:cs="Times New Roman"/>
          <w:b/>
        </w:rPr>
        <w:t>Unieważnienie postępowania:</w:t>
      </w:r>
    </w:p>
    <w:p w14:paraId="38B15721" w14:textId="77777777" w:rsidR="00506833" w:rsidRPr="00A479AE" w:rsidRDefault="00506833" w:rsidP="00506833">
      <w:pPr>
        <w:pStyle w:val="Akapitzlist"/>
        <w:spacing w:line="360" w:lineRule="auto"/>
        <w:jc w:val="both"/>
        <w:rPr>
          <w:rFonts w:ascii="Times New Roman" w:hAnsi="Times New Roman" w:cs="Times New Roman"/>
        </w:rPr>
      </w:pPr>
      <w:r w:rsidRPr="00A479AE">
        <w:rPr>
          <w:rFonts w:ascii="Times New Roman" w:hAnsi="Times New Roman" w:cs="Times New Roman"/>
        </w:rPr>
        <w:t>Zamawiający zastrzega sobie możliwość do unieważnienia przedmiotowego postępowania, jeżeli:</w:t>
      </w:r>
    </w:p>
    <w:p w14:paraId="0668512D" w14:textId="491FA9A9" w:rsidR="00506833" w:rsidRPr="00A479AE" w:rsidRDefault="00506833" w:rsidP="005A32EE">
      <w:pPr>
        <w:pStyle w:val="Akapitzlist"/>
        <w:numPr>
          <w:ilvl w:val="1"/>
          <w:numId w:val="48"/>
        </w:numPr>
        <w:spacing w:line="360" w:lineRule="auto"/>
        <w:ind w:left="1418"/>
        <w:jc w:val="both"/>
        <w:rPr>
          <w:rFonts w:ascii="Times New Roman" w:hAnsi="Times New Roman" w:cs="Times New Roman"/>
        </w:rPr>
      </w:pPr>
      <w:r w:rsidRPr="00A479AE">
        <w:rPr>
          <w:rFonts w:ascii="Times New Roman" w:hAnsi="Times New Roman" w:cs="Times New Roman"/>
        </w:rPr>
        <w:t>nie złożono żadnej oferty;</w:t>
      </w:r>
    </w:p>
    <w:p w14:paraId="02ABFD70" w14:textId="55FD1551" w:rsidR="00B05D49" w:rsidRPr="00A479AE" w:rsidRDefault="00B05D49" w:rsidP="00420E57">
      <w:pPr>
        <w:pStyle w:val="Akapitzlist"/>
        <w:numPr>
          <w:ilvl w:val="1"/>
          <w:numId w:val="48"/>
        </w:numPr>
        <w:spacing w:line="360" w:lineRule="auto"/>
        <w:ind w:left="1418"/>
        <w:jc w:val="both"/>
        <w:rPr>
          <w:rFonts w:ascii="Times New Roman" w:hAnsi="Times New Roman" w:cs="Times New Roman"/>
        </w:rPr>
      </w:pPr>
      <w:r w:rsidRPr="00A479AE">
        <w:rPr>
          <w:rFonts w:ascii="Times New Roman" w:hAnsi="Times New Roman" w:cs="Times New Roman"/>
        </w:rPr>
        <w:t>wszystkie złożone oferty podlegały odrzuceniu;</w:t>
      </w:r>
    </w:p>
    <w:p w14:paraId="1B2669F6" w14:textId="2321345F" w:rsidR="00B05D49" w:rsidRPr="00A479AE" w:rsidRDefault="00B05D49" w:rsidP="00420E57">
      <w:pPr>
        <w:pStyle w:val="Akapitzlist"/>
        <w:numPr>
          <w:ilvl w:val="1"/>
          <w:numId w:val="48"/>
        </w:numPr>
        <w:spacing w:line="360" w:lineRule="auto"/>
        <w:ind w:left="1418"/>
        <w:jc w:val="both"/>
        <w:rPr>
          <w:rFonts w:ascii="Times New Roman" w:hAnsi="Times New Roman" w:cs="Times New Roman"/>
        </w:rPr>
      </w:pPr>
      <w:r w:rsidRPr="00A479AE">
        <w:rPr>
          <w:rFonts w:ascii="Times New Roman" w:hAnsi="Times New Roman" w:cs="Times New Roman"/>
        </w:rPr>
        <w:t xml:space="preserve">cena najkorzystniejszej oferty lub oferta z najniższą ceną przewyższa kwotę, którą </w:t>
      </w:r>
      <w:r w:rsidR="008127DA" w:rsidRPr="00A479AE">
        <w:rPr>
          <w:rFonts w:ascii="Times New Roman" w:hAnsi="Times New Roman" w:cs="Times New Roman"/>
        </w:rPr>
        <w:t>Z</w:t>
      </w:r>
      <w:r w:rsidRPr="00A479AE">
        <w:rPr>
          <w:rFonts w:ascii="Times New Roman" w:hAnsi="Times New Roman" w:cs="Times New Roman"/>
        </w:rPr>
        <w:t xml:space="preserve">amawiający zamierza przeznaczyć na sfinansowanie zamówienia, chyba że </w:t>
      </w:r>
      <w:r w:rsidR="008127DA" w:rsidRPr="00A479AE">
        <w:rPr>
          <w:rFonts w:ascii="Times New Roman" w:hAnsi="Times New Roman" w:cs="Times New Roman"/>
        </w:rPr>
        <w:t>Z</w:t>
      </w:r>
      <w:r w:rsidRPr="00A479AE">
        <w:rPr>
          <w:rFonts w:ascii="Times New Roman" w:hAnsi="Times New Roman" w:cs="Times New Roman"/>
        </w:rPr>
        <w:t>amawiający może zwiększyć tę kwotę do ceny najkorzystniejszej oferty;</w:t>
      </w:r>
    </w:p>
    <w:p w14:paraId="5D9A8CDB" w14:textId="62A60326" w:rsidR="00B05D49" w:rsidRPr="00A479AE" w:rsidRDefault="00B05D49" w:rsidP="00420E57">
      <w:pPr>
        <w:pStyle w:val="Akapitzlist"/>
        <w:numPr>
          <w:ilvl w:val="1"/>
          <w:numId w:val="48"/>
        </w:numPr>
        <w:spacing w:line="360" w:lineRule="auto"/>
        <w:ind w:left="1418"/>
        <w:jc w:val="both"/>
        <w:rPr>
          <w:rFonts w:ascii="Times New Roman" w:hAnsi="Times New Roman" w:cs="Times New Roman"/>
        </w:rPr>
      </w:pPr>
      <w:r w:rsidRPr="00A479AE">
        <w:rPr>
          <w:rFonts w:ascii="Times New Roman" w:hAnsi="Times New Roman" w:cs="Times New Roman"/>
        </w:rPr>
        <w:t>wystąpiła istotna zmiana okoliczności powodująca, że prowadzenie postępowania lub wykonanie zamówienia nie leży w interesie publicznym, czego nie można było wcześniej przewidzieć;</w:t>
      </w:r>
    </w:p>
    <w:p w14:paraId="20993B82" w14:textId="4C82F798" w:rsidR="00C8360B" w:rsidRPr="00A479AE" w:rsidRDefault="00B05D49" w:rsidP="00C8360B">
      <w:pPr>
        <w:pStyle w:val="Akapitzlist"/>
        <w:numPr>
          <w:ilvl w:val="1"/>
          <w:numId w:val="48"/>
        </w:numPr>
        <w:spacing w:line="360" w:lineRule="auto"/>
        <w:ind w:left="1418"/>
        <w:jc w:val="both"/>
        <w:rPr>
          <w:rFonts w:ascii="Times New Roman" w:hAnsi="Times New Roman" w:cs="Times New Roman"/>
        </w:rPr>
      </w:pPr>
      <w:r w:rsidRPr="00A479AE">
        <w:rPr>
          <w:rFonts w:ascii="Times New Roman" w:hAnsi="Times New Roman" w:cs="Times New Roman"/>
        </w:rPr>
        <w:t>postępowanie obarczone jest niemożliwą do usunięcia wadą uniemożliwiającą zawarcie niepodlegającej unieważnieniu umowy w sprawie zamówienia publicznego;</w:t>
      </w:r>
    </w:p>
    <w:p w14:paraId="57616E6A" w14:textId="58BD3924" w:rsidR="00C8360B" w:rsidRPr="00A479AE" w:rsidRDefault="008127DA" w:rsidP="00420E57">
      <w:pPr>
        <w:pStyle w:val="Akapitzlist"/>
        <w:numPr>
          <w:ilvl w:val="1"/>
          <w:numId w:val="48"/>
        </w:numPr>
        <w:spacing w:line="360" w:lineRule="auto"/>
        <w:ind w:left="1418"/>
        <w:jc w:val="both"/>
        <w:rPr>
          <w:rFonts w:ascii="Times New Roman" w:hAnsi="Times New Roman" w:cs="Times New Roman"/>
        </w:rPr>
      </w:pPr>
      <w:r w:rsidRPr="00A479AE">
        <w:rPr>
          <w:rFonts w:ascii="Times New Roman" w:hAnsi="Times New Roman" w:cs="Times New Roman"/>
        </w:rPr>
        <w:t>W</w:t>
      </w:r>
      <w:r w:rsidR="00C8360B" w:rsidRPr="00A479AE">
        <w:rPr>
          <w:rFonts w:ascii="Times New Roman" w:hAnsi="Times New Roman" w:cs="Times New Roman"/>
        </w:rPr>
        <w:t>ykonawca uchylił się od zawarcia umowy w sprawie zamówienia publicznego</w:t>
      </w:r>
      <w:r w:rsidRPr="00A479AE">
        <w:rPr>
          <w:rFonts w:ascii="Times New Roman" w:hAnsi="Times New Roman" w:cs="Times New Roman"/>
        </w:rPr>
        <w:t>.</w:t>
      </w:r>
    </w:p>
    <w:p w14:paraId="094E260E" w14:textId="77777777" w:rsidR="00506833" w:rsidRPr="009E09FF" w:rsidRDefault="00506833" w:rsidP="00506833">
      <w:pPr>
        <w:pStyle w:val="Akapitzlist"/>
        <w:spacing w:line="360" w:lineRule="auto"/>
        <w:jc w:val="both"/>
        <w:rPr>
          <w:rFonts w:ascii="Times New Roman" w:hAnsi="Times New Roman" w:cs="Times New Roman"/>
        </w:rPr>
      </w:pPr>
    </w:p>
    <w:p w14:paraId="1616A5F4" w14:textId="6E45F989" w:rsidR="003A736F" w:rsidRPr="009E09FF" w:rsidRDefault="00C14375" w:rsidP="00390070">
      <w:pPr>
        <w:pStyle w:val="Akapitzlist"/>
        <w:keepNext/>
        <w:keepLines/>
        <w:numPr>
          <w:ilvl w:val="0"/>
          <w:numId w:val="1"/>
        </w:numPr>
        <w:spacing w:line="360" w:lineRule="auto"/>
        <w:ind w:hanging="357"/>
        <w:jc w:val="both"/>
        <w:rPr>
          <w:rFonts w:ascii="Times New Roman" w:hAnsi="Times New Roman" w:cs="Times New Roman"/>
          <w:b/>
        </w:rPr>
      </w:pPr>
      <w:r w:rsidRPr="009E09FF">
        <w:rPr>
          <w:rFonts w:ascii="Times New Roman" w:hAnsi="Times New Roman" w:cs="Times New Roman"/>
          <w:b/>
        </w:rPr>
        <w:t>Projektowane</w:t>
      </w:r>
      <w:r w:rsidR="003A736F" w:rsidRPr="009E09FF">
        <w:rPr>
          <w:rFonts w:ascii="Times New Roman" w:hAnsi="Times New Roman" w:cs="Times New Roman"/>
          <w:b/>
        </w:rPr>
        <w:t xml:space="preserve"> postanowienia umowy:</w:t>
      </w:r>
    </w:p>
    <w:p w14:paraId="7DE94453" w14:textId="0D82E659" w:rsidR="003A736F" w:rsidRPr="009E09FF" w:rsidRDefault="003A736F" w:rsidP="00390070">
      <w:pPr>
        <w:pStyle w:val="Akapitzlist"/>
        <w:keepNext/>
        <w:keepLines/>
        <w:numPr>
          <w:ilvl w:val="0"/>
          <w:numId w:val="3"/>
        </w:numPr>
        <w:spacing w:line="360" w:lineRule="auto"/>
        <w:ind w:left="1134" w:hanging="357"/>
        <w:jc w:val="both"/>
        <w:rPr>
          <w:rFonts w:ascii="Times New Roman" w:hAnsi="Times New Roman" w:cs="Times New Roman"/>
        </w:rPr>
      </w:pPr>
      <w:r w:rsidRPr="009E09FF">
        <w:rPr>
          <w:rFonts w:ascii="Times New Roman" w:hAnsi="Times New Roman" w:cs="Times New Roman"/>
        </w:rPr>
        <w:t xml:space="preserve">Zamawiający zawrze umowę z wybranym Wykonawcą, która będzie zawierała </w:t>
      </w:r>
      <w:r w:rsidR="00C14375" w:rsidRPr="009E09FF">
        <w:rPr>
          <w:rFonts w:ascii="Times New Roman" w:hAnsi="Times New Roman" w:cs="Times New Roman"/>
        </w:rPr>
        <w:t>projektowane</w:t>
      </w:r>
      <w:r w:rsidRPr="009E09FF">
        <w:rPr>
          <w:rFonts w:ascii="Times New Roman" w:hAnsi="Times New Roman" w:cs="Times New Roman"/>
        </w:rPr>
        <w:t xml:space="preserve"> postanowienia umo</w:t>
      </w:r>
      <w:r w:rsidR="00A549AB" w:rsidRPr="009E09FF">
        <w:rPr>
          <w:rFonts w:ascii="Times New Roman" w:hAnsi="Times New Roman" w:cs="Times New Roman"/>
        </w:rPr>
        <w:t xml:space="preserve">wy, stanowiące Załącznik numer </w:t>
      </w:r>
      <w:r w:rsidR="00E00B31" w:rsidRPr="009E09FF">
        <w:rPr>
          <w:rFonts w:ascii="Times New Roman" w:hAnsi="Times New Roman" w:cs="Times New Roman"/>
        </w:rPr>
        <w:t>4</w:t>
      </w:r>
      <w:r w:rsidRPr="009E09FF">
        <w:rPr>
          <w:rFonts w:ascii="Times New Roman" w:hAnsi="Times New Roman" w:cs="Times New Roman"/>
        </w:rPr>
        <w:t xml:space="preserve"> do ogłoszenia.</w:t>
      </w:r>
    </w:p>
    <w:p w14:paraId="78EF1750" w14:textId="71CB9542" w:rsidR="003A736F" w:rsidRPr="00390070" w:rsidRDefault="003A736F" w:rsidP="003A736F">
      <w:pPr>
        <w:pStyle w:val="Akapitzlist"/>
        <w:numPr>
          <w:ilvl w:val="0"/>
          <w:numId w:val="3"/>
        </w:numPr>
        <w:spacing w:line="360" w:lineRule="auto"/>
        <w:ind w:left="1134"/>
        <w:jc w:val="both"/>
        <w:rPr>
          <w:rFonts w:ascii="Times New Roman" w:hAnsi="Times New Roman" w:cs="Times New Roman"/>
        </w:rPr>
      </w:pPr>
      <w:r w:rsidRPr="009E09FF">
        <w:rPr>
          <w:rFonts w:ascii="Times New Roman" w:hAnsi="Times New Roman" w:cs="Times New Roman"/>
        </w:rPr>
        <w:t xml:space="preserve">Wykonawca, który przedstawił najkorzystniejszą ofertę, będzie zobowiązany do podpisania umowy zawierającej </w:t>
      </w:r>
      <w:r w:rsidR="00C14375" w:rsidRPr="009E09FF">
        <w:rPr>
          <w:rFonts w:ascii="Times New Roman" w:hAnsi="Times New Roman" w:cs="Times New Roman"/>
        </w:rPr>
        <w:t>projektowane</w:t>
      </w:r>
      <w:r w:rsidRPr="009E09FF">
        <w:rPr>
          <w:rFonts w:ascii="Times New Roman" w:hAnsi="Times New Roman" w:cs="Times New Roman"/>
        </w:rPr>
        <w:t xml:space="preserve"> postanowienia</w:t>
      </w:r>
      <w:r w:rsidRPr="00390070">
        <w:rPr>
          <w:rFonts w:ascii="Times New Roman" w:hAnsi="Times New Roman" w:cs="Times New Roman"/>
        </w:rPr>
        <w:t xml:space="preserve"> umowy, o których mowa powyżej.</w:t>
      </w:r>
    </w:p>
    <w:p w14:paraId="6D9E88D7" w14:textId="77777777" w:rsidR="00B769B0" w:rsidRPr="009E09FF" w:rsidRDefault="00B769B0" w:rsidP="00914794">
      <w:pPr>
        <w:pStyle w:val="Akapitzlist"/>
        <w:spacing w:after="0" w:line="360" w:lineRule="auto"/>
        <w:ind w:left="1134"/>
        <w:jc w:val="both"/>
        <w:rPr>
          <w:rFonts w:ascii="Times New Roman" w:hAnsi="Times New Roman" w:cs="Times New Roman"/>
          <w:sz w:val="24"/>
          <w:szCs w:val="24"/>
        </w:rPr>
      </w:pPr>
    </w:p>
    <w:p w14:paraId="775EEA11" w14:textId="77777777" w:rsidR="00A97B5D" w:rsidRPr="009E09FF" w:rsidRDefault="00B769B0" w:rsidP="00B62805">
      <w:pPr>
        <w:pStyle w:val="Akapitzlist"/>
        <w:numPr>
          <w:ilvl w:val="0"/>
          <w:numId w:val="1"/>
        </w:numPr>
        <w:spacing w:after="0" w:line="360" w:lineRule="auto"/>
        <w:jc w:val="both"/>
        <w:rPr>
          <w:rFonts w:ascii="Times New Roman" w:hAnsi="Times New Roman" w:cs="Times New Roman"/>
        </w:rPr>
      </w:pPr>
      <w:r w:rsidRPr="009E09FF">
        <w:rPr>
          <w:rFonts w:ascii="Times New Roman" w:hAnsi="Times New Roman" w:cs="Times New Roman"/>
          <w:b/>
        </w:rPr>
        <w:t>Klauzula informacyjna dotycząca ochrony danych osobowych:</w:t>
      </w:r>
    </w:p>
    <w:p w14:paraId="41A0D08A" w14:textId="2304F323" w:rsidR="00914794" w:rsidRPr="00B62805" w:rsidRDefault="00914794" w:rsidP="00B62805">
      <w:pPr>
        <w:pStyle w:val="Akapitzlist"/>
        <w:spacing w:after="0" w:line="360" w:lineRule="auto"/>
        <w:jc w:val="both"/>
        <w:rPr>
          <w:rFonts w:ascii="Times New Roman" w:hAnsi="Times New Roman" w:cs="Times New Roman"/>
          <w:lang w:bidi="en-US"/>
        </w:rPr>
      </w:pPr>
      <w:r w:rsidRPr="00B62805">
        <w:rPr>
          <w:rFonts w:ascii="Times New Roman" w:hAnsi="Times New Roman" w:cs="Times New Roman"/>
          <w:lang w:bidi="en-US"/>
        </w:rPr>
        <w:t>Krajowe Biuro Wyborcze Delegatura w Bielsku-Białej, jako Zamawiający, przetwarza dane zawarte w ofertach oraz w przekazanych przez Wykonawcę oświadczeniach i dokumentach, które również mogą znajdować się w publicznie dostępnych rejestrach w celu prowadzenia postępowania o udzielenie zamówienia publicznego. Wśród tych informacji mogą pojawić się dane, które na gruncie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mają charakter danych osobowych.</w:t>
      </w:r>
    </w:p>
    <w:p w14:paraId="494B8E51" w14:textId="77777777" w:rsidR="00914794" w:rsidRPr="00B62805" w:rsidRDefault="00914794" w:rsidP="00B62805">
      <w:pPr>
        <w:pStyle w:val="Akapitzlist"/>
        <w:spacing w:after="0" w:line="360" w:lineRule="auto"/>
        <w:jc w:val="both"/>
        <w:rPr>
          <w:rFonts w:ascii="Times New Roman" w:hAnsi="Times New Roman" w:cs="Times New Roman"/>
          <w:lang w:bidi="en-US"/>
        </w:rPr>
      </w:pPr>
      <w:r w:rsidRPr="00B62805">
        <w:rPr>
          <w:rFonts w:ascii="Times New Roman" w:hAnsi="Times New Roman" w:cs="Times New Roman"/>
          <w:lang w:bidi="en-US"/>
        </w:rPr>
        <w:t xml:space="preserve">W świetle powyższego, zgodnie z art. 13 ust. 1 - 3 oraz art. 14 ust. 1 i 2 RODO, Zamawiający informuje, że: </w:t>
      </w:r>
    </w:p>
    <w:p w14:paraId="5F2C94EC" w14:textId="1503AE8A"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Administratorem Pani/Pana (osoby fizycznej) danych osobowych jest Krajowe Biuro Wyborcze reprezentowane przez Szefa Krajowego Biura Wyborczego z siedzibą w Warszawie, ul. Wiejska 10, 00-902 Warszawa.</w:t>
      </w:r>
    </w:p>
    <w:p w14:paraId="105B5705" w14:textId="77777777"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Kontakt z inspektorem ochrony danych osobowych:</w:t>
      </w:r>
    </w:p>
    <w:p w14:paraId="376A9628" w14:textId="6C082AB5" w:rsidR="00914794" w:rsidRPr="00B62805" w:rsidRDefault="00914794" w:rsidP="00B62805">
      <w:pPr>
        <w:pStyle w:val="Akapitzlist"/>
        <w:numPr>
          <w:ilvl w:val="0"/>
          <w:numId w:val="86"/>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korespondencyjnie: Inspektor ochrony danych osobowych, Krajowe Biuro Wyborcze, ul. Wiejska 10, 00-902 Warszawa;</w:t>
      </w:r>
    </w:p>
    <w:p w14:paraId="0F0F4417" w14:textId="77777777" w:rsidR="00914794" w:rsidRPr="00B62805" w:rsidRDefault="00914794" w:rsidP="00B62805">
      <w:pPr>
        <w:pStyle w:val="Akapitzlist"/>
        <w:numPr>
          <w:ilvl w:val="0"/>
          <w:numId w:val="86"/>
        </w:numPr>
        <w:spacing w:after="0" w:line="360" w:lineRule="auto"/>
        <w:jc w:val="both"/>
        <w:rPr>
          <w:rFonts w:ascii="Times New Roman" w:hAnsi="Times New Roman" w:cs="Times New Roman"/>
          <w:lang w:val="en-GB" w:bidi="en-US"/>
        </w:rPr>
      </w:pPr>
      <w:r w:rsidRPr="00B62805">
        <w:rPr>
          <w:rFonts w:ascii="Times New Roman" w:hAnsi="Times New Roman" w:cs="Times New Roman"/>
          <w:lang w:val="en-GB" w:bidi="en-US"/>
        </w:rPr>
        <w:t>e-</w:t>
      </w:r>
      <w:r w:rsidRPr="00B62805">
        <w:rPr>
          <w:rFonts w:ascii="Times New Roman" w:hAnsi="Times New Roman" w:cs="Times New Roman"/>
          <w:lang w:bidi="en-US"/>
        </w:rPr>
        <w:t>mail</w:t>
      </w:r>
      <w:r w:rsidRPr="00B62805">
        <w:rPr>
          <w:rFonts w:ascii="Times New Roman" w:hAnsi="Times New Roman" w:cs="Times New Roman"/>
          <w:lang w:val="en-GB" w:bidi="en-US"/>
        </w:rPr>
        <w:t>: iodo@kbw.gov.pl.</w:t>
      </w:r>
    </w:p>
    <w:p w14:paraId="57B3EBBD" w14:textId="7CFD50D6"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 xml:space="preserve">Pani/Pana (osoby fizycznej) dane osobowe przetwarzane będą na podstawie art. 6 ust. 1 lit. c RODO w związku z przepisami ustawy z dnia 11 września 2019 r. – Prawo zamówień publicznych, w celu związanym z postępowaniem o udzielenie zamówienia publicznego </w:t>
      </w:r>
      <w:r w:rsidRPr="00B62805">
        <w:rPr>
          <w:rFonts w:ascii="Times New Roman" w:hAnsi="Times New Roman" w:cs="Times New Roman"/>
          <w:b/>
          <w:lang w:bidi="en-US"/>
        </w:rPr>
        <w:t>na sukcesywną dostawę artykułów biurowych, numer sprawy: DBB-PU/2/2021</w:t>
      </w:r>
      <w:r w:rsidRPr="00B62805">
        <w:rPr>
          <w:rFonts w:ascii="Times New Roman" w:hAnsi="Times New Roman" w:cs="Times New Roman"/>
          <w:lang w:bidi="en-US"/>
        </w:rPr>
        <w:t>, prowadzonym w związku z art. 2 ust. 1 pkt. 1 ww. ustawy oraz wewnętrznego zarządzenia Szefa KBW</w:t>
      </w:r>
      <w:r w:rsidRPr="00B62805">
        <w:rPr>
          <w:rFonts w:ascii="Times New Roman" w:hAnsi="Times New Roman" w:cs="Times New Roman"/>
        </w:rPr>
        <w:t xml:space="preserve">, </w:t>
      </w:r>
      <w:r w:rsidRPr="00B62805">
        <w:rPr>
          <w:rFonts w:ascii="Times New Roman" w:hAnsi="Times New Roman" w:cs="Times New Roman"/>
          <w:lang w:bidi="en-US"/>
        </w:rPr>
        <w:t>tj. w szczególności przeprowadzenia postępowania, zawarcia i realizacji umowy w sprawie zamówienia publicznego oraz dochodzenia ewentualnych roszczeń z tytułu realizacji umowy.</w:t>
      </w:r>
    </w:p>
    <w:p w14:paraId="5FCCED85" w14:textId="77777777" w:rsid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 xml:space="preserve">Pani/Pana (osoby fizycznej) dane osobowe będą udostępniane następującym kategoriom odbiorców: </w:t>
      </w:r>
    </w:p>
    <w:p w14:paraId="1C84B1FC" w14:textId="70CC119F" w:rsidR="00914794" w:rsidRPr="00B62805" w:rsidRDefault="00914794" w:rsidP="00B62805">
      <w:pPr>
        <w:pStyle w:val="Akapitzlist"/>
        <w:numPr>
          <w:ilvl w:val="0"/>
          <w:numId w:val="87"/>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upoważnieni pracownicy i współpracownicy Zamawiającego,</w:t>
      </w:r>
    </w:p>
    <w:p w14:paraId="29ACC539" w14:textId="77777777" w:rsidR="00914794" w:rsidRPr="00B62805" w:rsidRDefault="00914794" w:rsidP="00B62805">
      <w:pPr>
        <w:pStyle w:val="Akapitzlist"/>
        <w:numPr>
          <w:ilvl w:val="0"/>
          <w:numId w:val="87"/>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osoby lub podmioty, którym udostępniona zostanie dokumentacja postępowania,</w:t>
      </w:r>
    </w:p>
    <w:p w14:paraId="6416E9C8" w14:textId="77777777" w:rsidR="00914794" w:rsidRPr="00B62805" w:rsidRDefault="00914794" w:rsidP="00B62805">
      <w:pPr>
        <w:pStyle w:val="Akapitzlist"/>
        <w:numPr>
          <w:ilvl w:val="0"/>
          <w:numId w:val="87"/>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podmioty przetwarzające je na zlecenie Zamawiającego,</w:t>
      </w:r>
    </w:p>
    <w:p w14:paraId="5E1381D5" w14:textId="77777777" w:rsidR="00914794" w:rsidRPr="00B62805" w:rsidRDefault="00914794" w:rsidP="00B62805">
      <w:pPr>
        <w:pStyle w:val="Akapitzlist"/>
        <w:numPr>
          <w:ilvl w:val="0"/>
          <w:numId w:val="87"/>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podmioty upoważnione na podstawie przepisów prawa.</w:t>
      </w:r>
    </w:p>
    <w:p w14:paraId="2D68C2F7" w14:textId="136CB1F8" w:rsidR="00914794" w:rsidRPr="00B62805" w:rsidRDefault="00914794" w:rsidP="00B62805">
      <w:pPr>
        <w:pStyle w:val="Akapitzlist"/>
        <w:spacing w:after="0" w:line="360" w:lineRule="auto"/>
        <w:ind w:left="1440"/>
        <w:jc w:val="both"/>
        <w:rPr>
          <w:rFonts w:ascii="Times New Roman" w:hAnsi="Times New Roman" w:cs="Times New Roman"/>
          <w:lang w:bidi="en-US"/>
        </w:rPr>
      </w:pPr>
      <w:r w:rsidRPr="00B62805">
        <w:rPr>
          <w:rFonts w:ascii="Times New Roman" w:hAnsi="Times New Roman" w:cs="Times New Roman"/>
          <w:lang w:bidi="en-US"/>
        </w:rPr>
        <w:t>Do przetwarzania danych osobowych, o których mowa w art. 10 RODO, będą dopuszczone wyłącznie osoby posiadające pisemne upoważnienie. Osoby dopuszczone do przetwarzania takich danych będą obowiązane do zachowania ich w</w:t>
      </w:r>
      <w:r w:rsidR="008817C5">
        <w:rPr>
          <w:rFonts w:ascii="Times New Roman" w:hAnsi="Times New Roman" w:cs="Times New Roman"/>
          <w:lang w:bidi="en-US"/>
        </w:rPr>
        <w:t> </w:t>
      </w:r>
      <w:r w:rsidRPr="00B62805">
        <w:rPr>
          <w:rFonts w:ascii="Times New Roman" w:hAnsi="Times New Roman" w:cs="Times New Roman"/>
          <w:lang w:bidi="en-US"/>
        </w:rPr>
        <w:t>poufności.</w:t>
      </w:r>
    </w:p>
    <w:p w14:paraId="270C3781" w14:textId="77777777"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Udostępnianie dokumentów ma zastosowanie do wszystkich danych osobowych, z wyjątkiem danych, o których mowa w art. 9 ust. 1 RODO, zebranych w toku postępowania o udzielenie zamówienia.</w:t>
      </w:r>
    </w:p>
    <w:p w14:paraId="1ABA0511" w14:textId="6B402F17"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 xml:space="preserve">Pani/Pana  (osoby fizycznej) dane osobowe będą przechowywane, przez okres niezbędny do przeprowadzenia postępowania o udzielenie zamówienia publicznego, </w:t>
      </w:r>
      <w:r w:rsidRPr="008817C5">
        <w:rPr>
          <w:rFonts w:ascii="Times New Roman" w:hAnsi="Times New Roman" w:cs="Times New Roman"/>
          <w:lang w:bidi="en-US"/>
        </w:rPr>
        <w:t>a w stosunku do danych osobowych wskazanych przez Wykonawcę, którego oferta została wybrana - przez okres trwania umowy w sprawie zamówienia publicznego, ale</w:t>
      </w:r>
      <w:r w:rsidR="008817C5">
        <w:rPr>
          <w:rFonts w:ascii="Times New Roman" w:hAnsi="Times New Roman" w:cs="Times New Roman"/>
          <w:lang w:bidi="en-US"/>
        </w:rPr>
        <w:t> </w:t>
      </w:r>
      <w:r w:rsidRPr="008817C5">
        <w:rPr>
          <w:rFonts w:ascii="Times New Roman" w:hAnsi="Times New Roman" w:cs="Times New Roman"/>
          <w:lang w:bidi="en-US"/>
        </w:rPr>
        <w:t>nie krócej niż 4 lata od dnia</w:t>
      </w:r>
      <w:r w:rsidRPr="00B62805">
        <w:rPr>
          <w:rFonts w:ascii="Times New Roman" w:hAnsi="Times New Roman" w:cs="Times New Roman"/>
          <w:lang w:bidi="en-US"/>
        </w:rPr>
        <w:t xml:space="preserve"> zakończenia postępowania o udzielenie zamówienia publicznego, oraz do czasu przedawnienia ewentualnych roszczeń wynikających z</w:t>
      </w:r>
      <w:r w:rsidR="008817C5">
        <w:rPr>
          <w:rFonts w:ascii="Times New Roman" w:hAnsi="Times New Roman" w:cs="Times New Roman"/>
          <w:lang w:bidi="en-US"/>
        </w:rPr>
        <w:t> </w:t>
      </w:r>
      <w:r w:rsidRPr="00B62805">
        <w:rPr>
          <w:rFonts w:ascii="Times New Roman" w:hAnsi="Times New Roman" w:cs="Times New Roman"/>
          <w:lang w:bidi="en-US"/>
        </w:rPr>
        <w:t>umowy. Jeżeli okres obowiązywania umowy przekracza 4 lata, okres przechowywania obejmuje cały okres obowiązywania tej umowy. Ponadto dane osobowe będą przechowywane przez okres archiwizacji dokumentów wynikający z</w:t>
      </w:r>
      <w:r w:rsidR="008817C5">
        <w:rPr>
          <w:rFonts w:ascii="Times New Roman" w:hAnsi="Times New Roman" w:cs="Times New Roman"/>
          <w:lang w:bidi="en-US"/>
        </w:rPr>
        <w:t> </w:t>
      </w:r>
      <w:r w:rsidRPr="00B62805">
        <w:rPr>
          <w:rFonts w:ascii="Times New Roman" w:hAnsi="Times New Roman" w:cs="Times New Roman"/>
          <w:lang w:bidi="en-US"/>
        </w:rPr>
        <w:t>przepisów powszechnie obowiązujących oraz przepisów wewnętrznych Administratora Danych.</w:t>
      </w:r>
    </w:p>
    <w:p w14:paraId="6D610F4D" w14:textId="07343253"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 xml:space="preserve">Obowiązek podania przez Panią/Pana (osobę fizyczną) danych osobowych jest wymogiem </w:t>
      </w:r>
      <w:r w:rsidRPr="0000414C">
        <w:rPr>
          <w:rFonts w:ascii="Times New Roman" w:hAnsi="Times New Roman" w:cs="Times New Roman"/>
          <w:lang w:bidi="en-US"/>
        </w:rPr>
        <w:t>związanym z udziałem w postępowaniu o udzielenie zamówienia publicznego, a w przypadku Wykonawcy, którego oferta została wybrana – do</w:t>
      </w:r>
      <w:r w:rsidR="008817C5" w:rsidRPr="0000414C">
        <w:rPr>
          <w:rFonts w:ascii="Times New Roman" w:hAnsi="Times New Roman" w:cs="Times New Roman"/>
          <w:lang w:bidi="en-US"/>
        </w:rPr>
        <w:t> </w:t>
      </w:r>
      <w:r w:rsidRPr="0000414C">
        <w:rPr>
          <w:rFonts w:ascii="Times New Roman" w:hAnsi="Times New Roman" w:cs="Times New Roman"/>
          <w:lang w:bidi="en-US"/>
        </w:rPr>
        <w:t>zawarcia i realizacji umowy w sprawie zamówienia publicznego.</w:t>
      </w:r>
    </w:p>
    <w:p w14:paraId="3F94EAAB" w14:textId="77777777"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W odniesieniu do Pani/Pana (osoby fizycznej) danych osobowych decyzje nie będą podejmowane w sposób zautomatyzowany, stosowanie do art. 22 RODO.</w:t>
      </w:r>
    </w:p>
    <w:p w14:paraId="4EFB78F6" w14:textId="77777777"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zastosowanie ma co najmniej jedno z wyłączeń, o których mowa w art. 14 ust. 5 RODO.</w:t>
      </w:r>
    </w:p>
    <w:p w14:paraId="205C6337" w14:textId="77777777" w:rsidR="00914794" w:rsidRP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539A6016" w14:textId="77777777" w:rsid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Przysługuje Pani/Panu (osobie fizycznej):</w:t>
      </w:r>
    </w:p>
    <w:p w14:paraId="09C44F4C" w14:textId="07E0BC09" w:rsidR="00914794" w:rsidRPr="008817C5" w:rsidRDefault="00914794" w:rsidP="00B62805">
      <w:pPr>
        <w:pStyle w:val="Akapitzlist"/>
        <w:numPr>
          <w:ilvl w:val="0"/>
          <w:numId w:val="88"/>
        </w:numPr>
        <w:spacing w:after="0" w:line="360" w:lineRule="auto"/>
        <w:jc w:val="both"/>
        <w:rPr>
          <w:rFonts w:ascii="Times New Roman" w:hAnsi="Times New Roman" w:cs="Times New Roman"/>
          <w:lang w:bidi="en-US"/>
        </w:rPr>
      </w:pPr>
      <w:r w:rsidRPr="008817C5">
        <w:rPr>
          <w:rFonts w:ascii="Times New Roman" w:hAnsi="Times New Roman" w:cs="Times New Roman"/>
          <w:lang w:bidi="en-US"/>
        </w:rPr>
        <w:t>na podstawie art. 15 RODO prawo dostępu do treści Pani/Pana danych osobowych;</w:t>
      </w:r>
    </w:p>
    <w:p w14:paraId="4B22D5C6" w14:textId="2DF08491" w:rsidR="00914794" w:rsidRPr="008817C5" w:rsidRDefault="00914794" w:rsidP="00B62805">
      <w:pPr>
        <w:pStyle w:val="Akapitzlist"/>
        <w:numPr>
          <w:ilvl w:val="0"/>
          <w:numId w:val="88"/>
        </w:numPr>
        <w:spacing w:after="0" w:line="360" w:lineRule="auto"/>
        <w:jc w:val="both"/>
        <w:rPr>
          <w:rFonts w:ascii="Times New Roman" w:hAnsi="Times New Roman" w:cs="Times New Roman"/>
          <w:lang w:bidi="en-US"/>
        </w:rPr>
      </w:pPr>
      <w:r w:rsidRPr="008817C5">
        <w:rPr>
          <w:rFonts w:ascii="Times New Roman" w:hAnsi="Times New Roman" w:cs="Times New Roman"/>
          <w:lang w:bidi="en-US"/>
        </w:rPr>
        <w:t>na podstawie art. 16 RODO prawo do sprostowania lub uzupełnienia Pani/Pana danych osobowych (skorzystanie z uprawnienia do sprostowania lub uzupełnienia nie może skutkować zmianą wyniku postępowania o</w:t>
      </w:r>
      <w:r w:rsidR="008817C5" w:rsidRPr="008817C5">
        <w:rPr>
          <w:rFonts w:ascii="Times New Roman" w:hAnsi="Times New Roman" w:cs="Times New Roman"/>
          <w:lang w:bidi="en-US"/>
        </w:rPr>
        <w:t> </w:t>
      </w:r>
      <w:r w:rsidRPr="008817C5">
        <w:rPr>
          <w:rFonts w:ascii="Times New Roman" w:hAnsi="Times New Roman" w:cs="Times New Roman"/>
          <w:lang w:bidi="en-US"/>
        </w:rPr>
        <w:t>udzielenie zamówienia ani zmianą postanowień umowy w sprawie zamówienia publicznego w zakresie niezgodnym z dokumentami zamówienia);</w:t>
      </w:r>
    </w:p>
    <w:p w14:paraId="126FEB7E" w14:textId="77777777" w:rsidR="00914794" w:rsidRPr="008817C5" w:rsidRDefault="00914794" w:rsidP="00B62805">
      <w:pPr>
        <w:pStyle w:val="Akapitzlist"/>
        <w:numPr>
          <w:ilvl w:val="0"/>
          <w:numId w:val="88"/>
        </w:numPr>
        <w:spacing w:after="0" w:line="360" w:lineRule="auto"/>
        <w:jc w:val="both"/>
        <w:rPr>
          <w:rFonts w:ascii="Times New Roman" w:hAnsi="Times New Roman" w:cs="Times New Roman"/>
          <w:lang w:bidi="en-US"/>
        </w:rPr>
      </w:pPr>
      <w:r w:rsidRPr="008817C5">
        <w:rPr>
          <w:rFonts w:ascii="Times New Roman" w:hAnsi="Times New Roman" w:cs="Times New Roman"/>
          <w:lang w:bidi="en-US"/>
        </w:rPr>
        <w:t xml:space="preserve">na podstawie art. 18 RODO prawo żądania od administratora ograniczenia przetwarzania danych osobowych z zastrzeżeniem przypadków, o których mowa w art. 18 ust. 2 RODO </w:t>
      </w:r>
      <w:r w:rsidRPr="008817C5">
        <w:rPr>
          <w:rFonts w:ascii="Times New Roman" w:hAnsi="Times New Roman" w:cs="Times New Roman"/>
          <w:i/>
          <w:iCs/>
          <w:lang w:bidi="en-US"/>
        </w:rPr>
        <w:t>(prawo do ograniczenia przetwarzania nie ma zastosowania w odniesieniu do przechowywania, wyłącznie za zgodą osoby, której dane dotyczą,</w:t>
      </w:r>
      <w:r w:rsidRPr="008817C5">
        <w:rPr>
          <w:rFonts w:ascii="Times New Roman" w:hAnsi="Times New Roman" w:cs="Times New Roman"/>
        </w:rPr>
        <w:t xml:space="preserve"> </w:t>
      </w:r>
      <w:r w:rsidRPr="008817C5">
        <w:rPr>
          <w:rFonts w:ascii="Times New Roman" w:hAnsi="Times New Roman" w:cs="Times New Roman"/>
          <w:i/>
        </w:rPr>
        <w:t>lub</w:t>
      </w:r>
      <w:r w:rsidRPr="008817C5">
        <w:rPr>
          <w:rFonts w:ascii="Times New Roman" w:hAnsi="Times New Roman" w:cs="Times New Roman"/>
        </w:rPr>
        <w:t xml:space="preserve"> </w:t>
      </w:r>
      <w:r w:rsidRPr="008817C5">
        <w:rPr>
          <w:rFonts w:ascii="Times New Roman" w:hAnsi="Times New Roman" w:cs="Times New Roman"/>
          <w:i/>
          <w:iCs/>
          <w:lang w:bidi="en-US"/>
        </w:rPr>
        <w:t>w celu ustalenia, dochodzenia lub obrony roszczeń, w celu ochrony praw innej osoby fizycznej lub prawnej, z uwagi na ważne względy interesu publicznego Unii lub państwa członkowskiego)</w:t>
      </w:r>
      <w:r w:rsidRPr="008817C5">
        <w:rPr>
          <w:rFonts w:ascii="Times New Roman" w:hAnsi="Times New Roman" w:cs="Times New Roman"/>
          <w:lang w:bidi="en-US"/>
        </w:rPr>
        <w:t>. Dodatkowo zgłoszenie w postępowaniu żądania, o którym mowa w art. 18 ust. 1 RODO, nie może ograniczać przetwarzania danych osobowych do czasu zakończenia tego postępowania;</w:t>
      </w:r>
    </w:p>
    <w:p w14:paraId="6AA9FD17" w14:textId="77777777" w:rsidR="00914794" w:rsidRPr="00B62805" w:rsidRDefault="00914794" w:rsidP="00B62805">
      <w:pPr>
        <w:pStyle w:val="Akapitzlist"/>
        <w:numPr>
          <w:ilvl w:val="0"/>
          <w:numId w:val="88"/>
        </w:numPr>
        <w:spacing w:after="0" w:line="360" w:lineRule="auto"/>
        <w:jc w:val="both"/>
        <w:rPr>
          <w:rFonts w:ascii="Times New Roman" w:hAnsi="Times New Roman" w:cs="Times New Roman"/>
          <w:lang w:bidi="en-US"/>
        </w:rPr>
      </w:pPr>
      <w:r w:rsidRPr="008817C5">
        <w:rPr>
          <w:rFonts w:ascii="Times New Roman" w:hAnsi="Times New Roman" w:cs="Times New Roman"/>
          <w:lang w:bidi="en-US"/>
        </w:rPr>
        <w:t>prawo do wniesienia skargi do Prezesa</w:t>
      </w:r>
      <w:r w:rsidRPr="00B62805">
        <w:rPr>
          <w:rFonts w:ascii="Times New Roman" w:hAnsi="Times New Roman" w:cs="Times New Roman"/>
          <w:lang w:bidi="en-US"/>
        </w:rPr>
        <w:t xml:space="preserve"> Urzędu Ochrony Danych Osobowych, jeśli Pani/Pana zdaniem przetwarzanie Pani/Pana danych osobowych narusza przepisy prawa.</w:t>
      </w:r>
    </w:p>
    <w:p w14:paraId="4D83DE2C" w14:textId="77777777" w:rsidR="00B62805" w:rsidRDefault="00914794" w:rsidP="00B62805">
      <w:pPr>
        <w:pStyle w:val="Akapitzlist"/>
        <w:numPr>
          <w:ilvl w:val="0"/>
          <w:numId w:val="85"/>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Nie przysługuje Pani/Panu (osobie fizycznej):</w:t>
      </w:r>
    </w:p>
    <w:p w14:paraId="5ECD6238" w14:textId="658C2C14" w:rsidR="00914794" w:rsidRPr="00B62805" w:rsidRDefault="00914794" w:rsidP="00B62805">
      <w:pPr>
        <w:pStyle w:val="Akapitzlist"/>
        <w:numPr>
          <w:ilvl w:val="0"/>
          <w:numId w:val="89"/>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prawo do usunięcia danych osobowych - w związku z art. 17 ust. 3 lit. b, d lub e RODO;</w:t>
      </w:r>
    </w:p>
    <w:p w14:paraId="083DF8C8" w14:textId="77777777" w:rsidR="00914794" w:rsidRPr="00B62805" w:rsidRDefault="00914794" w:rsidP="00B62805">
      <w:pPr>
        <w:pStyle w:val="Akapitzlist"/>
        <w:numPr>
          <w:ilvl w:val="0"/>
          <w:numId w:val="89"/>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prawo do przenoszenia danych osobowych, o którym mowa w art. 20 RODO;</w:t>
      </w:r>
    </w:p>
    <w:p w14:paraId="4C7DBC7D" w14:textId="77777777" w:rsidR="00914794" w:rsidRPr="00B62805" w:rsidRDefault="00914794" w:rsidP="00B62805">
      <w:pPr>
        <w:pStyle w:val="Akapitzlist"/>
        <w:numPr>
          <w:ilvl w:val="0"/>
          <w:numId w:val="89"/>
        </w:numPr>
        <w:spacing w:after="0" w:line="360" w:lineRule="auto"/>
        <w:jc w:val="both"/>
        <w:rPr>
          <w:rFonts w:ascii="Times New Roman" w:hAnsi="Times New Roman" w:cs="Times New Roman"/>
          <w:lang w:bidi="en-US"/>
        </w:rPr>
      </w:pPr>
      <w:r w:rsidRPr="00B62805">
        <w:rPr>
          <w:rFonts w:ascii="Times New Roman" w:hAnsi="Times New Roman" w:cs="Times New Roman"/>
          <w:lang w:bidi="en-US"/>
        </w:rPr>
        <w:t>prawo sprzeciwu - na podstawie art. 21 RODO, wobec przetwarzania danych osobowych, gdyż podstawą prawną przetwarzania Pani/Pana danych osobowych jest art. 6 ust. 1 lit. c RODO.</w:t>
      </w:r>
    </w:p>
    <w:p w14:paraId="08360D10" w14:textId="77777777" w:rsidR="001F5A4A" w:rsidRPr="00390070" w:rsidRDefault="001F5A4A" w:rsidP="001F5A4A">
      <w:pPr>
        <w:spacing w:after="0" w:line="360" w:lineRule="auto"/>
        <w:ind w:left="1134"/>
        <w:jc w:val="both"/>
        <w:rPr>
          <w:rFonts w:ascii="Times New Roman" w:hAnsi="Times New Roman" w:cs="Times New Roman"/>
          <w:szCs w:val="20"/>
          <w:lang w:eastAsia="en-US" w:bidi="en-US"/>
        </w:rPr>
      </w:pPr>
    </w:p>
    <w:p w14:paraId="4A7B2E4B" w14:textId="77777777" w:rsidR="0003488D" w:rsidRPr="00390070" w:rsidRDefault="0003488D" w:rsidP="00435D8A">
      <w:pPr>
        <w:pStyle w:val="Akapitzlist"/>
        <w:numPr>
          <w:ilvl w:val="0"/>
          <w:numId w:val="1"/>
        </w:numPr>
        <w:spacing w:after="0" w:line="360" w:lineRule="auto"/>
        <w:jc w:val="both"/>
        <w:rPr>
          <w:rFonts w:ascii="Times New Roman" w:hAnsi="Times New Roman" w:cs="Times New Roman"/>
          <w:b/>
        </w:rPr>
      </w:pPr>
      <w:r w:rsidRPr="00390070">
        <w:rPr>
          <w:rFonts w:ascii="Times New Roman" w:hAnsi="Times New Roman" w:cs="Times New Roman"/>
          <w:b/>
        </w:rPr>
        <w:t>Wykaz załączników do ogłoszenia o wszczęciu postępowania:</w:t>
      </w:r>
    </w:p>
    <w:p w14:paraId="72ABCFDB" w14:textId="77777777" w:rsidR="0003488D" w:rsidRPr="00390070" w:rsidRDefault="0003488D" w:rsidP="00435D8A">
      <w:pPr>
        <w:spacing w:after="0" w:line="360" w:lineRule="auto"/>
        <w:ind w:left="709"/>
        <w:jc w:val="both"/>
        <w:rPr>
          <w:rFonts w:ascii="Times New Roman" w:hAnsi="Times New Roman" w:cs="Times New Roman"/>
          <w:szCs w:val="20"/>
          <w:lang w:bidi="en-US"/>
        </w:rPr>
      </w:pPr>
      <w:r w:rsidRPr="00390070">
        <w:rPr>
          <w:rFonts w:ascii="Times New Roman" w:hAnsi="Times New Roman" w:cs="Times New Roman"/>
          <w:bCs/>
          <w:szCs w:val="20"/>
          <w:lang w:bidi="en-US"/>
        </w:rPr>
        <w:t>Integraln</w:t>
      </w:r>
      <w:r w:rsidRPr="00390070">
        <w:rPr>
          <w:rFonts w:ascii="Times New Roman" w:eastAsia="TimesNewRoman" w:hAnsi="Times New Roman" w:cs="Times New Roman"/>
          <w:bCs/>
          <w:szCs w:val="20"/>
          <w:lang w:bidi="en-US"/>
        </w:rPr>
        <w:t xml:space="preserve">ą </w:t>
      </w:r>
      <w:r w:rsidRPr="00390070">
        <w:rPr>
          <w:rFonts w:ascii="Times New Roman" w:hAnsi="Times New Roman" w:cs="Times New Roman"/>
          <w:bCs/>
          <w:szCs w:val="20"/>
          <w:lang w:bidi="en-US"/>
        </w:rPr>
        <w:t>cz</w:t>
      </w:r>
      <w:r w:rsidRPr="00390070">
        <w:rPr>
          <w:rFonts w:ascii="Times New Roman" w:eastAsia="TimesNewRoman" w:hAnsi="Times New Roman" w:cs="Times New Roman"/>
          <w:bCs/>
          <w:szCs w:val="20"/>
          <w:lang w:bidi="en-US"/>
        </w:rPr>
        <w:t xml:space="preserve">ęść </w:t>
      </w:r>
      <w:r w:rsidRPr="00390070">
        <w:rPr>
          <w:rFonts w:ascii="Times New Roman" w:hAnsi="Times New Roman" w:cs="Times New Roman"/>
          <w:bCs/>
          <w:szCs w:val="20"/>
          <w:lang w:bidi="en-US"/>
        </w:rPr>
        <w:t>niniejszego ogłoszenia stanowi</w:t>
      </w:r>
      <w:r w:rsidRPr="00390070">
        <w:rPr>
          <w:rFonts w:ascii="Times New Roman" w:eastAsia="TimesNewRoman" w:hAnsi="Times New Roman" w:cs="Times New Roman"/>
          <w:bCs/>
          <w:szCs w:val="20"/>
          <w:lang w:bidi="en-US"/>
        </w:rPr>
        <w:t xml:space="preserve">ą </w:t>
      </w:r>
      <w:r w:rsidRPr="00390070">
        <w:rPr>
          <w:rFonts w:ascii="Times New Roman" w:hAnsi="Times New Roman" w:cs="Times New Roman"/>
          <w:bCs/>
          <w:szCs w:val="20"/>
          <w:lang w:bidi="en-US"/>
        </w:rPr>
        <w:t>nast</w:t>
      </w:r>
      <w:r w:rsidRPr="00390070">
        <w:rPr>
          <w:rFonts w:ascii="Times New Roman" w:eastAsia="TimesNewRoman" w:hAnsi="Times New Roman" w:cs="Times New Roman"/>
          <w:bCs/>
          <w:szCs w:val="20"/>
          <w:lang w:bidi="en-US"/>
        </w:rPr>
        <w:t>ę</w:t>
      </w:r>
      <w:r w:rsidRPr="00390070">
        <w:rPr>
          <w:rFonts w:ascii="Times New Roman" w:hAnsi="Times New Roman" w:cs="Times New Roman"/>
          <w:bCs/>
          <w:szCs w:val="20"/>
          <w:lang w:bidi="en-US"/>
        </w:rPr>
        <w:t>puj</w:t>
      </w:r>
      <w:r w:rsidRPr="00390070">
        <w:rPr>
          <w:rFonts w:ascii="Times New Roman" w:eastAsia="TimesNewRoman" w:hAnsi="Times New Roman" w:cs="Times New Roman"/>
          <w:bCs/>
          <w:szCs w:val="20"/>
          <w:lang w:bidi="en-US"/>
        </w:rPr>
        <w:t>ą</w:t>
      </w:r>
      <w:r w:rsidRPr="00390070">
        <w:rPr>
          <w:rFonts w:ascii="Times New Roman" w:hAnsi="Times New Roman" w:cs="Times New Roman"/>
          <w:bCs/>
          <w:szCs w:val="20"/>
          <w:lang w:bidi="en-US"/>
        </w:rPr>
        <w:t>ce załączniki:</w:t>
      </w:r>
    </w:p>
    <w:p w14:paraId="4451F1E1" w14:textId="77777777" w:rsidR="00F5326F" w:rsidRPr="00390070" w:rsidRDefault="00F5326F" w:rsidP="005A32EE">
      <w:pPr>
        <w:numPr>
          <w:ilvl w:val="0"/>
          <w:numId w:val="8"/>
        </w:numPr>
        <w:tabs>
          <w:tab w:val="left" w:pos="426"/>
        </w:tabs>
        <w:spacing w:after="0" w:line="360" w:lineRule="auto"/>
        <w:ind w:left="1134" w:right="-2"/>
        <w:rPr>
          <w:rFonts w:ascii="Times New Roman" w:hAnsi="Times New Roman" w:cs="Times New Roman"/>
          <w:spacing w:val="-2"/>
        </w:rPr>
      </w:pPr>
      <w:r w:rsidRPr="00390070">
        <w:rPr>
          <w:rFonts w:ascii="Times New Roman" w:hAnsi="Times New Roman" w:cs="Times New Roman"/>
          <w:spacing w:val="-2"/>
        </w:rPr>
        <w:t>Szczegółowy opis przedmiotu zamówienia;</w:t>
      </w:r>
    </w:p>
    <w:p w14:paraId="16B91F2E" w14:textId="77777777" w:rsidR="00F5326F" w:rsidRPr="00390070" w:rsidRDefault="00F5326F" w:rsidP="005A32EE">
      <w:pPr>
        <w:numPr>
          <w:ilvl w:val="0"/>
          <w:numId w:val="8"/>
        </w:numPr>
        <w:tabs>
          <w:tab w:val="left" w:pos="426"/>
        </w:tabs>
        <w:spacing w:after="0" w:line="360" w:lineRule="auto"/>
        <w:ind w:left="1134" w:right="-2"/>
        <w:rPr>
          <w:rFonts w:ascii="Times New Roman" w:hAnsi="Times New Roman" w:cs="Times New Roman"/>
          <w:spacing w:val="-2"/>
        </w:rPr>
      </w:pPr>
      <w:r w:rsidRPr="00390070">
        <w:rPr>
          <w:rFonts w:ascii="Times New Roman" w:hAnsi="Times New Roman" w:cs="Times New Roman"/>
          <w:spacing w:val="-2"/>
        </w:rPr>
        <w:t xml:space="preserve">Wykaz zamawianych </w:t>
      </w:r>
      <w:r w:rsidR="00B17722" w:rsidRPr="00390070">
        <w:rPr>
          <w:rFonts w:ascii="Times New Roman" w:hAnsi="Times New Roman" w:cs="Times New Roman"/>
          <w:spacing w:val="-2"/>
        </w:rPr>
        <w:t>artykułów</w:t>
      </w:r>
      <w:r w:rsidRPr="00390070">
        <w:rPr>
          <w:rFonts w:ascii="Times New Roman" w:hAnsi="Times New Roman" w:cs="Times New Roman"/>
          <w:spacing w:val="-2"/>
        </w:rPr>
        <w:t xml:space="preserve"> biurowych;</w:t>
      </w:r>
    </w:p>
    <w:p w14:paraId="56EDE467" w14:textId="77777777" w:rsidR="00F5326F" w:rsidRPr="00390070" w:rsidRDefault="00F5326F" w:rsidP="005A32EE">
      <w:pPr>
        <w:numPr>
          <w:ilvl w:val="0"/>
          <w:numId w:val="8"/>
        </w:numPr>
        <w:tabs>
          <w:tab w:val="left" w:pos="426"/>
        </w:tabs>
        <w:spacing w:after="0" w:line="360" w:lineRule="auto"/>
        <w:ind w:left="1134" w:right="-2"/>
        <w:rPr>
          <w:rFonts w:ascii="Times New Roman" w:hAnsi="Times New Roman" w:cs="Times New Roman"/>
          <w:spacing w:val="-2"/>
        </w:rPr>
      </w:pPr>
      <w:r w:rsidRPr="00390070">
        <w:rPr>
          <w:rFonts w:ascii="Times New Roman" w:hAnsi="Times New Roman" w:cs="Times New Roman"/>
          <w:spacing w:val="-2"/>
        </w:rPr>
        <w:t>Formularz oferty;</w:t>
      </w:r>
    </w:p>
    <w:p w14:paraId="7F602233" w14:textId="77777777" w:rsidR="00F5326F" w:rsidRPr="009E09FF" w:rsidRDefault="00F5326F" w:rsidP="00F5326F">
      <w:pPr>
        <w:tabs>
          <w:tab w:val="left" w:pos="426"/>
        </w:tabs>
        <w:spacing w:after="0" w:line="360" w:lineRule="auto"/>
        <w:ind w:left="774" w:right="-2"/>
        <w:rPr>
          <w:rFonts w:ascii="Times New Roman" w:hAnsi="Times New Roman" w:cs="Times New Roman"/>
          <w:spacing w:val="-2"/>
        </w:rPr>
      </w:pPr>
      <w:r w:rsidRPr="009E09FF">
        <w:rPr>
          <w:rFonts w:ascii="Times New Roman" w:hAnsi="Times New Roman" w:cs="Times New Roman"/>
          <w:spacing w:val="-2"/>
        </w:rPr>
        <w:t>3a)  Formularz cenowy;</w:t>
      </w:r>
    </w:p>
    <w:p w14:paraId="260CF61D" w14:textId="26D9811F" w:rsidR="00F5326F" w:rsidRPr="00390070" w:rsidRDefault="006E56E4" w:rsidP="005A32EE">
      <w:pPr>
        <w:keepNext/>
        <w:keepLines/>
        <w:numPr>
          <w:ilvl w:val="0"/>
          <w:numId w:val="8"/>
        </w:numPr>
        <w:tabs>
          <w:tab w:val="left" w:pos="426"/>
        </w:tabs>
        <w:spacing w:after="0" w:line="360" w:lineRule="auto"/>
        <w:ind w:left="1134" w:right="-2"/>
        <w:rPr>
          <w:rFonts w:ascii="Times New Roman" w:hAnsi="Times New Roman" w:cs="Times New Roman"/>
          <w:spacing w:val="-2"/>
        </w:rPr>
      </w:pPr>
      <w:r w:rsidRPr="009E09FF">
        <w:rPr>
          <w:rFonts w:ascii="Times New Roman" w:hAnsi="Times New Roman" w:cs="Times New Roman"/>
          <w:spacing w:val="-2"/>
        </w:rPr>
        <w:t>Projektowane</w:t>
      </w:r>
      <w:r>
        <w:rPr>
          <w:rFonts w:ascii="Times New Roman" w:hAnsi="Times New Roman" w:cs="Times New Roman"/>
          <w:spacing w:val="-2"/>
        </w:rPr>
        <w:t xml:space="preserve"> </w:t>
      </w:r>
      <w:r w:rsidR="00F5326F" w:rsidRPr="00390070">
        <w:rPr>
          <w:rFonts w:ascii="Times New Roman" w:hAnsi="Times New Roman" w:cs="Times New Roman"/>
          <w:spacing w:val="-2"/>
        </w:rPr>
        <w:t>postanowienia umowy.</w:t>
      </w:r>
    </w:p>
    <w:p w14:paraId="5A4A8C7A" w14:textId="77777777" w:rsidR="00945DF2" w:rsidRPr="00390070" w:rsidRDefault="00945DF2" w:rsidP="00135AE8">
      <w:pPr>
        <w:keepNext/>
        <w:keepLines/>
        <w:spacing w:line="360" w:lineRule="auto"/>
        <w:jc w:val="both"/>
        <w:rPr>
          <w:rFonts w:ascii="Times New Roman" w:hAnsi="Times New Roman" w:cs="Times New Roman"/>
          <w:color w:val="FF0000"/>
        </w:rPr>
      </w:pPr>
    </w:p>
    <w:p w14:paraId="784945EE" w14:textId="1B7D0FBF" w:rsidR="00113956" w:rsidRPr="00477F65" w:rsidRDefault="00571566" w:rsidP="00477F65">
      <w:pPr>
        <w:pStyle w:val="Akapitzlist"/>
        <w:keepNext/>
        <w:keepLines/>
        <w:spacing w:line="360" w:lineRule="auto"/>
        <w:ind w:left="4962" w:hanging="284"/>
        <w:rPr>
          <w:rFonts w:ascii="Times New Roman" w:hAnsi="Times New Roman" w:cs="Times New Roman"/>
          <w:b/>
        </w:rPr>
      </w:pPr>
      <w:r w:rsidRPr="00390070">
        <w:rPr>
          <w:rFonts w:ascii="Times New Roman" w:hAnsi="Times New Roman" w:cs="Times New Roman"/>
        </w:rPr>
        <w:t>………………………………………..</w:t>
      </w:r>
      <w:r w:rsidRPr="00390070">
        <w:rPr>
          <w:rFonts w:ascii="Times New Roman" w:hAnsi="Times New Roman" w:cs="Times New Roman"/>
        </w:rPr>
        <w:br/>
      </w:r>
      <w:r w:rsidR="00CB136E" w:rsidRPr="00390070">
        <w:rPr>
          <w:rFonts w:ascii="Times New Roman" w:hAnsi="Times New Roman" w:cs="Times New Roman"/>
          <w:i/>
          <w:sz w:val="18"/>
        </w:rPr>
        <w:t xml:space="preserve">           </w:t>
      </w:r>
      <w:r w:rsidR="00A549AB" w:rsidRPr="00390070">
        <w:rPr>
          <w:rFonts w:ascii="Times New Roman" w:hAnsi="Times New Roman" w:cs="Times New Roman"/>
          <w:i/>
          <w:sz w:val="18"/>
        </w:rPr>
        <w:t xml:space="preserve">  </w:t>
      </w:r>
      <w:r w:rsidRPr="00390070">
        <w:rPr>
          <w:rFonts w:ascii="Times New Roman" w:hAnsi="Times New Roman" w:cs="Times New Roman"/>
          <w:i/>
          <w:sz w:val="18"/>
        </w:rPr>
        <w:t>/</w:t>
      </w:r>
      <w:r w:rsidR="00C75FF8" w:rsidRPr="00390070">
        <w:rPr>
          <w:rFonts w:ascii="Times New Roman" w:hAnsi="Times New Roman" w:cs="Times New Roman"/>
          <w:i/>
          <w:sz w:val="18"/>
        </w:rPr>
        <w:t>podpis Zamawiającego</w:t>
      </w:r>
      <w:r w:rsidRPr="00390070">
        <w:rPr>
          <w:rFonts w:ascii="Times New Roman" w:hAnsi="Times New Roman" w:cs="Times New Roman"/>
          <w:i/>
          <w:sz w:val="18"/>
        </w:rPr>
        <w:t>/</w:t>
      </w:r>
    </w:p>
    <w:p w14:paraId="7705BC90" w14:textId="77777777" w:rsidR="00FE74F7" w:rsidRPr="00390070" w:rsidRDefault="00FE74F7" w:rsidP="00F5326F">
      <w:pPr>
        <w:pStyle w:val="Tekstprzypisudolnego"/>
        <w:spacing w:line="360" w:lineRule="auto"/>
        <w:ind w:left="0" w:firstLine="0"/>
        <w:jc w:val="right"/>
        <w:rPr>
          <w:rFonts w:cs="Times New Roman"/>
          <w:i/>
          <w:color w:val="FF0000"/>
        </w:rPr>
      </w:pPr>
      <w:r w:rsidRPr="00390070">
        <w:rPr>
          <w:rFonts w:cs="Times New Roman"/>
          <w:i/>
          <w:color w:val="FF0000"/>
        </w:rPr>
        <w:br w:type="page"/>
      </w:r>
    </w:p>
    <w:p w14:paraId="2E0CC302" w14:textId="16633570" w:rsidR="00945DF2" w:rsidRPr="0037544B" w:rsidRDefault="00DF7533" w:rsidP="00F5326F">
      <w:pPr>
        <w:pStyle w:val="Tekstprzypisudolnego"/>
        <w:spacing w:line="360" w:lineRule="auto"/>
        <w:ind w:left="0" w:firstLine="0"/>
        <w:jc w:val="right"/>
        <w:rPr>
          <w:rFonts w:cs="Times New Roman"/>
          <w:i/>
        </w:rPr>
      </w:pPr>
      <w:r w:rsidRPr="0037544B">
        <w:rPr>
          <w:rFonts w:cs="Times New Roman"/>
          <w:i/>
        </w:rPr>
        <w:t>Załącznik numer 1 do o</w:t>
      </w:r>
      <w:r w:rsidR="00945DF2" w:rsidRPr="0037544B">
        <w:rPr>
          <w:rFonts w:cs="Times New Roman"/>
          <w:i/>
        </w:rPr>
        <w:t>głoszenia</w:t>
      </w:r>
    </w:p>
    <w:p w14:paraId="3AA1EDD5" w14:textId="77777777" w:rsidR="00E42D28" w:rsidRPr="0037544B" w:rsidRDefault="00E42D28" w:rsidP="00435D8A">
      <w:pPr>
        <w:pStyle w:val="Tekstprzypisudolnego"/>
        <w:spacing w:line="360" w:lineRule="auto"/>
        <w:jc w:val="right"/>
        <w:rPr>
          <w:rFonts w:cs="Times New Roman"/>
          <w:i/>
        </w:rPr>
      </w:pPr>
    </w:p>
    <w:p w14:paraId="712DD081" w14:textId="77777777" w:rsidR="00DF7533" w:rsidRPr="0037544B" w:rsidRDefault="00DF7533" w:rsidP="00DF7533">
      <w:pPr>
        <w:pStyle w:val="Standard"/>
        <w:spacing w:line="276" w:lineRule="auto"/>
        <w:jc w:val="center"/>
        <w:rPr>
          <w:rFonts w:cs="Times New Roman"/>
          <w:b/>
          <w:szCs w:val="22"/>
        </w:rPr>
      </w:pPr>
      <w:r w:rsidRPr="0037544B">
        <w:rPr>
          <w:rFonts w:cs="Times New Roman"/>
          <w:b/>
          <w:szCs w:val="22"/>
        </w:rPr>
        <w:t>SZCZEGÓŁOWY OPIS PRZEDMIOTU ZAMÓWIENIA</w:t>
      </w:r>
    </w:p>
    <w:p w14:paraId="05A4D3B0" w14:textId="77777777" w:rsidR="00DF7533" w:rsidRPr="0037544B" w:rsidRDefault="00DF7533" w:rsidP="00DF7533">
      <w:pPr>
        <w:pStyle w:val="Standard"/>
        <w:spacing w:line="276" w:lineRule="auto"/>
        <w:jc w:val="both"/>
        <w:rPr>
          <w:rFonts w:cs="Times New Roman"/>
          <w:sz w:val="22"/>
          <w:szCs w:val="22"/>
        </w:rPr>
      </w:pPr>
    </w:p>
    <w:p w14:paraId="1F59ACEE" w14:textId="77777777" w:rsidR="008E4F4B" w:rsidRPr="0037544B" w:rsidRDefault="008E4F4B" w:rsidP="008E4F4B">
      <w:pPr>
        <w:pStyle w:val="Standard"/>
        <w:spacing w:line="360" w:lineRule="auto"/>
        <w:jc w:val="both"/>
        <w:rPr>
          <w:rFonts w:cs="Times New Roman"/>
          <w:sz w:val="22"/>
          <w:szCs w:val="22"/>
        </w:rPr>
      </w:pPr>
      <w:r w:rsidRPr="0037544B">
        <w:rPr>
          <w:rFonts w:cs="Times New Roman"/>
          <w:sz w:val="22"/>
          <w:szCs w:val="22"/>
        </w:rPr>
        <w:t>Przedmiotem zamówienia jest sukcesywna dostawa artykułów biurowych na potrzeby</w:t>
      </w:r>
      <w:r w:rsidR="00E77294" w:rsidRPr="0037544B">
        <w:rPr>
          <w:rFonts w:cs="Times New Roman"/>
          <w:sz w:val="22"/>
          <w:szCs w:val="22"/>
        </w:rPr>
        <w:t xml:space="preserve"> Delegatury</w:t>
      </w:r>
      <w:r w:rsidRPr="0037544B">
        <w:rPr>
          <w:rFonts w:cs="Times New Roman"/>
          <w:sz w:val="22"/>
          <w:szCs w:val="22"/>
        </w:rPr>
        <w:t xml:space="preserve"> Krajowego Biura Wyborczego w </w:t>
      </w:r>
      <w:r w:rsidR="00E77294" w:rsidRPr="0037544B">
        <w:rPr>
          <w:rFonts w:cs="Times New Roman"/>
          <w:sz w:val="22"/>
          <w:szCs w:val="22"/>
        </w:rPr>
        <w:t>Bielsku-Białej</w:t>
      </w:r>
      <w:r w:rsidRPr="0037544B">
        <w:rPr>
          <w:rFonts w:cs="Times New Roman"/>
          <w:sz w:val="22"/>
          <w:szCs w:val="22"/>
        </w:rPr>
        <w:t xml:space="preserve"> wraz z dowozem i rozładu</w:t>
      </w:r>
      <w:r w:rsidR="00E77294" w:rsidRPr="0037544B">
        <w:rPr>
          <w:rFonts w:cs="Times New Roman"/>
          <w:sz w:val="22"/>
          <w:szCs w:val="22"/>
        </w:rPr>
        <w:t xml:space="preserve">nkiem do siedziby Zamawiającego </w:t>
      </w:r>
      <w:r w:rsidR="001B05C7" w:rsidRPr="0037544B">
        <w:rPr>
          <w:rFonts w:cs="Times New Roman"/>
          <w:sz w:val="22"/>
          <w:szCs w:val="22"/>
        </w:rPr>
        <w:t xml:space="preserve">(ul. </w:t>
      </w:r>
      <w:r w:rsidR="00E77294" w:rsidRPr="0037544B">
        <w:rPr>
          <w:rFonts w:cs="Times New Roman"/>
          <w:sz w:val="22"/>
          <w:szCs w:val="22"/>
        </w:rPr>
        <w:t>Piastowska 40, 43-300 Bielsko-Biała</w:t>
      </w:r>
      <w:r w:rsidR="001B05C7" w:rsidRPr="0037544B">
        <w:rPr>
          <w:rFonts w:cs="Times New Roman"/>
          <w:sz w:val="22"/>
          <w:szCs w:val="22"/>
        </w:rPr>
        <w:t>).</w:t>
      </w:r>
    </w:p>
    <w:p w14:paraId="4E4BDD75" w14:textId="77777777" w:rsidR="008E4F4B" w:rsidRPr="0037544B" w:rsidRDefault="008E4F4B" w:rsidP="008E4F4B">
      <w:pPr>
        <w:pStyle w:val="Standard"/>
        <w:spacing w:line="360" w:lineRule="auto"/>
        <w:jc w:val="both"/>
        <w:rPr>
          <w:rFonts w:cs="Times New Roman"/>
          <w:b/>
          <w:bCs/>
          <w:sz w:val="22"/>
          <w:szCs w:val="22"/>
          <w:lang w:eastAsia="en-US" w:bidi="en-US"/>
        </w:rPr>
      </w:pPr>
    </w:p>
    <w:p w14:paraId="4F7BB7C8" w14:textId="5A70A0D2" w:rsidR="008E4F4B" w:rsidRPr="0037544B" w:rsidRDefault="008E4F4B" w:rsidP="008E4F4B">
      <w:pPr>
        <w:pStyle w:val="Standard"/>
        <w:widowControl/>
        <w:tabs>
          <w:tab w:val="left" w:pos="-1704"/>
        </w:tabs>
        <w:spacing w:line="360" w:lineRule="auto"/>
        <w:ind w:left="-3"/>
        <w:jc w:val="both"/>
        <w:rPr>
          <w:rFonts w:cs="Times New Roman"/>
          <w:sz w:val="22"/>
          <w:szCs w:val="22"/>
        </w:rPr>
      </w:pPr>
      <w:r w:rsidRPr="0037544B">
        <w:rPr>
          <w:rFonts w:cs="Times New Roman"/>
          <w:sz w:val="22"/>
          <w:szCs w:val="22"/>
        </w:rPr>
        <w:t xml:space="preserve">Wykaz zamawianych </w:t>
      </w:r>
      <w:r w:rsidR="00A14E03">
        <w:rPr>
          <w:rFonts w:cs="Times New Roman"/>
          <w:sz w:val="22"/>
          <w:szCs w:val="22"/>
        </w:rPr>
        <w:t>artykułów</w:t>
      </w:r>
      <w:r w:rsidR="00A14E03" w:rsidRPr="0037544B">
        <w:rPr>
          <w:rFonts w:cs="Times New Roman"/>
          <w:sz w:val="22"/>
          <w:szCs w:val="22"/>
        </w:rPr>
        <w:t xml:space="preserve"> </w:t>
      </w:r>
      <w:r w:rsidRPr="0037544B">
        <w:rPr>
          <w:rFonts w:cs="Times New Roman"/>
          <w:sz w:val="22"/>
          <w:szCs w:val="22"/>
        </w:rPr>
        <w:t xml:space="preserve">biurowych został zawarty w </w:t>
      </w:r>
      <w:r w:rsidR="00A14E03" w:rsidRPr="009E09FF">
        <w:rPr>
          <w:rFonts w:cs="Times New Roman"/>
          <w:sz w:val="22"/>
          <w:szCs w:val="22"/>
        </w:rPr>
        <w:t>Z</w:t>
      </w:r>
      <w:r w:rsidRPr="009E09FF">
        <w:rPr>
          <w:rFonts w:cs="Times New Roman"/>
          <w:sz w:val="22"/>
          <w:szCs w:val="22"/>
        </w:rPr>
        <w:t>a</w:t>
      </w:r>
      <w:r w:rsidRPr="0037544B">
        <w:rPr>
          <w:rFonts w:cs="Times New Roman"/>
          <w:sz w:val="22"/>
          <w:szCs w:val="22"/>
        </w:rPr>
        <w:t>łączniku numer 2 do ogłoszenia.</w:t>
      </w:r>
    </w:p>
    <w:p w14:paraId="58464B2C" w14:textId="77777777" w:rsidR="008E4F4B" w:rsidRPr="0037544B" w:rsidRDefault="008E4F4B" w:rsidP="008E4F4B">
      <w:pPr>
        <w:pStyle w:val="Standard"/>
        <w:widowControl/>
        <w:tabs>
          <w:tab w:val="left" w:pos="-1704"/>
        </w:tabs>
        <w:spacing w:line="360" w:lineRule="auto"/>
        <w:ind w:left="-3"/>
        <w:jc w:val="both"/>
        <w:rPr>
          <w:rFonts w:cs="Times New Roman"/>
          <w:sz w:val="22"/>
          <w:szCs w:val="22"/>
        </w:rPr>
      </w:pPr>
    </w:p>
    <w:p w14:paraId="1BBEB6D2" w14:textId="77777777" w:rsidR="003E5E04" w:rsidRPr="0037544B" w:rsidRDefault="003E5E04" w:rsidP="003E5E04">
      <w:pPr>
        <w:pStyle w:val="Standard"/>
        <w:widowControl/>
        <w:tabs>
          <w:tab w:val="left" w:pos="1185"/>
          <w:tab w:val="left" w:pos="2160"/>
        </w:tabs>
        <w:spacing w:line="360" w:lineRule="auto"/>
        <w:ind w:left="-284"/>
        <w:jc w:val="both"/>
        <w:rPr>
          <w:rFonts w:cs="Times New Roman"/>
          <w:b/>
          <w:bCs/>
          <w:sz w:val="22"/>
          <w:szCs w:val="22"/>
        </w:rPr>
      </w:pPr>
      <w:r w:rsidRPr="0037544B">
        <w:rPr>
          <w:rFonts w:cs="Times New Roman"/>
          <w:b/>
          <w:bCs/>
          <w:sz w:val="22"/>
          <w:szCs w:val="22"/>
        </w:rPr>
        <w:t>A. Wymogi w zakresie realizacji przedmiotu zamówienia:</w:t>
      </w:r>
    </w:p>
    <w:p w14:paraId="7E7855FA" w14:textId="77777777" w:rsidR="003E5E04" w:rsidRPr="0037544B" w:rsidRDefault="003E5E04" w:rsidP="005A32EE">
      <w:pPr>
        <w:pStyle w:val="Standard"/>
        <w:numPr>
          <w:ilvl w:val="0"/>
          <w:numId w:val="62"/>
        </w:numPr>
        <w:tabs>
          <w:tab w:val="left" w:pos="105"/>
          <w:tab w:val="left" w:pos="284"/>
        </w:tabs>
        <w:spacing w:line="360" w:lineRule="auto"/>
        <w:ind w:left="284" w:hanging="284"/>
        <w:jc w:val="both"/>
        <w:textAlignment w:val="auto"/>
        <w:rPr>
          <w:rFonts w:eastAsia="NeoSansPro-Regular" w:cs="Times New Roman"/>
          <w:sz w:val="22"/>
          <w:szCs w:val="22"/>
        </w:rPr>
      </w:pPr>
      <w:r w:rsidRPr="0037544B">
        <w:rPr>
          <w:rFonts w:eastAsia="NeoSansPro-Regular" w:cs="Times New Roman"/>
          <w:sz w:val="22"/>
          <w:szCs w:val="22"/>
        </w:rPr>
        <w:t>Wykonawca dostarczy artykuły biurowe pierwszego gatunku, fabrycznie nowe.</w:t>
      </w:r>
    </w:p>
    <w:p w14:paraId="2D6F7023" w14:textId="548D2045" w:rsidR="009A2966" w:rsidRPr="009A2966" w:rsidRDefault="003E5E04" w:rsidP="009A2966">
      <w:pPr>
        <w:pStyle w:val="Standard"/>
        <w:numPr>
          <w:ilvl w:val="0"/>
          <w:numId w:val="62"/>
        </w:numPr>
        <w:tabs>
          <w:tab w:val="left" w:pos="105"/>
          <w:tab w:val="left" w:pos="284"/>
        </w:tabs>
        <w:spacing w:line="360" w:lineRule="auto"/>
        <w:ind w:left="284" w:hanging="284"/>
        <w:jc w:val="both"/>
        <w:textAlignment w:val="auto"/>
        <w:rPr>
          <w:rFonts w:eastAsia="NeoSansPro-Regular" w:cs="Times New Roman"/>
          <w:color w:val="FF0000"/>
          <w:sz w:val="22"/>
          <w:szCs w:val="22"/>
        </w:rPr>
      </w:pPr>
      <w:r w:rsidRPr="0037544B">
        <w:rPr>
          <w:rFonts w:eastAsia="NeoSansPro-Regular" w:cs="Times New Roman"/>
          <w:sz w:val="22"/>
          <w:szCs w:val="22"/>
        </w:rPr>
        <w:t>Okres gwarancji jakości</w:t>
      </w:r>
      <w:r w:rsidRPr="00390070">
        <w:rPr>
          <w:rFonts w:eastAsia="NeoSansPro-Regular" w:cs="Times New Roman"/>
          <w:color w:val="FF0000"/>
          <w:sz w:val="22"/>
          <w:szCs w:val="22"/>
        </w:rPr>
        <w:t xml:space="preserve"> </w:t>
      </w:r>
      <w:r w:rsidRPr="00420E57">
        <w:rPr>
          <w:rFonts w:eastAsia="NeoSansPro-Regular" w:cs="Times New Roman"/>
          <w:sz w:val="22"/>
          <w:szCs w:val="22"/>
        </w:rPr>
        <w:t>lub przydatności</w:t>
      </w:r>
      <w:r w:rsidRPr="00390070">
        <w:rPr>
          <w:rFonts w:eastAsia="NeoSansPro-Regular" w:cs="Times New Roman"/>
          <w:color w:val="FF0000"/>
          <w:sz w:val="22"/>
          <w:szCs w:val="22"/>
        </w:rPr>
        <w:t xml:space="preserve"> </w:t>
      </w:r>
      <w:r w:rsidRPr="0037544B">
        <w:rPr>
          <w:rFonts w:eastAsia="NeoSansPro-Regular" w:cs="Times New Roman"/>
          <w:sz w:val="22"/>
          <w:szCs w:val="22"/>
        </w:rPr>
        <w:t xml:space="preserve">do użytku dostarczonych przez Wykonawcę artykułów biurowych nie może być krótszy niż </w:t>
      </w:r>
      <w:r w:rsidR="009E09FF" w:rsidRPr="009E09FF">
        <w:rPr>
          <w:rFonts w:eastAsia="NeoSansPro-Regular" w:cs="Times New Roman"/>
          <w:sz w:val="22"/>
          <w:szCs w:val="22"/>
        </w:rPr>
        <w:t>12 miesięcy</w:t>
      </w:r>
      <w:r w:rsidRPr="0037544B">
        <w:rPr>
          <w:rFonts w:eastAsia="NeoSansPro-Regular" w:cs="Times New Roman"/>
          <w:sz w:val="22"/>
          <w:szCs w:val="22"/>
        </w:rPr>
        <w:t xml:space="preserve"> licząc od dnia dostawy</w:t>
      </w:r>
      <w:r w:rsidR="009A2966">
        <w:rPr>
          <w:rFonts w:eastAsia="NeoSansPro-Regular" w:cs="Times New Roman"/>
          <w:sz w:val="22"/>
          <w:szCs w:val="22"/>
        </w:rPr>
        <w:t>.</w:t>
      </w:r>
    </w:p>
    <w:p w14:paraId="023A2311" w14:textId="77777777" w:rsidR="009A2966" w:rsidRPr="009E09FF" w:rsidRDefault="009A2966" w:rsidP="009A2966">
      <w:pPr>
        <w:pStyle w:val="Standard"/>
        <w:tabs>
          <w:tab w:val="left" w:pos="105"/>
          <w:tab w:val="left" w:pos="284"/>
        </w:tabs>
        <w:spacing w:line="360" w:lineRule="auto"/>
        <w:ind w:left="284"/>
        <w:jc w:val="both"/>
        <w:textAlignment w:val="auto"/>
        <w:rPr>
          <w:rFonts w:eastAsia="NeoSansPro-Regular" w:cs="Times New Roman"/>
          <w:sz w:val="22"/>
          <w:szCs w:val="22"/>
        </w:rPr>
      </w:pPr>
    </w:p>
    <w:p w14:paraId="6453A3BA" w14:textId="23B3A452" w:rsidR="009A2966" w:rsidRPr="009E09FF" w:rsidRDefault="009A2966" w:rsidP="009A2966">
      <w:pPr>
        <w:pStyle w:val="Standard"/>
        <w:widowControl/>
        <w:tabs>
          <w:tab w:val="left" w:pos="1185"/>
          <w:tab w:val="left" w:pos="2160"/>
        </w:tabs>
        <w:spacing w:line="360" w:lineRule="auto"/>
        <w:ind w:left="-284"/>
        <w:jc w:val="both"/>
        <w:rPr>
          <w:rFonts w:eastAsia="NeoSansPro-Regular" w:cs="Times New Roman"/>
          <w:sz w:val="22"/>
          <w:szCs w:val="22"/>
        </w:rPr>
      </w:pPr>
      <w:r w:rsidRPr="009E09FF">
        <w:rPr>
          <w:rFonts w:cs="Times New Roman"/>
          <w:b/>
          <w:bCs/>
          <w:sz w:val="22"/>
          <w:szCs w:val="22"/>
        </w:rPr>
        <w:t>B. Wymogi w zakresie równoważności:</w:t>
      </w:r>
    </w:p>
    <w:p w14:paraId="68B68EBE" w14:textId="3748492F" w:rsidR="009A2966" w:rsidRPr="009A2966" w:rsidRDefault="009A2966" w:rsidP="009A2966">
      <w:pPr>
        <w:pStyle w:val="Standard"/>
        <w:numPr>
          <w:ilvl w:val="0"/>
          <w:numId w:val="96"/>
        </w:numPr>
        <w:tabs>
          <w:tab w:val="left" w:pos="105"/>
          <w:tab w:val="left" w:pos="284"/>
        </w:tabs>
        <w:spacing w:line="360" w:lineRule="auto"/>
        <w:ind w:left="284" w:hanging="284"/>
        <w:jc w:val="both"/>
        <w:textAlignment w:val="auto"/>
        <w:rPr>
          <w:rFonts w:eastAsia="NeoSansPro-Regular" w:cs="Times New Roman"/>
          <w:sz w:val="22"/>
          <w:szCs w:val="22"/>
        </w:rPr>
      </w:pPr>
      <w:r w:rsidRPr="009A2966">
        <w:rPr>
          <w:rFonts w:eastAsia="PalatinoLinotype-Italic" w:cs="Times New Roman"/>
          <w:sz w:val="22"/>
          <w:szCs w:val="22"/>
        </w:rPr>
        <w:t>Zamawiający</w:t>
      </w:r>
      <w:r w:rsidRPr="009A2966">
        <w:rPr>
          <w:rFonts w:eastAsia="NeoSansPro-Regular" w:cs="Times New Roman"/>
          <w:sz w:val="22"/>
          <w:szCs w:val="22"/>
        </w:rPr>
        <w:t xml:space="preserve"> dopuszcza dostarczenie produktów równoważnych</w:t>
      </w:r>
      <w:r w:rsidRPr="009A2966">
        <w:rPr>
          <w:rFonts w:cs="Times New Roman"/>
          <w:sz w:val="22"/>
          <w:szCs w:val="22"/>
        </w:rPr>
        <w:t xml:space="preserve"> </w:t>
      </w:r>
      <w:r w:rsidRPr="009A2966">
        <w:rPr>
          <w:rFonts w:eastAsia="NeoSansPro-Regular" w:cs="Times New Roman"/>
          <w:sz w:val="22"/>
          <w:szCs w:val="22"/>
        </w:rPr>
        <w:t xml:space="preserve">w pozycjach, w których użyte zostało sformułowanie „lub równoważne”, tj. poz. </w:t>
      </w:r>
      <w:r w:rsidRPr="009E09FF">
        <w:rPr>
          <w:rFonts w:eastAsia="NeoSansPro-Regular" w:cs="Times New Roman"/>
          <w:sz w:val="22"/>
          <w:szCs w:val="22"/>
        </w:rPr>
        <w:t>21, 22,</w:t>
      </w:r>
      <w:r w:rsidRPr="009A2966">
        <w:rPr>
          <w:rFonts w:eastAsia="NeoSansPro-Regular" w:cs="Times New Roman"/>
          <w:sz w:val="22"/>
          <w:szCs w:val="22"/>
        </w:rPr>
        <w:t xml:space="preserve"> 36, 37, 38, 39, 40</w:t>
      </w:r>
      <w:r w:rsidR="00AE245D">
        <w:rPr>
          <w:rFonts w:eastAsia="NeoSansPro-Regular" w:cs="Times New Roman"/>
          <w:sz w:val="22"/>
          <w:szCs w:val="22"/>
        </w:rPr>
        <w:t>, 53</w:t>
      </w:r>
      <w:r w:rsidRPr="009A2966">
        <w:rPr>
          <w:rFonts w:eastAsia="NeoSansPro-Regular" w:cs="Times New Roman"/>
          <w:sz w:val="22"/>
          <w:szCs w:val="22"/>
        </w:rPr>
        <w:t>.</w:t>
      </w:r>
    </w:p>
    <w:p w14:paraId="4FD60C46" w14:textId="77777777" w:rsidR="009A2966" w:rsidRPr="009A2966" w:rsidRDefault="009A2966" w:rsidP="009A2966">
      <w:pPr>
        <w:pStyle w:val="Standard"/>
        <w:numPr>
          <w:ilvl w:val="0"/>
          <w:numId w:val="96"/>
        </w:numPr>
        <w:tabs>
          <w:tab w:val="left" w:pos="105"/>
          <w:tab w:val="left" w:pos="284"/>
        </w:tabs>
        <w:spacing w:line="360" w:lineRule="auto"/>
        <w:ind w:left="284" w:hanging="284"/>
        <w:jc w:val="both"/>
        <w:textAlignment w:val="auto"/>
        <w:rPr>
          <w:rFonts w:cs="Times New Roman"/>
          <w:sz w:val="22"/>
          <w:szCs w:val="22"/>
        </w:rPr>
      </w:pPr>
      <w:r w:rsidRPr="009A2966">
        <w:rPr>
          <w:rFonts w:eastAsia="PalatinoLinotype-Italic" w:cs="Times New Roman"/>
          <w:sz w:val="22"/>
          <w:szCs w:val="22"/>
        </w:rPr>
        <w:t xml:space="preserve">Za „produkty pożądane” Zamawiający uważa produkty przykładowo wskazane w opisie przedmiotu zamówienia </w:t>
      </w:r>
      <w:r w:rsidRPr="009A2966">
        <w:rPr>
          <w:rFonts w:eastAsia="NeoSansPro-Bold" w:cs="Times New Roman"/>
          <w:sz w:val="22"/>
          <w:szCs w:val="22"/>
        </w:rPr>
        <w:t xml:space="preserve">marką lub nazwą producenta /lub dystrybutora /lub importera oraz oznaczeniem produktu lub </w:t>
      </w:r>
      <w:r w:rsidRPr="009A2966">
        <w:rPr>
          <w:rFonts w:eastAsia="NeoSansPro-Regular" w:cs="Times New Roman"/>
          <w:sz w:val="22"/>
          <w:szCs w:val="22"/>
        </w:rPr>
        <w:t>nazwy własnej produktów.</w:t>
      </w:r>
    </w:p>
    <w:p w14:paraId="6865BA72" w14:textId="5A73F293" w:rsidR="009A2966" w:rsidRPr="009A2966" w:rsidRDefault="009A2966" w:rsidP="009A2966">
      <w:pPr>
        <w:pStyle w:val="Standard"/>
        <w:numPr>
          <w:ilvl w:val="0"/>
          <w:numId w:val="96"/>
        </w:numPr>
        <w:tabs>
          <w:tab w:val="left" w:pos="105"/>
          <w:tab w:val="left" w:pos="284"/>
        </w:tabs>
        <w:spacing w:line="360" w:lineRule="auto"/>
        <w:ind w:left="284" w:hanging="284"/>
        <w:jc w:val="both"/>
        <w:textAlignment w:val="auto"/>
        <w:rPr>
          <w:rFonts w:cs="Times New Roman"/>
          <w:sz w:val="22"/>
          <w:szCs w:val="22"/>
        </w:rPr>
      </w:pPr>
      <w:r w:rsidRPr="009A2966">
        <w:rPr>
          <w:rFonts w:eastAsia="NeoSansPro-Regular" w:cs="Times New Roman"/>
          <w:sz w:val="22"/>
          <w:szCs w:val="22"/>
        </w:rPr>
        <w:t>Produkt „równoważny” musi spełniać co najmniej parametry właściwe dla produktów wskazanych przez Zamawiającego, a w szczególności parametry wskazane przez Zamawiającego w </w:t>
      </w:r>
      <w:r w:rsidRPr="009E09FF">
        <w:rPr>
          <w:rFonts w:eastAsia="NeoSansPro-Regular" w:cs="Times New Roman"/>
          <w:sz w:val="22"/>
          <w:szCs w:val="22"/>
        </w:rPr>
        <w:t>szczegółowym opisie przedmiotu zamówienia</w:t>
      </w:r>
      <w:r w:rsidR="002348E3" w:rsidRPr="009E09FF">
        <w:rPr>
          <w:rFonts w:eastAsia="NeoSansPro-Regular" w:cs="Times New Roman"/>
          <w:sz w:val="22"/>
          <w:szCs w:val="22"/>
        </w:rPr>
        <w:t xml:space="preserve"> oraz kryteriach równoważności, o których mowa w ust. </w:t>
      </w:r>
      <w:r w:rsidR="00ED0C6D" w:rsidRPr="009E09FF">
        <w:rPr>
          <w:rFonts w:eastAsia="NeoSansPro-Regular" w:cs="Times New Roman"/>
          <w:sz w:val="22"/>
          <w:szCs w:val="22"/>
        </w:rPr>
        <w:t>8</w:t>
      </w:r>
      <w:r w:rsidR="002348E3" w:rsidRPr="009E09FF">
        <w:rPr>
          <w:rFonts w:eastAsia="NeoSansPro-Regular" w:cs="Times New Roman"/>
          <w:sz w:val="22"/>
          <w:szCs w:val="22"/>
        </w:rPr>
        <w:t>.</w:t>
      </w:r>
    </w:p>
    <w:p w14:paraId="76F983F2" w14:textId="550F8C60" w:rsidR="009A2966" w:rsidRPr="009E09FF" w:rsidRDefault="009A2966" w:rsidP="009A2966">
      <w:pPr>
        <w:pStyle w:val="Standard"/>
        <w:numPr>
          <w:ilvl w:val="0"/>
          <w:numId w:val="96"/>
        </w:numPr>
        <w:tabs>
          <w:tab w:val="left" w:pos="105"/>
          <w:tab w:val="left" w:pos="284"/>
        </w:tabs>
        <w:spacing w:line="360" w:lineRule="auto"/>
        <w:ind w:left="284" w:hanging="284"/>
        <w:jc w:val="both"/>
        <w:textAlignment w:val="auto"/>
        <w:rPr>
          <w:rFonts w:cs="Times New Roman"/>
          <w:sz w:val="22"/>
          <w:szCs w:val="22"/>
        </w:rPr>
      </w:pPr>
      <w:r w:rsidRPr="009A2966">
        <w:rPr>
          <w:rFonts w:cs="Times New Roman"/>
          <w:sz w:val="22"/>
          <w:szCs w:val="22"/>
        </w:rPr>
        <w:t xml:space="preserve">W przypadku, gdy </w:t>
      </w:r>
      <w:r w:rsidRPr="009A2966">
        <w:rPr>
          <w:rFonts w:eastAsia="NeoSansPro-Bold" w:cs="Times New Roman"/>
          <w:sz w:val="22"/>
          <w:szCs w:val="22"/>
        </w:rPr>
        <w:t xml:space="preserve">Wykonawca oferuje produkt równoważny w stosunku do wskazanego w opisie przedmiotu </w:t>
      </w:r>
      <w:r w:rsidRPr="009E09FF">
        <w:rPr>
          <w:rFonts w:eastAsia="NeoSansPro-Bold" w:cs="Times New Roman"/>
          <w:sz w:val="22"/>
          <w:szCs w:val="22"/>
        </w:rPr>
        <w:t>zamówienia, w kolumnie nr 2 Formularza cenowego („Oferowany produkt”) składanej oferty winien podać</w:t>
      </w:r>
      <w:r w:rsidRPr="009E09FF">
        <w:rPr>
          <w:rFonts w:cs="Times New Roman"/>
          <w:sz w:val="22"/>
          <w:szCs w:val="22"/>
        </w:rPr>
        <w:t xml:space="preserve"> </w:t>
      </w:r>
      <w:r w:rsidRPr="009E09FF">
        <w:rPr>
          <w:rFonts w:eastAsia="NeoSansPro-Bold" w:cs="Times New Roman"/>
          <w:sz w:val="22"/>
          <w:szCs w:val="22"/>
        </w:rPr>
        <w:t>specyfikację równoważnego produktu w szczególności jego nazwę handlową i producenta /lub dystrybutora /lub importera oferowanego produktu</w:t>
      </w:r>
      <w:r w:rsidR="00B463BF" w:rsidRPr="009E09FF">
        <w:rPr>
          <w:rFonts w:eastAsia="NeoSansPro-Bold" w:cs="Times New Roman"/>
          <w:sz w:val="22"/>
          <w:szCs w:val="22"/>
        </w:rPr>
        <w:t xml:space="preserve"> oraz wartości parametrów dla oceny równoważności</w:t>
      </w:r>
      <w:r w:rsidRPr="009E09FF">
        <w:rPr>
          <w:rFonts w:eastAsia="NeoSansPro-Bold" w:cs="Times New Roman"/>
          <w:sz w:val="22"/>
          <w:szCs w:val="22"/>
        </w:rPr>
        <w:t>.</w:t>
      </w:r>
    </w:p>
    <w:p w14:paraId="5ABF8523" w14:textId="77777777" w:rsidR="002348E3" w:rsidRPr="009E09FF" w:rsidRDefault="009A2966" w:rsidP="002348E3">
      <w:pPr>
        <w:pStyle w:val="Standard"/>
        <w:numPr>
          <w:ilvl w:val="0"/>
          <w:numId w:val="96"/>
        </w:numPr>
        <w:tabs>
          <w:tab w:val="left" w:pos="105"/>
          <w:tab w:val="left" w:pos="284"/>
        </w:tabs>
        <w:spacing w:line="360" w:lineRule="auto"/>
        <w:ind w:left="284" w:hanging="284"/>
        <w:jc w:val="both"/>
        <w:textAlignment w:val="auto"/>
        <w:rPr>
          <w:rFonts w:eastAsia="NeoSansPro-Regular" w:cs="Times New Roman"/>
          <w:sz w:val="22"/>
          <w:szCs w:val="22"/>
        </w:rPr>
      </w:pPr>
      <w:r w:rsidRPr="009E09FF">
        <w:rPr>
          <w:rFonts w:eastAsia="NeoSansPro-Regular" w:cs="Times New Roman"/>
          <w:sz w:val="22"/>
          <w:szCs w:val="22"/>
        </w:rPr>
        <w:t xml:space="preserve">W </w:t>
      </w:r>
      <w:r w:rsidRPr="009E09FF">
        <w:rPr>
          <w:rFonts w:cs="Times New Roman"/>
          <w:sz w:val="22"/>
          <w:szCs w:val="22"/>
        </w:rPr>
        <w:t>przypadku</w:t>
      </w:r>
      <w:r w:rsidRPr="009E09FF">
        <w:rPr>
          <w:rFonts w:eastAsia="NeoSansPro-Regular" w:cs="Times New Roman"/>
          <w:sz w:val="22"/>
          <w:szCs w:val="22"/>
        </w:rPr>
        <w:t xml:space="preserve"> zaoferowania przez Wykonawcę produktu wskazanego (</w:t>
      </w:r>
      <w:r w:rsidRPr="009E09FF">
        <w:rPr>
          <w:rFonts w:eastAsia="PalatinoLinotype-Italic" w:cs="Times New Roman"/>
          <w:sz w:val="22"/>
          <w:szCs w:val="22"/>
        </w:rPr>
        <w:t>„produktu pożądanego”)</w:t>
      </w:r>
      <w:r w:rsidRPr="009E09FF">
        <w:rPr>
          <w:rFonts w:eastAsia="NeoSansPro-Regular" w:cs="Times New Roman"/>
          <w:sz w:val="22"/>
          <w:szCs w:val="22"/>
        </w:rPr>
        <w:t xml:space="preserve"> przez Zamawiającego zaleca się przekreślenie wykropkowanego miejsca w kolumnie 2 Formularza cenowego dla danego wiersza lub postawienie w tym miejscu znaku „-”.</w:t>
      </w:r>
    </w:p>
    <w:p w14:paraId="7944DA86" w14:textId="77777777" w:rsidR="00ED0C6D" w:rsidRPr="009E09FF" w:rsidRDefault="009A2966" w:rsidP="00ED0C6D">
      <w:pPr>
        <w:pStyle w:val="Standard"/>
        <w:numPr>
          <w:ilvl w:val="0"/>
          <w:numId w:val="96"/>
        </w:numPr>
        <w:tabs>
          <w:tab w:val="left" w:pos="105"/>
          <w:tab w:val="left" w:pos="284"/>
        </w:tabs>
        <w:spacing w:line="360" w:lineRule="auto"/>
        <w:ind w:left="284" w:hanging="284"/>
        <w:jc w:val="both"/>
        <w:textAlignment w:val="auto"/>
        <w:rPr>
          <w:rFonts w:eastAsia="NeoSansPro-Regular" w:cs="Times New Roman"/>
          <w:sz w:val="22"/>
          <w:szCs w:val="22"/>
        </w:rPr>
      </w:pPr>
      <w:r w:rsidRPr="009E09FF">
        <w:rPr>
          <w:rFonts w:eastAsia="NeoSansPro-Regular" w:cs="Times New Roman"/>
          <w:sz w:val="22"/>
          <w:szCs w:val="22"/>
        </w:rPr>
        <w:t xml:space="preserve">Wykonawca powołujący się na rozwiązania równoważne </w:t>
      </w:r>
      <w:r w:rsidR="00ED0C6D" w:rsidRPr="009E09FF">
        <w:rPr>
          <w:rFonts w:eastAsia="NeoSansPro-Regular" w:cs="Times New Roman"/>
          <w:sz w:val="22"/>
          <w:szCs w:val="22"/>
        </w:rPr>
        <w:t>musi</w:t>
      </w:r>
      <w:r w:rsidRPr="009E09FF">
        <w:rPr>
          <w:rFonts w:eastAsia="NeoSansPro-Regular" w:cs="Times New Roman"/>
          <w:sz w:val="22"/>
          <w:szCs w:val="22"/>
        </w:rPr>
        <w:t xml:space="preserve"> wykazać, że zaoferowany przez niego produkt spełnia wymagania określone przez Zamawiającego. </w:t>
      </w:r>
    </w:p>
    <w:p w14:paraId="3F8DE8C7" w14:textId="0A6999A8" w:rsidR="009A2966" w:rsidRPr="00ED0C6D" w:rsidRDefault="00ED0C6D" w:rsidP="00ED0C6D">
      <w:pPr>
        <w:pStyle w:val="Standard"/>
        <w:numPr>
          <w:ilvl w:val="0"/>
          <w:numId w:val="96"/>
        </w:numPr>
        <w:tabs>
          <w:tab w:val="left" w:pos="105"/>
          <w:tab w:val="left" w:pos="284"/>
        </w:tabs>
        <w:spacing w:line="360" w:lineRule="auto"/>
        <w:ind w:left="284" w:hanging="284"/>
        <w:jc w:val="both"/>
        <w:textAlignment w:val="auto"/>
        <w:rPr>
          <w:rFonts w:eastAsia="NeoSansPro-Regular" w:cs="Times New Roman"/>
          <w:sz w:val="22"/>
          <w:szCs w:val="22"/>
        </w:rPr>
      </w:pPr>
      <w:r w:rsidRPr="009E09FF">
        <w:rPr>
          <w:rFonts w:eastAsia="NeoSansPro-Regular" w:cs="Times New Roman"/>
          <w:sz w:val="22"/>
          <w:szCs w:val="22"/>
        </w:rPr>
        <w:t>N</w:t>
      </w:r>
      <w:r w:rsidR="009A2966" w:rsidRPr="009E09FF">
        <w:rPr>
          <w:rFonts w:eastAsia="NeoSansPro-Regular" w:cs="Times New Roman"/>
          <w:sz w:val="22"/>
          <w:szCs w:val="22"/>
        </w:rPr>
        <w:t>a żądanie Zamawiającego</w:t>
      </w:r>
      <w:r w:rsidRPr="009E09FF">
        <w:rPr>
          <w:rFonts w:eastAsia="NeoSansPro-Regular" w:cs="Times New Roman"/>
          <w:sz w:val="22"/>
          <w:szCs w:val="22"/>
        </w:rPr>
        <w:t xml:space="preserve"> Wykonawca zobowiązany będzie</w:t>
      </w:r>
      <w:r w:rsidR="009A2966" w:rsidRPr="009E09FF">
        <w:rPr>
          <w:rFonts w:eastAsia="NeoSansPro-Regular" w:cs="Times New Roman"/>
          <w:sz w:val="22"/>
          <w:szCs w:val="22"/>
        </w:rPr>
        <w:t xml:space="preserve"> dostarcz</w:t>
      </w:r>
      <w:r w:rsidRPr="009E09FF">
        <w:rPr>
          <w:rFonts w:eastAsia="NeoSansPro-Regular" w:cs="Times New Roman"/>
          <w:sz w:val="22"/>
          <w:szCs w:val="22"/>
        </w:rPr>
        <w:t>yć</w:t>
      </w:r>
      <w:r w:rsidR="009A2966" w:rsidRPr="00ED0C6D">
        <w:rPr>
          <w:rFonts w:eastAsia="NeoSansPro-Regular" w:cs="Times New Roman"/>
          <w:sz w:val="22"/>
          <w:szCs w:val="22"/>
        </w:rPr>
        <w:t xml:space="preserve"> katalogi lub prospekty reklamowe z zaznaczonymi oferowanymi produktami lub próbki oferowanych produktów lub tabelaryczne zestawienie parametrów produktu równoważnego z produktem wskazanym w opisie przedmiotu zamówienia.</w:t>
      </w:r>
    </w:p>
    <w:p w14:paraId="2F0EDF10" w14:textId="7F42C8D9" w:rsidR="00307D42" w:rsidRPr="005A2A9D" w:rsidRDefault="00307D42" w:rsidP="00224443">
      <w:pPr>
        <w:pStyle w:val="Standard"/>
        <w:keepNext/>
        <w:keepLines/>
        <w:numPr>
          <w:ilvl w:val="0"/>
          <w:numId w:val="96"/>
        </w:numPr>
        <w:tabs>
          <w:tab w:val="left" w:pos="105"/>
          <w:tab w:val="left" w:pos="284"/>
        </w:tabs>
        <w:spacing w:line="360" w:lineRule="auto"/>
        <w:ind w:left="284" w:hanging="284"/>
        <w:jc w:val="both"/>
        <w:textAlignment w:val="auto"/>
        <w:rPr>
          <w:rFonts w:eastAsia="NeoSansPro-Regular" w:cs="Times New Roman"/>
          <w:sz w:val="22"/>
          <w:szCs w:val="22"/>
        </w:rPr>
      </w:pPr>
      <w:r w:rsidRPr="005A2A9D">
        <w:rPr>
          <w:rFonts w:eastAsia="NeoSansPro-Regular" w:cs="Times New Roman"/>
          <w:sz w:val="22"/>
          <w:szCs w:val="22"/>
        </w:rPr>
        <w:t>Kryteria oceny równoważności</w:t>
      </w:r>
      <w:r w:rsidR="00F90B40" w:rsidRPr="005A2A9D">
        <w:rPr>
          <w:rFonts w:eastAsia="NeoSansPro-Regular" w:cs="Times New Roman"/>
          <w:sz w:val="22"/>
          <w:szCs w:val="22"/>
        </w:rPr>
        <w:t xml:space="preserve"> Załącznika numer 2 do ogłoszenia</w:t>
      </w:r>
      <w:r w:rsidR="00FA0808" w:rsidRPr="005A2A9D">
        <w:rPr>
          <w:rFonts w:eastAsia="NeoSansPro-Regular" w:cs="Times New Roman"/>
          <w:sz w:val="22"/>
          <w:szCs w:val="22"/>
        </w:rPr>
        <w:t xml:space="preserve"> w zakresie:</w:t>
      </w:r>
    </w:p>
    <w:p w14:paraId="15C01E9D" w14:textId="77777777" w:rsidR="00496C87" w:rsidRPr="005A2A9D" w:rsidRDefault="00F72E3D" w:rsidP="00224443">
      <w:pPr>
        <w:pStyle w:val="Standard"/>
        <w:keepNext/>
        <w:keepLines/>
        <w:numPr>
          <w:ilvl w:val="0"/>
          <w:numId w:val="77"/>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p</w:t>
      </w:r>
      <w:r w:rsidR="00FA0808" w:rsidRPr="005A2A9D">
        <w:rPr>
          <w:rFonts w:eastAsia="NeoSansPro-Regular" w:cs="Times New Roman"/>
          <w:sz w:val="22"/>
          <w:szCs w:val="22"/>
        </w:rPr>
        <w:t>oz.</w:t>
      </w:r>
      <w:r w:rsidRPr="005A2A9D">
        <w:rPr>
          <w:rFonts w:eastAsia="NeoSansPro-Regular" w:cs="Times New Roman"/>
          <w:sz w:val="22"/>
          <w:szCs w:val="22"/>
        </w:rPr>
        <w:t xml:space="preserve"> </w:t>
      </w:r>
      <w:r w:rsidR="007623A6" w:rsidRPr="005A2A9D">
        <w:rPr>
          <w:rFonts w:eastAsia="NeoSansPro-Regular" w:cs="Times New Roman"/>
          <w:sz w:val="22"/>
          <w:szCs w:val="22"/>
        </w:rPr>
        <w:t>21</w:t>
      </w:r>
      <w:r w:rsidR="00496C87" w:rsidRPr="005A2A9D">
        <w:rPr>
          <w:rFonts w:eastAsia="NeoSansPro-Regular" w:cs="Times New Roman"/>
          <w:sz w:val="22"/>
          <w:szCs w:val="22"/>
        </w:rPr>
        <w:t xml:space="preserve"> - Zamawiający za produkt równoważny uzna:</w:t>
      </w:r>
      <w:r w:rsidR="00DB6C56" w:rsidRPr="005A2A9D">
        <w:rPr>
          <w:rFonts w:eastAsia="NeoSansPro-Regular" w:cs="Times New Roman"/>
          <w:sz w:val="22"/>
          <w:szCs w:val="22"/>
        </w:rPr>
        <w:t xml:space="preserve"> </w:t>
      </w:r>
    </w:p>
    <w:p w14:paraId="61B12D31" w14:textId="10387ECD" w:rsidR="00FA0808" w:rsidRPr="005A2A9D" w:rsidRDefault="00DB6C56" w:rsidP="00224443">
      <w:pPr>
        <w:pStyle w:val="Standard"/>
        <w:keepNext/>
        <w:keepLines/>
        <w:numPr>
          <w:ilvl w:val="0"/>
          <w:numId w:val="90"/>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wkład pasujący do każdego pióra wiecznego Parker, z dużym zasobnikiem i zbiorniczkiem zapasowym, który informuje o kończącym się atramencie;</w:t>
      </w:r>
    </w:p>
    <w:p w14:paraId="67846E97" w14:textId="6363A0E8" w:rsidR="00EF7C57" w:rsidRPr="005A2A9D" w:rsidRDefault="007623A6" w:rsidP="00FA0808">
      <w:pPr>
        <w:pStyle w:val="Standard"/>
        <w:numPr>
          <w:ilvl w:val="0"/>
          <w:numId w:val="77"/>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poz. 22</w:t>
      </w:r>
      <w:r w:rsidR="00C213DE" w:rsidRPr="005A2A9D">
        <w:rPr>
          <w:rFonts w:eastAsia="NeoSansPro-Regular" w:cs="Times New Roman"/>
          <w:sz w:val="22"/>
          <w:szCs w:val="22"/>
        </w:rPr>
        <w:t xml:space="preserve"> </w:t>
      </w:r>
      <w:r w:rsidR="00EF7C57" w:rsidRPr="005A2A9D">
        <w:rPr>
          <w:rFonts w:eastAsia="NeoSansPro-Regular" w:cs="Times New Roman"/>
          <w:sz w:val="22"/>
          <w:szCs w:val="22"/>
        </w:rPr>
        <w:t>- Zamawiający za produkt równoważny uzna</w:t>
      </w:r>
      <w:r w:rsidRPr="005A2A9D">
        <w:rPr>
          <w:rFonts w:eastAsia="NeoSansPro-Regular" w:cs="Times New Roman"/>
          <w:sz w:val="22"/>
          <w:szCs w:val="22"/>
        </w:rPr>
        <w:t>:</w:t>
      </w:r>
      <w:r w:rsidR="00C55F22" w:rsidRPr="005A2A9D">
        <w:rPr>
          <w:rFonts w:eastAsia="NeoSansPro-Regular" w:cs="Times New Roman"/>
          <w:sz w:val="22"/>
          <w:szCs w:val="22"/>
        </w:rPr>
        <w:t xml:space="preserve"> </w:t>
      </w:r>
    </w:p>
    <w:p w14:paraId="369C60EC" w14:textId="77777777" w:rsidR="00EF7C57" w:rsidRPr="005A2A9D" w:rsidRDefault="00295EE4" w:rsidP="00EF7C57">
      <w:pPr>
        <w:pStyle w:val="Standard"/>
        <w:numPr>
          <w:ilvl w:val="0"/>
          <w:numId w:val="90"/>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w</w:t>
      </w:r>
      <w:r w:rsidR="00800682" w:rsidRPr="005A2A9D">
        <w:rPr>
          <w:rFonts w:eastAsia="NeoSansPro-Regular" w:cs="Times New Roman"/>
          <w:sz w:val="22"/>
          <w:szCs w:val="22"/>
        </w:rPr>
        <w:t xml:space="preserve">kład żelowy </w:t>
      </w:r>
      <w:r w:rsidRPr="005A2A9D">
        <w:rPr>
          <w:rFonts w:eastAsia="NeoSansPro-Regular" w:cs="Times New Roman"/>
          <w:sz w:val="22"/>
          <w:szCs w:val="22"/>
        </w:rPr>
        <w:t>u</w:t>
      </w:r>
      <w:r w:rsidR="00800682" w:rsidRPr="005A2A9D">
        <w:rPr>
          <w:rFonts w:eastAsia="NeoSansPro-Regular" w:cs="Times New Roman"/>
          <w:sz w:val="22"/>
          <w:szCs w:val="22"/>
        </w:rPr>
        <w:t>niwersalny</w:t>
      </w:r>
      <w:r w:rsidRPr="005A2A9D">
        <w:rPr>
          <w:rFonts w:eastAsia="NeoSansPro-Regular" w:cs="Times New Roman"/>
          <w:sz w:val="22"/>
          <w:szCs w:val="22"/>
        </w:rPr>
        <w:t>,</w:t>
      </w:r>
      <w:r w:rsidR="00800682" w:rsidRPr="005A2A9D">
        <w:rPr>
          <w:rFonts w:eastAsia="NeoSansPro-Regular" w:cs="Times New Roman"/>
          <w:sz w:val="22"/>
          <w:szCs w:val="22"/>
        </w:rPr>
        <w:t xml:space="preserve"> </w:t>
      </w:r>
    </w:p>
    <w:p w14:paraId="148715F6" w14:textId="77777777" w:rsidR="00EF7C57" w:rsidRPr="005A2A9D" w:rsidRDefault="00800682" w:rsidP="00EF7C57">
      <w:pPr>
        <w:pStyle w:val="Standard"/>
        <w:numPr>
          <w:ilvl w:val="0"/>
          <w:numId w:val="90"/>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 xml:space="preserve">wkład pasujący do każdego długopisu żelowego Parker, </w:t>
      </w:r>
    </w:p>
    <w:p w14:paraId="210A09BE" w14:textId="0F7700BA" w:rsidR="007623A6" w:rsidRPr="005A2A9D" w:rsidRDefault="000245E1" w:rsidP="00EF7C57">
      <w:pPr>
        <w:pStyle w:val="Standard"/>
        <w:numPr>
          <w:ilvl w:val="0"/>
          <w:numId w:val="90"/>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 xml:space="preserve">wkład </w:t>
      </w:r>
      <w:r w:rsidR="00800682" w:rsidRPr="005A2A9D">
        <w:rPr>
          <w:rFonts w:eastAsia="NeoSansPro-Regular" w:cs="Times New Roman"/>
          <w:sz w:val="22"/>
          <w:szCs w:val="22"/>
        </w:rPr>
        <w:t>o grubości nie większej niż: 0,7</w:t>
      </w:r>
      <w:r w:rsidR="00C213DE" w:rsidRPr="005A2A9D">
        <w:rPr>
          <w:rFonts w:eastAsia="NeoSansPro-Regular" w:cs="Times New Roman"/>
          <w:sz w:val="22"/>
          <w:szCs w:val="22"/>
        </w:rPr>
        <w:t xml:space="preserve"> </w:t>
      </w:r>
      <w:r w:rsidR="00800682" w:rsidRPr="005A2A9D">
        <w:rPr>
          <w:rFonts w:eastAsia="NeoSansPro-Regular" w:cs="Times New Roman"/>
          <w:sz w:val="22"/>
          <w:szCs w:val="22"/>
        </w:rPr>
        <w:t>mm;</w:t>
      </w:r>
    </w:p>
    <w:p w14:paraId="2DD9F634" w14:textId="37DCEB83" w:rsidR="00D809A4" w:rsidRPr="005A2A9D" w:rsidRDefault="007623A6" w:rsidP="00420E57">
      <w:pPr>
        <w:pStyle w:val="Standard"/>
        <w:numPr>
          <w:ilvl w:val="0"/>
          <w:numId w:val="77"/>
        </w:numPr>
        <w:tabs>
          <w:tab w:val="left" w:pos="105"/>
          <w:tab w:val="left" w:pos="284"/>
        </w:tabs>
        <w:spacing w:line="360" w:lineRule="auto"/>
        <w:jc w:val="both"/>
        <w:textAlignment w:val="auto"/>
        <w:rPr>
          <w:rFonts w:eastAsia="NeoSansPro-Regular" w:cs="Times New Roman"/>
        </w:rPr>
      </w:pPr>
      <w:r w:rsidRPr="005A2A9D">
        <w:rPr>
          <w:rFonts w:eastAsia="NeoSansPro-Regular" w:cs="Times New Roman"/>
          <w:sz w:val="22"/>
          <w:szCs w:val="22"/>
        </w:rPr>
        <w:t>poz. 36</w:t>
      </w:r>
      <w:r w:rsidR="00697461" w:rsidRPr="005A2A9D">
        <w:rPr>
          <w:rFonts w:eastAsia="NeoSansPro-Regular" w:cs="Times New Roman"/>
          <w:sz w:val="22"/>
          <w:szCs w:val="22"/>
        </w:rPr>
        <w:t xml:space="preserve"> - Zamawiający za produkt równoważny uzna:</w:t>
      </w:r>
    </w:p>
    <w:p w14:paraId="6B863D97" w14:textId="26DBB8B5" w:rsidR="00D809A4" w:rsidRPr="005A2A9D" w:rsidRDefault="008D1F31" w:rsidP="00D809A4">
      <w:pPr>
        <w:pStyle w:val="Standard"/>
        <w:numPr>
          <w:ilvl w:val="0"/>
          <w:numId w:val="91"/>
        </w:numPr>
        <w:tabs>
          <w:tab w:val="left" w:pos="105"/>
          <w:tab w:val="left" w:pos="284"/>
        </w:tabs>
        <w:spacing w:line="360" w:lineRule="auto"/>
        <w:jc w:val="both"/>
        <w:textAlignment w:val="auto"/>
        <w:rPr>
          <w:rFonts w:eastAsia="NeoSansPro-Regular" w:cs="Times New Roman"/>
        </w:rPr>
      </w:pPr>
      <w:r w:rsidRPr="005A2A9D">
        <w:rPr>
          <w:rFonts w:eastAsia="NeoSansPro-Regular" w:cs="Times New Roman"/>
          <w:sz w:val="22"/>
          <w:szCs w:val="22"/>
        </w:rPr>
        <w:t>długość linii pisania nie krótsza niż 2000</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 </w:t>
      </w:r>
    </w:p>
    <w:p w14:paraId="012E6B65" w14:textId="5649C1C8" w:rsidR="00D809A4" w:rsidRPr="005A2A9D" w:rsidRDefault="008D1F31" w:rsidP="00D809A4">
      <w:pPr>
        <w:pStyle w:val="Standard"/>
        <w:numPr>
          <w:ilvl w:val="0"/>
          <w:numId w:val="91"/>
        </w:numPr>
        <w:tabs>
          <w:tab w:val="left" w:pos="105"/>
          <w:tab w:val="left" w:pos="284"/>
        </w:tabs>
        <w:spacing w:line="360" w:lineRule="auto"/>
        <w:jc w:val="both"/>
        <w:textAlignment w:val="auto"/>
        <w:rPr>
          <w:rFonts w:eastAsia="NeoSansPro-Regular" w:cs="Times New Roman"/>
        </w:rPr>
      </w:pPr>
      <w:r w:rsidRPr="005A2A9D">
        <w:rPr>
          <w:rFonts w:eastAsia="NeoSansPro-Regular" w:cs="Times New Roman"/>
          <w:sz w:val="22"/>
          <w:szCs w:val="22"/>
        </w:rPr>
        <w:t>grubość końcówki nie grubsza niż 0,5</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2839A683" w14:textId="669C012D" w:rsidR="00D809A4" w:rsidRPr="005A2A9D" w:rsidRDefault="008D1F31" w:rsidP="00D809A4">
      <w:pPr>
        <w:pStyle w:val="Standard"/>
        <w:numPr>
          <w:ilvl w:val="0"/>
          <w:numId w:val="91"/>
        </w:numPr>
        <w:tabs>
          <w:tab w:val="left" w:pos="105"/>
          <w:tab w:val="left" w:pos="284"/>
        </w:tabs>
        <w:spacing w:line="360" w:lineRule="auto"/>
        <w:jc w:val="both"/>
        <w:textAlignment w:val="auto"/>
        <w:rPr>
          <w:rFonts w:eastAsia="NeoSansPro-Regular" w:cs="Times New Roman"/>
        </w:rPr>
      </w:pPr>
      <w:r w:rsidRPr="005A2A9D">
        <w:rPr>
          <w:rFonts w:eastAsia="NeoSansPro-Regular" w:cs="Times New Roman"/>
          <w:sz w:val="22"/>
          <w:szCs w:val="22"/>
        </w:rPr>
        <w:t>grubość linii pisania nie grubsza niż 0,25</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65B9B76E" w14:textId="1B4E5C5A" w:rsidR="008D1F31" w:rsidRPr="005A2A9D" w:rsidRDefault="008D1F31" w:rsidP="00D809A4">
      <w:pPr>
        <w:pStyle w:val="Standard"/>
        <w:numPr>
          <w:ilvl w:val="0"/>
          <w:numId w:val="91"/>
        </w:numPr>
        <w:tabs>
          <w:tab w:val="left" w:pos="105"/>
          <w:tab w:val="left" w:pos="284"/>
        </w:tabs>
        <w:spacing w:line="360" w:lineRule="auto"/>
        <w:jc w:val="both"/>
        <w:textAlignment w:val="auto"/>
        <w:rPr>
          <w:rFonts w:eastAsia="NeoSansPro-Regular" w:cs="Times New Roman"/>
        </w:rPr>
      </w:pPr>
      <w:r w:rsidRPr="005A2A9D">
        <w:rPr>
          <w:rFonts w:eastAsia="NeoSansPro-Regular" w:cs="Times New Roman"/>
          <w:sz w:val="22"/>
          <w:szCs w:val="22"/>
        </w:rPr>
        <w:t>rodzaj tuszu: płynny tusz żelowy;</w:t>
      </w:r>
    </w:p>
    <w:p w14:paraId="73DF9EC0" w14:textId="77777777" w:rsidR="00697461" w:rsidRPr="005A2A9D" w:rsidRDefault="007623A6">
      <w:pPr>
        <w:pStyle w:val="Standard"/>
        <w:numPr>
          <w:ilvl w:val="0"/>
          <w:numId w:val="77"/>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poz. 37</w:t>
      </w:r>
      <w:r w:rsidR="00697461" w:rsidRPr="005A2A9D">
        <w:rPr>
          <w:rFonts w:eastAsia="NeoSansPro-Regular" w:cs="Times New Roman"/>
          <w:sz w:val="22"/>
          <w:szCs w:val="22"/>
        </w:rPr>
        <w:t xml:space="preserve"> - Zamawiający za produkt równoważny uzna</w:t>
      </w:r>
      <w:r w:rsidRPr="005A2A9D">
        <w:rPr>
          <w:rFonts w:eastAsia="NeoSansPro-Regular" w:cs="Times New Roman"/>
          <w:sz w:val="22"/>
          <w:szCs w:val="22"/>
        </w:rPr>
        <w:t>:</w:t>
      </w:r>
      <w:r w:rsidR="0030560F" w:rsidRPr="005A2A9D">
        <w:rPr>
          <w:rFonts w:eastAsia="NeoSansPro-Regular" w:cs="Times New Roman"/>
          <w:sz w:val="22"/>
          <w:szCs w:val="22"/>
        </w:rPr>
        <w:t xml:space="preserve"> </w:t>
      </w:r>
    </w:p>
    <w:p w14:paraId="77AD22F7" w14:textId="65652C7D" w:rsidR="00697461" w:rsidRPr="005A2A9D" w:rsidRDefault="0030560F" w:rsidP="00F20C04">
      <w:pPr>
        <w:pStyle w:val="Standard"/>
        <w:numPr>
          <w:ilvl w:val="0"/>
          <w:numId w:val="92"/>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długość linii pisania nie krótsza niż 900</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 </w:t>
      </w:r>
    </w:p>
    <w:p w14:paraId="2B542129" w14:textId="7568A600" w:rsidR="00697461" w:rsidRPr="005A2A9D" w:rsidRDefault="0030560F" w:rsidP="00F20C04">
      <w:pPr>
        <w:pStyle w:val="Standard"/>
        <w:numPr>
          <w:ilvl w:val="0"/>
          <w:numId w:val="92"/>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końcówki nie grubsza niż 0,5</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1BD755A3" w14:textId="4AB55219" w:rsidR="00697461" w:rsidRPr="005A2A9D" w:rsidRDefault="0030560F" w:rsidP="00F20C04">
      <w:pPr>
        <w:pStyle w:val="Standard"/>
        <w:numPr>
          <w:ilvl w:val="0"/>
          <w:numId w:val="92"/>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linii pisania nie grubsza niż 0,25</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0B91EB9B" w14:textId="01510271" w:rsidR="0030560F" w:rsidRPr="005A2A9D" w:rsidRDefault="0030560F" w:rsidP="00F20C04">
      <w:pPr>
        <w:pStyle w:val="Standard"/>
        <w:numPr>
          <w:ilvl w:val="0"/>
          <w:numId w:val="92"/>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rodzaj tuszu: płynny tusz żelowy;</w:t>
      </w:r>
    </w:p>
    <w:p w14:paraId="0EFFB3EE" w14:textId="77777777" w:rsidR="00F20C04" w:rsidRPr="005A2A9D" w:rsidRDefault="007623A6" w:rsidP="007623A6">
      <w:pPr>
        <w:pStyle w:val="Standard"/>
        <w:numPr>
          <w:ilvl w:val="0"/>
          <w:numId w:val="77"/>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poz. 38</w:t>
      </w:r>
      <w:r w:rsidR="00F20C04" w:rsidRPr="005A2A9D">
        <w:rPr>
          <w:rFonts w:eastAsia="NeoSansPro-Regular" w:cs="Times New Roman"/>
          <w:sz w:val="22"/>
          <w:szCs w:val="22"/>
        </w:rPr>
        <w:t xml:space="preserve"> - Zamawiający za produkt równoważny uzna: </w:t>
      </w:r>
    </w:p>
    <w:p w14:paraId="44322BDD" w14:textId="291B6BEA" w:rsidR="00F20C04" w:rsidRPr="005A2A9D" w:rsidRDefault="0024370C" w:rsidP="00F20C04">
      <w:pPr>
        <w:pStyle w:val="Standard"/>
        <w:numPr>
          <w:ilvl w:val="0"/>
          <w:numId w:val="93"/>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długość linii pisania nie krótsza niż 900</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 </w:t>
      </w:r>
    </w:p>
    <w:p w14:paraId="651E0E1A" w14:textId="1C07B9E4" w:rsidR="00F20C04" w:rsidRPr="005A2A9D" w:rsidRDefault="0024370C" w:rsidP="00F20C04">
      <w:pPr>
        <w:pStyle w:val="Standard"/>
        <w:numPr>
          <w:ilvl w:val="0"/>
          <w:numId w:val="93"/>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końcówki nie grubsza niż 0,5</w:t>
      </w:r>
      <w:r w:rsidR="00C213DE" w:rsidRPr="005A2A9D">
        <w:rPr>
          <w:rFonts w:eastAsia="NeoSansPro-Regular" w:cs="Times New Roman"/>
          <w:sz w:val="22"/>
          <w:szCs w:val="22"/>
        </w:rPr>
        <w:t xml:space="preserve"> </w:t>
      </w:r>
      <w:r w:rsidRPr="005A2A9D">
        <w:rPr>
          <w:rFonts w:eastAsia="NeoSansPro-Regular" w:cs="Times New Roman"/>
          <w:sz w:val="22"/>
          <w:szCs w:val="22"/>
        </w:rPr>
        <w:t>mm,</w:t>
      </w:r>
    </w:p>
    <w:p w14:paraId="1ED17A8C" w14:textId="6F73170C" w:rsidR="002D3398" w:rsidRPr="005A2A9D" w:rsidRDefault="0024370C" w:rsidP="00F20C04">
      <w:pPr>
        <w:pStyle w:val="Standard"/>
        <w:numPr>
          <w:ilvl w:val="0"/>
          <w:numId w:val="93"/>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linii pisania nie grubsza niż 0,25</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6622562E" w14:textId="5AB64DBF" w:rsidR="007623A6" w:rsidRPr="005A2A9D" w:rsidRDefault="0024370C" w:rsidP="00F20C04">
      <w:pPr>
        <w:pStyle w:val="Standard"/>
        <w:numPr>
          <w:ilvl w:val="0"/>
          <w:numId w:val="93"/>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rodzaj tuszu: płynny tusz żelowy;</w:t>
      </w:r>
    </w:p>
    <w:p w14:paraId="18BA2E56" w14:textId="77777777" w:rsidR="00E74937" w:rsidRPr="005A2A9D" w:rsidRDefault="007623A6" w:rsidP="00AE23EB">
      <w:pPr>
        <w:pStyle w:val="Standard"/>
        <w:keepNext/>
        <w:keepLines/>
        <w:numPr>
          <w:ilvl w:val="0"/>
          <w:numId w:val="77"/>
        </w:numPr>
        <w:tabs>
          <w:tab w:val="left" w:pos="105"/>
          <w:tab w:val="left" w:pos="284"/>
        </w:tabs>
        <w:spacing w:line="360" w:lineRule="auto"/>
        <w:ind w:hanging="357"/>
        <w:jc w:val="both"/>
        <w:textAlignment w:val="auto"/>
        <w:rPr>
          <w:rFonts w:eastAsia="NeoSansPro-Regular" w:cs="Times New Roman"/>
          <w:sz w:val="22"/>
          <w:szCs w:val="22"/>
        </w:rPr>
      </w:pPr>
      <w:r w:rsidRPr="005A2A9D">
        <w:rPr>
          <w:rFonts w:eastAsia="NeoSansPro-Regular" w:cs="Times New Roman"/>
          <w:sz w:val="22"/>
          <w:szCs w:val="22"/>
        </w:rPr>
        <w:t>poz. 39</w:t>
      </w:r>
      <w:r w:rsidR="00E74937" w:rsidRPr="005A2A9D">
        <w:rPr>
          <w:rFonts w:eastAsia="NeoSansPro-Regular" w:cs="Times New Roman"/>
          <w:sz w:val="22"/>
          <w:szCs w:val="22"/>
        </w:rPr>
        <w:t xml:space="preserve"> - Zamawiający za produkt równoważny uzna: </w:t>
      </w:r>
    </w:p>
    <w:p w14:paraId="27730020" w14:textId="2D48228B" w:rsidR="00E74937" w:rsidRPr="005A2A9D" w:rsidRDefault="00B1186C" w:rsidP="00AE23EB">
      <w:pPr>
        <w:pStyle w:val="Standard"/>
        <w:keepNext/>
        <w:keepLines/>
        <w:numPr>
          <w:ilvl w:val="0"/>
          <w:numId w:val="94"/>
        </w:numPr>
        <w:tabs>
          <w:tab w:val="left" w:pos="105"/>
          <w:tab w:val="left" w:pos="284"/>
        </w:tabs>
        <w:spacing w:line="360" w:lineRule="auto"/>
        <w:ind w:hanging="357"/>
        <w:jc w:val="both"/>
        <w:textAlignment w:val="auto"/>
        <w:rPr>
          <w:rFonts w:eastAsia="NeoSansPro-Regular" w:cs="Times New Roman"/>
          <w:sz w:val="22"/>
          <w:szCs w:val="22"/>
        </w:rPr>
      </w:pPr>
      <w:r w:rsidRPr="005A2A9D">
        <w:rPr>
          <w:rFonts w:eastAsia="NeoSansPro-Regular" w:cs="Times New Roman"/>
          <w:sz w:val="22"/>
          <w:szCs w:val="22"/>
        </w:rPr>
        <w:t>długość linii pisania nie krótsza niż 1500</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 </w:t>
      </w:r>
    </w:p>
    <w:p w14:paraId="3D7C6F79" w14:textId="4361F9A6" w:rsidR="00E74937" w:rsidRPr="005A2A9D" w:rsidRDefault="00B1186C" w:rsidP="00E74937">
      <w:pPr>
        <w:pStyle w:val="Standard"/>
        <w:numPr>
          <w:ilvl w:val="0"/>
          <w:numId w:val="94"/>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końcówki nie grubsza niż 0,7</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6D317229" w14:textId="20B33644" w:rsidR="00E74937" w:rsidRPr="005A2A9D" w:rsidRDefault="00B1186C" w:rsidP="00E74937">
      <w:pPr>
        <w:pStyle w:val="Standard"/>
        <w:numPr>
          <w:ilvl w:val="0"/>
          <w:numId w:val="94"/>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linii pisania nie grubsza niż 0,35</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44194629" w14:textId="018BD9DC" w:rsidR="000478D1" w:rsidRPr="005A2A9D" w:rsidRDefault="00B1186C" w:rsidP="00E74937">
      <w:pPr>
        <w:pStyle w:val="Standard"/>
        <w:numPr>
          <w:ilvl w:val="0"/>
          <w:numId w:val="94"/>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rodzaj tuszu: płynny tusz żelow</w:t>
      </w:r>
      <w:r w:rsidR="00386499" w:rsidRPr="005A2A9D">
        <w:rPr>
          <w:rFonts w:eastAsia="NeoSansPro-Regular" w:cs="Times New Roman"/>
          <w:sz w:val="22"/>
          <w:szCs w:val="22"/>
        </w:rPr>
        <w:t>y;</w:t>
      </w:r>
    </w:p>
    <w:p w14:paraId="6B230706" w14:textId="77777777" w:rsidR="00E74937" w:rsidRPr="005A2A9D" w:rsidRDefault="007623A6" w:rsidP="00537140">
      <w:pPr>
        <w:pStyle w:val="Standard"/>
        <w:numPr>
          <w:ilvl w:val="0"/>
          <w:numId w:val="77"/>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poz. 40</w:t>
      </w:r>
      <w:r w:rsidR="00E74937" w:rsidRPr="005A2A9D">
        <w:rPr>
          <w:rFonts w:eastAsia="NeoSansPro-Regular" w:cs="Times New Roman"/>
          <w:sz w:val="22"/>
          <w:szCs w:val="22"/>
        </w:rPr>
        <w:t xml:space="preserve"> - Zamawiający za produkt równoważny uzna: </w:t>
      </w:r>
    </w:p>
    <w:p w14:paraId="1A6139EC" w14:textId="163583D5" w:rsidR="00E74937" w:rsidRPr="005A2A9D" w:rsidRDefault="00386499" w:rsidP="00E74937">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długość linii pisania nie krótsza niż 550</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 </w:t>
      </w:r>
    </w:p>
    <w:p w14:paraId="41052C8A" w14:textId="1E0F2D8A" w:rsidR="00E74937" w:rsidRPr="005A2A9D" w:rsidRDefault="00386499" w:rsidP="00E74937">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końcówki nie grubsza niż 0,6</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7705DC5F" w14:textId="4752D296" w:rsidR="00E74937" w:rsidRPr="005A2A9D" w:rsidRDefault="00386499" w:rsidP="00E74937">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grubość linii pisania nie grubsza niż 0,30</w:t>
      </w:r>
      <w:r w:rsidR="00C213DE" w:rsidRPr="005A2A9D">
        <w:rPr>
          <w:rFonts w:eastAsia="NeoSansPro-Regular" w:cs="Times New Roman"/>
          <w:sz w:val="22"/>
          <w:szCs w:val="22"/>
        </w:rPr>
        <w:t xml:space="preserve"> </w:t>
      </w:r>
      <w:r w:rsidRPr="005A2A9D">
        <w:rPr>
          <w:rFonts w:eastAsia="NeoSansPro-Regular" w:cs="Times New Roman"/>
          <w:sz w:val="22"/>
          <w:szCs w:val="22"/>
        </w:rPr>
        <w:t xml:space="preserve">mm, </w:t>
      </w:r>
    </w:p>
    <w:p w14:paraId="3F5EF2F8" w14:textId="5AA26BC0" w:rsidR="001B2C1D" w:rsidRPr="005A2A9D" w:rsidRDefault="00386499" w:rsidP="00DF65AB">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5A2A9D">
        <w:rPr>
          <w:rFonts w:eastAsia="NeoSansPro-Regular" w:cs="Times New Roman"/>
          <w:sz w:val="22"/>
          <w:szCs w:val="22"/>
        </w:rPr>
        <w:t>rodzaj tuszu: pigmentowy.</w:t>
      </w:r>
    </w:p>
    <w:p w14:paraId="44381D61" w14:textId="7D6D21DC" w:rsidR="00AE245D" w:rsidRPr="00CE3A17" w:rsidRDefault="00AE245D" w:rsidP="00AE245D">
      <w:pPr>
        <w:pStyle w:val="Standard"/>
        <w:numPr>
          <w:ilvl w:val="0"/>
          <w:numId w:val="77"/>
        </w:numPr>
        <w:tabs>
          <w:tab w:val="left" w:pos="105"/>
          <w:tab w:val="left" w:pos="284"/>
        </w:tabs>
        <w:spacing w:line="360" w:lineRule="auto"/>
        <w:jc w:val="both"/>
        <w:textAlignment w:val="auto"/>
        <w:rPr>
          <w:rFonts w:eastAsia="NeoSansPro-Regular" w:cs="Times New Roman"/>
          <w:sz w:val="22"/>
          <w:szCs w:val="22"/>
        </w:rPr>
      </w:pPr>
      <w:r w:rsidRPr="00CE3A17">
        <w:rPr>
          <w:rFonts w:eastAsia="NeoSansPro-Regular" w:cs="Times New Roman"/>
          <w:sz w:val="22"/>
          <w:szCs w:val="22"/>
        </w:rPr>
        <w:t xml:space="preserve">poz. 53 - Zamawiający za produkt równoważny uzna: </w:t>
      </w:r>
    </w:p>
    <w:p w14:paraId="37CBED34" w14:textId="77777777" w:rsidR="00AE245D" w:rsidRPr="00CE3A17" w:rsidRDefault="00AE245D" w:rsidP="00AE245D">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CE3A17">
        <w:rPr>
          <w:rFonts w:eastAsia="NeoSansPro-Regular" w:cs="Times New Roman"/>
          <w:sz w:val="22"/>
          <w:szCs w:val="22"/>
        </w:rPr>
        <w:t xml:space="preserve">długość linii pisania nie krótsza niż 550 m, </w:t>
      </w:r>
    </w:p>
    <w:p w14:paraId="2557AB00" w14:textId="77777777" w:rsidR="00AE245D" w:rsidRPr="00CE3A17" w:rsidRDefault="00AE245D" w:rsidP="00AE245D">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CE3A17">
        <w:rPr>
          <w:rFonts w:eastAsia="NeoSansPro-Regular" w:cs="Times New Roman"/>
          <w:sz w:val="22"/>
          <w:szCs w:val="22"/>
        </w:rPr>
        <w:t xml:space="preserve">grubość końcówki nie grubsza niż 0,6 mm, </w:t>
      </w:r>
    </w:p>
    <w:p w14:paraId="2F47E0F0" w14:textId="77777777" w:rsidR="00AE245D" w:rsidRPr="00CE3A17" w:rsidRDefault="00AE245D" w:rsidP="00AE245D">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CE3A17">
        <w:rPr>
          <w:rFonts w:eastAsia="NeoSansPro-Regular" w:cs="Times New Roman"/>
          <w:sz w:val="22"/>
          <w:szCs w:val="22"/>
        </w:rPr>
        <w:t xml:space="preserve">grubość linii pisania nie grubsza niż 0,30 mm, </w:t>
      </w:r>
    </w:p>
    <w:p w14:paraId="738D2B08" w14:textId="03B62D34" w:rsidR="00AE245D" w:rsidRPr="00CE3A17" w:rsidRDefault="00AE245D" w:rsidP="00AE245D">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CE3A17">
        <w:rPr>
          <w:rFonts w:eastAsia="NeoSansPro-Regular" w:cs="Times New Roman"/>
          <w:sz w:val="22"/>
          <w:szCs w:val="22"/>
        </w:rPr>
        <w:t>rodzaj tuszu: pigmentowy</w:t>
      </w:r>
      <w:r w:rsidR="00CE3A17" w:rsidRPr="00CE3A17">
        <w:rPr>
          <w:rFonts w:eastAsia="NeoSansPro-Regular" w:cs="Times New Roman"/>
          <w:sz w:val="22"/>
          <w:szCs w:val="22"/>
        </w:rPr>
        <w:t>,</w:t>
      </w:r>
    </w:p>
    <w:p w14:paraId="4DBC6E72" w14:textId="6AB2629B" w:rsidR="00F0494D" w:rsidRPr="00CE3A17" w:rsidRDefault="00F0494D" w:rsidP="00AE245D">
      <w:pPr>
        <w:pStyle w:val="Standard"/>
        <w:numPr>
          <w:ilvl w:val="0"/>
          <w:numId w:val="95"/>
        </w:numPr>
        <w:tabs>
          <w:tab w:val="left" w:pos="105"/>
          <w:tab w:val="left" w:pos="284"/>
        </w:tabs>
        <w:spacing w:line="360" w:lineRule="auto"/>
        <w:jc w:val="both"/>
        <w:textAlignment w:val="auto"/>
        <w:rPr>
          <w:rFonts w:eastAsia="NeoSansPro-Regular" w:cs="Times New Roman"/>
          <w:sz w:val="22"/>
          <w:szCs w:val="22"/>
        </w:rPr>
      </w:pPr>
      <w:r w:rsidRPr="00CE3A17">
        <w:rPr>
          <w:rFonts w:eastAsia="NeoSansPro-Regular" w:cs="Times New Roman"/>
          <w:sz w:val="22"/>
          <w:szCs w:val="22"/>
        </w:rPr>
        <w:t>stalowa stalówka</w:t>
      </w:r>
      <w:r w:rsidR="00596500" w:rsidRPr="00CE3A17">
        <w:rPr>
          <w:rFonts w:eastAsia="NeoSansPro-Regular" w:cs="Times New Roman"/>
          <w:sz w:val="22"/>
          <w:szCs w:val="22"/>
        </w:rPr>
        <w:t>.</w:t>
      </w:r>
    </w:p>
    <w:p w14:paraId="2C91F729" w14:textId="3ED629CF" w:rsidR="00A14E03" w:rsidRPr="005E0805" w:rsidRDefault="00A14E03" w:rsidP="00420E57">
      <w:pPr>
        <w:pStyle w:val="Textbody"/>
        <w:tabs>
          <w:tab w:val="left" w:pos="426"/>
          <w:tab w:val="left" w:pos="709"/>
        </w:tabs>
        <w:spacing w:after="0" w:line="360" w:lineRule="auto"/>
        <w:ind w:left="709"/>
        <w:jc w:val="both"/>
        <w:rPr>
          <w:rFonts w:eastAsia="NeoSansPro-Regular" w:cs="Times New Roman"/>
          <w:sz w:val="22"/>
          <w:szCs w:val="22"/>
        </w:rPr>
      </w:pPr>
    </w:p>
    <w:p w14:paraId="1D1597CC" w14:textId="77777777" w:rsidR="00C46246" w:rsidRPr="00390070" w:rsidRDefault="00C46246" w:rsidP="00C46246">
      <w:pPr>
        <w:pStyle w:val="Textbody"/>
        <w:tabs>
          <w:tab w:val="left" w:pos="426"/>
          <w:tab w:val="left" w:pos="709"/>
        </w:tabs>
        <w:spacing w:after="0" w:line="360" w:lineRule="auto"/>
        <w:ind w:left="709"/>
        <w:jc w:val="both"/>
        <w:rPr>
          <w:rFonts w:eastAsia="NeoSansPro-Regular" w:cs="Times New Roman"/>
          <w:color w:val="FF0000"/>
          <w:sz w:val="2"/>
          <w:szCs w:val="22"/>
        </w:rPr>
      </w:pPr>
    </w:p>
    <w:p w14:paraId="606D2A06" w14:textId="77777777" w:rsidR="003E5E04" w:rsidRPr="009250BE" w:rsidRDefault="003E5E04" w:rsidP="003E5E04">
      <w:pPr>
        <w:pStyle w:val="Standard"/>
        <w:widowControl/>
        <w:tabs>
          <w:tab w:val="left" w:pos="1185"/>
          <w:tab w:val="left" w:pos="2160"/>
        </w:tabs>
        <w:spacing w:line="360" w:lineRule="auto"/>
        <w:ind w:left="-284"/>
        <w:jc w:val="both"/>
        <w:rPr>
          <w:rFonts w:cs="Times New Roman"/>
          <w:b/>
          <w:bCs/>
          <w:sz w:val="22"/>
          <w:szCs w:val="22"/>
        </w:rPr>
      </w:pPr>
      <w:r w:rsidRPr="009250BE">
        <w:rPr>
          <w:rFonts w:cs="Times New Roman"/>
          <w:b/>
          <w:bCs/>
          <w:sz w:val="22"/>
          <w:szCs w:val="22"/>
        </w:rPr>
        <w:t>B. Informacje dodatkowe w zakresie realizacji przedmiotu zamówienia:</w:t>
      </w:r>
    </w:p>
    <w:p w14:paraId="56F21BDE" w14:textId="6A5BDB0D" w:rsidR="003E5E04" w:rsidRPr="00224443" w:rsidRDefault="003E5E04" w:rsidP="005A32EE">
      <w:pPr>
        <w:pStyle w:val="Standard"/>
        <w:numPr>
          <w:ilvl w:val="0"/>
          <w:numId w:val="63"/>
        </w:numPr>
        <w:tabs>
          <w:tab w:val="left" w:pos="495"/>
        </w:tabs>
        <w:spacing w:line="360" w:lineRule="auto"/>
        <w:ind w:left="284" w:hanging="284"/>
        <w:jc w:val="both"/>
        <w:textAlignment w:val="auto"/>
        <w:rPr>
          <w:rFonts w:eastAsia="NeoSansPro-Regular" w:cs="Times New Roman"/>
          <w:sz w:val="22"/>
          <w:szCs w:val="22"/>
        </w:rPr>
      </w:pPr>
      <w:r w:rsidRPr="00224443">
        <w:rPr>
          <w:rFonts w:cs="Times New Roman"/>
          <w:sz w:val="22"/>
          <w:szCs w:val="22"/>
        </w:rPr>
        <w:t xml:space="preserve">Dostawy będą realizowane sukcesywnie, partiami, </w:t>
      </w:r>
      <w:r w:rsidR="009E09FF" w:rsidRPr="00224443">
        <w:rPr>
          <w:rFonts w:cs="Times New Roman"/>
          <w:sz w:val="22"/>
          <w:szCs w:val="22"/>
        </w:rPr>
        <w:t xml:space="preserve">w terminie 12 miesięcy od dnia zawarcia umowy </w:t>
      </w:r>
      <w:r w:rsidRPr="00224443">
        <w:rPr>
          <w:rFonts w:cs="Times New Roman"/>
          <w:sz w:val="22"/>
          <w:szCs w:val="22"/>
        </w:rPr>
        <w:t xml:space="preserve">lub do wyczerpania kwoty </w:t>
      </w:r>
      <w:r w:rsidR="00332008" w:rsidRPr="00224443">
        <w:rPr>
          <w:rFonts w:cs="Times New Roman"/>
          <w:sz w:val="22"/>
          <w:szCs w:val="22"/>
        </w:rPr>
        <w:t>brutto</w:t>
      </w:r>
      <w:r w:rsidRPr="00224443">
        <w:rPr>
          <w:rFonts w:cs="Times New Roman"/>
          <w:sz w:val="22"/>
          <w:szCs w:val="22"/>
        </w:rPr>
        <w:t xml:space="preserve"> wskazanej w umowie, w zależności od tego, które ze zdarzeń nastąpi wcześniej.</w:t>
      </w:r>
    </w:p>
    <w:p w14:paraId="2123FEDF" w14:textId="2DD691AD" w:rsidR="003E5E04" w:rsidRPr="0039181E" w:rsidRDefault="003E5E04" w:rsidP="005A32EE">
      <w:pPr>
        <w:pStyle w:val="Standard"/>
        <w:numPr>
          <w:ilvl w:val="0"/>
          <w:numId w:val="63"/>
        </w:numPr>
        <w:tabs>
          <w:tab w:val="left" w:pos="495"/>
        </w:tabs>
        <w:spacing w:line="360" w:lineRule="auto"/>
        <w:ind w:left="284" w:hanging="284"/>
        <w:jc w:val="both"/>
        <w:textAlignment w:val="auto"/>
        <w:rPr>
          <w:rFonts w:eastAsia="NeoSansPro-Regular" w:cs="Times New Roman"/>
          <w:sz w:val="22"/>
          <w:szCs w:val="22"/>
        </w:rPr>
      </w:pPr>
      <w:r w:rsidRPr="0039181E">
        <w:rPr>
          <w:rFonts w:cs="Times New Roman"/>
          <w:sz w:val="22"/>
          <w:szCs w:val="22"/>
        </w:rPr>
        <w:t xml:space="preserve">W okresie realizacji umowy Zamawiający przewiduje: </w:t>
      </w:r>
      <w:r w:rsidR="001D5776" w:rsidRPr="0039181E">
        <w:rPr>
          <w:rFonts w:cs="Times New Roman"/>
          <w:sz w:val="22"/>
          <w:szCs w:val="22"/>
        </w:rPr>
        <w:t>12</w:t>
      </w:r>
      <w:r w:rsidRPr="0039181E">
        <w:rPr>
          <w:rFonts w:cs="Times New Roman"/>
          <w:sz w:val="22"/>
          <w:szCs w:val="22"/>
        </w:rPr>
        <w:t xml:space="preserve"> dostaw (</w:t>
      </w:r>
      <w:r w:rsidR="00A14E03">
        <w:rPr>
          <w:rFonts w:cs="Times New Roman"/>
          <w:sz w:val="22"/>
          <w:szCs w:val="22"/>
        </w:rPr>
        <w:t>liczba</w:t>
      </w:r>
      <w:r w:rsidR="00A14E03" w:rsidRPr="0039181E">
        <w:rPr>
          <w:rFonts w:cs="Times New Roman"/>
          <w:sz w:val="22"/>
          <w:szCs w:val="22"/>
        </w:rPr>
        <w:t xml:space="preserve"> </w:t>
      </w:r>
      <w:r w:rsidRPr="0039181E">
        <w:rPr>
          <w:rFonts w:cs="Times New Roman"/>
          <w:sz w:val="22"/>
          <w:szCs w:val="22"/>
        </w:rPr>
        <w:t>orientacyjna).</w:t>
      </w:r>
    </w:p>
    <w:p w14:paraId="7CF58813" w14:textId="77777777" w:rsidR="003E5E04" w:rsidRPr="0039181E"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sz w:val="22"/>
          <w:szCs w:val="22"/>
        </w:rPr>
      </w:pPr>
      <w:r w:rsidRPr="0039181E">
        <w:rPr>
          <w:rFonts w:cs="Times New Roman"/>
          <w:sz w:val="22"/>
          <w:szCs w:val="22"/>
        </w:rPr>
        <w:t>Dostawy artykułów będą realizowane na podstawie zapotrzebow</w:t>
      </w:r>
      <w:r w:rsidR="001D5776" w:rsidRPr="0039181E">
        <w:rPr>
          <w:rFonts w:cs="Times New Roman"/>
          <w:sz w:val="22"/>
          <w:szCs w:val="22"/>
        </w:rPr>
        <w:t>ania (pocztą elektroniczną</w:t>
      </w:r>
      <w:r w:rsidRPr="0039181E">
        <w:rPr>
          <w:rFonts w:cs="Times New Roman"/>
          <w:sz w:val="22"/>
          <w:szCs w:val="22"/>
        </w:rPr>
        <w:t>) składanego przez Zamawiającego.</w:t>
      </w:r>
    </w:p>
    <w:p w14:paraId="727243A6" w14:textId="37F72C5C" w:rsidR="003E5E04" w:rsidRPr="002566F7"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sz w:val="22"/>
          <w:szCs w:val="22"/>
        </w:rPr>
      </w:pPr>
      <w:r w:rsidRPr="0039181E">
        <w:rPr>
          <w:rFonts w:eastAsia="NeoSansPro-Regular" w:cs="Times New Roman"/>
          <w:sz w:val="22"/>
          <w:szCs w:val="22"/>
        </w:rPr>
        <w:t xml:space="preserve">Wykonawca dostarczy zamówione artykuły transportem własnym, na własny koszt i ryzyko oraz przy użyciu personelu Wykonawcy, do miejsca wskazanego w siedzibie Zamawiającego, w ciągu </w:t>
      </w:r>
      <w:r w:rsidRPr="002566F7">
        <w:rPr>
          <w:rFonts w:eastAsia="NeoSansPro-Regular" w:cs="Times New Roman"/>
          <w:sz w:val="22"/>
          <w:szCs w:val="22"/>
        </w:rPr>
        <w:t>3</w:t>
      </w:r>
      <w:r w:rsidR="00B97527" w:rsidRPr="002566F7">
        <w:rPr>
          <w:rFonts w:eastAsia="NeoSansPro-Regular" w:cs="Times New Roman"/>
          <w:sz w:val="22"/>
          <w:szCs w:val="22"/>
        </w:rPr>
        <w:t> </w:t>
      </w:r>
      <w:r w:rsidRPr="002566F7">
        <w:rPr>
          <w:rFonts w:eastAsia="NeoSansPro-Regular" w:cs="Times New Roman"/>
          <w:sz w:val="22"/>
          <w:szCs w:val="22"/>
        </w:rPr>
        <w:t>dni roboczych od daty złożenia zamówienia.</w:t>
      </w:r>
    </w:p>
    <w:p w14:paraId="249A3629" w14:textId="1CF8C428" w:rsidR="003E5E04" w:rsidRPr="002566F7" w:rsidRDefault="003E5E04" w:rsidP="005A32EE">
      <w:pPr>
        <w:pStyle w:val="Standard"/>
        <w:numPr>
          <w:ilvl w:val="0"/>
          <w:numId w:val="63"/>
        </w:numPr>
        <w:tabs>
          <w:tab w:val="left" w:pos="284"/>
        </w:tabs>
        <w:autoSpaceDE w:val="0"/>
        <w:spacing w:line="360" w:lineRule="auto"/>
        <w:ind w:left="284" w:hanging="284"/>
        <w:jc w:val="both"/>
        <w:textAlignment w:val="auto"/>
        <w:rPr>
          <w:rFonts w:cs="Times New Roman"/>
          <w:sz w:val="22"/>
          <w:szCs w:val="22"/>
        </w:rPr>
      </w:pPr>
      <w:r w:rsidRPr="002566F7">
        <w:rPr>
          <w:rFonts w:eastAsia="NeoSansPro-Regular" w:cs="Times New Roman"/>
          <w:sz w:val="22"/>
          <w:szCs w:val="22"/>
        </w:rPr>
        <w:t xml:space="preserve">Wszystkie zastosowane w opisie przedmiotu zamówienia nazwy </w:t>
      </w:r>
      <w:r w:rsidRPr="002566F7">
        <w:rPr>
          <w:rFonts w:eastAsia="NeoSansPro-Bold" w:cs="Times New Roman"/>
          <w:sz w:val="22"/>
          <w:szCs w:val="22"/>
        </w:rPr>
        <w:t xml:space="preserve">marek lub producentów lub dystrybutorów lub importerów oraz wskazane przez Zamawiającego oznaczenie produktu lub </w:t>
      </w:r>
      <w:r w:rsidRPr="002566F7">
        <w:rPr>
          <w:rFonts w:eastAsia="NeoSansPro-Regular" w:cs="Times New Roman"/>
          <w:sz w:val="22"/>
          <w:szCs w:val="22"/>
        </w:rPr>
        <w:t>nazwy wł</w:t>
      </w:r>
      <w:r w:rsidR="002276C6" w:rsidRPr="002566F7">
        <w:rPr>
          <w:rFonts w:eastAsia="NeoSansPro-Regular" w:cs="Times New Roman"/>
          <w:sz w:val="22"/>
          <w:szCs w:val="22"/>
        </w:rPr>
        <w:t>asne produktów należy traktować</w:t>
      </w:r>
      <w:r w:rsidRPr="002566F7">
        <w:rPr>
          <w:rFonts w:eastAsia="NeoSansPro-Regular" w:cs="Times New Roman"/>
          <w:sz w:val="22"/>
          <w:szCs w:val="22"/>
        </w:rPr>
        <w:t xml:space="preserve"> jako przykładowe, służące doprecyzowaniu opisu przedmiotu zamówienia, zastosowane w c</w:t>
      </w:r>
      <w:r w:rsidR="002276C6" w:rsidRPr="002566F7">
        <w:rPr>
          <w:rFonts w:eastAsia="NeoSansPro-Regular" w:cs="Times New Roman"/>
          <w:sz w:val="22"/>
          <w:szCs w:val="22"/>
        </w:rPr>
        <w:t>elu określenia</w:t>
      </w:r>
      <w:r w:rsidRPr="002566F7">
        <w:rPr>
          <w:rFonts w:eastAsia="NeoSansPro-Regular" w:cs="Times New Roman"/>
          <w:sz w:val="22"/>
          <w:szCs w:val="22"/>
        </w:rPr>
        <w:t xml:space="preserve"> jakości oferowanych produktów.</w:t>
      </w:r>
    </w:p>
    <w:p w14:paraId="4B1C8A4D" w14:textId="77777777" w:rsidR="003E5E04" w:rsidRPr="002566F7"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sz w:val="22"/>
          <w:szCs w:val="22"/>
        </w:rPr>
      </w:pPr>
      <w:r w:rsidRPr="002566F7">
        <w:rPr>
          <w:rFonts w:eastAsia="NeoSansPro-Regular" w:cs="Times New Roman"/>
          <w:sz w:val="22"/>
          <w:szCs w:val="22"/>
        </w:rPr>
        <w:t>Jeżeli dostępne u Wykonawcy opakowanie zawiera inną liczbę sztuk, należy dokonać przeliczenia na liczbę sztuk w opakowaniu wskazaną w tabeli, aby umożliwić porównywalność poszczególnych ofert.</w:t>
      </w:r>
    </w:p>
    <w:p w14:paraId="20F289C9" w14:textId="4C4DE12B" w:rsidR="003E5E04" w:rsidRPr="009E09FF"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sz w:val="22"/>
          <w:szCs w:val="22"/>
        </w:rPr>
      </w:pPr>
      <w:r w:rsidRPr="002566F7">
        <w:rPr>
          <w:rFonts w:eastAsia="NeoSansPro-Regular" w:cs="Times New Roman"/>
          <w:sz w:val="22"/>
          <w:szCs w:val="22"/>
        </w:rPr>
        <w:t>Na żądanie Zamawiającego Wykonawca dostarczy katalogi lub prospekty reklamowe</w:t>
      </w:r>
      <w:r w:rsidR="00B97527" w:rsidRPr="002566F7">
        <w:rPr>
          <w:rFonts w:eastAsia="NeoSansPro-Regular" w:cs="Times New Roman"/>
          <w:sz w:val="22"/>
          <w:szCs w:val="22"/>
        </w:rPr>
        <w:t xml:space="preserve"> </w:t>
      </w:r>
      <w:r w:rsidRPr="002566F7">
        <w:rPr>
          <w:rFonts w:eastAsia="NeoSansPro-Regular" w:cs="Times New Roman"/>
          <w:sz w:val="22"/>
          <w:szCs w:val="22"/>
        </w:rPr>
        <w:t>z</w:t>
      </w:r>
      <w:r w:rsidR="00B97527" w:rsidRPr="002566F7">
        <w:rPr>
          <w:rFonts w:eastAsia="NeoSansPro-Regular" w:cs="Times New Roman"/>
          <w:sz w:val="22"/>
          <w:szCs w:val="22"/>
        </w:rPr>
        <w:t> </w:t>
      </w:r>
      <w:r w:rsidRPr="002566F7">
        <w:rPr>
          <w:rFonts w:eastAsia="NeoSansPro-Regular" w:cs="Times New Roman"/>
          <w:sz w:val="22"/>
          <w:szCs w:val="22"/>
        </w:rPr>
        <w:t xml:space="preserve">zaznaczonymi </w:t>
      </w:r>
      <w:r w:rsidRPr="009E09FF">
        <w:rPr>
          <w:rFonts w:eastAsia="NeoSansPro-Regular" w:cs="Times New Roman"/>
          <w:sz w:val="22"/>
          <w:szCs w:val="22"/>
        </w:rPr>
        <w:t>oferowanymi artykułami lub próbki oferowanych artykułów.</w:t>
      </w:r>
    </w:p>
    <w:p w14:paraId="139CA762" w14:textId="0CBC559B" w:rsidR="003E5E04" w:rsidRPr="00BD6003"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color w:val="FF0000"/>
          <w:sz w:val="22"/>
          <w:szCs w:val="22"/>
        </w:rPr>
      </w:pPr>
      <w:r w:rsidRPr="009E09FF">
        <w:rPr>
          <w:rFonts w:eastAsia="NeoSansPro-Regular" w:cs="Times New Roman"/>
          <w:sz w:val="22"/>
          <w:szCs w:val="22"/>
        </w:rPr>
        <w:t>Zamawiający zastrzega, że ilości</w:t>
      </w:r>
      <w:r w:rsidR="006A7E63" w:rsidRPr="009E09FF">
        <w:rPr>
          <w:rFonts w:eastAsia="NeoSansPro-Regular" w:cs="Times New Roman"/>
          <w:sz w:val="22"/>
          <w:szCs w:val="22"/>
        </w:rPr>
        <w:t xml:space="preserve"> artykułów</w:t>
      </w:r>
      <w:r w:rsidRPr="009E09FF">
        <w:rPr>
          <w:rFonts w:eastAsia="NeoSansPro-Regular" w:cs="Times New Roman"/>
          <w:sz w:val="22"/>
          <w:szCs w:val="22"/>
        </w:rPr>
        <w:t xml:space="preserve"> wskazane są jedynie wielkościami orientacyjnymi, służącymi do skalkulowania ceny oferty, porównania ofert i wyboru oferty najkorzystniejszej. Zamawiający zastrzega sobie prawo do zmniejszenia podanych ilości</w:t>
      </w:r>
      <w:r w:rsidR="006A7E63" w:rsidRPr="009E09FF">
        <w:rPr>
          <w:rFonts w:eastAsia="NeoSansPro-Regular" w:cs="Times New Roman"/>
          <w:sz w:val="22"/>
          <w:szCs w:val="22"/>
        </w:rPr>
        <w:t xml:space="preserve"> artykułów</w:t>
      </w:r>
      <w:r w:rsidRPr="009E09FF">
        <w:rPr>
          <w:rFonts w:eastAsia="NeoSansPro-Regular" w:cs="Times New Roman"/>
          <w:sz w:val="22"/>
          <w:szCs w:val="22"/>
        </w:rPr>
        <w:t xml:space="preserve"> do wysokości wynikającej z bieżących potrzeb</w:t>
      </w:r>
      <w:r w:rsidR="00BD6003" w:rsidRPr="009E09FF">
        <w:rPr>
          <w:rFonts w:eastAsia="NeoSansPro-Regular" w:cs="Times New Roman"/>
          <w:sz w:val="22"/>
          <w:szCs w:val="22"/>
        </w:rPr>
        <w:t>, tj. zmniejszenia</w:t>
      </w:r>
      <w:r w:rsidR="007C35A4">
        <w:rPr>
          <w:rFonts w:eastAsia="NeoSansPro-Regular" w:cs="Times New Roman"/>
          <w:sz w:val="22"/>
          <w:szCs w:val="22"/>
        </w:rPr>
        <w:t xml:space="preserve"> </w:t>
      </w:r>
      <w:r w:rsidR="007C35A4" w:rsidRPr="00F32123">
        <w:rPr>
          <w:rFonts w:eastAsia="NeoSansPro-Regular" w:cs="Times New Roman"/>
          <w:sz w:val="22"/>
          <w:szCs w:val="22"/>
        </w:rPr>
        <w:t>wartości</w:t>
      </w:r>
      <w:r w:rsidR="00BD6003" w:rsidRPr="00F32123">
        <w:rPr>
          <w:rFonts w:eastAsia="NeoSansPro-Regular" w:cs="Times New Roman"/>
          <w:sz w:val="22"/>
          <w:szCs w:val="22"/>
        </w:rPr>
        <w:t xml:space="preserve"> zamówienia</w:t>
      </w:r>
      <w:r w:rsidR="00BD6003" w:rsidRPr="009E09FF">
        <w:rPr>
          <w:rFonts w:eastAsia="NeoSansPro-Regular" w:cs="Times New Roman"/>
          <w:sz w:val="22"/>
          <w:szCs w:val="22"/>
        </w:rPr>
        <w:t xml:space="preserve"> </w:t>
      </w:r>
      <w:r w:rsidRPr="009E09FF">
        <w:rPr>
          <w:rFonts w:eastAsia="NeoSansPro-Regular" w:cs="Times New Roman"/>
          <w:sz w:val="22"/>
          <w:szCs w:val="22"/>
        </w:rPr>
        <w:t>maksymalnie o 50%</w:t>
      </w:r>
      <w:r w:rsidR="00BD6003" w:rsidRPr="009E09FF">
        <w:rPr>
          <w:rFonts w:eastAsia="NeoSansPro-Regular" w:cs="Times New Roman"/>
          <w:sz w:val="22"/>
          <w:szCs w:val="22"/>
        </w:rPr>
        <w:t xml:space="preserve"> wynagrodzenia brutto wskazanego w umowie</w:t>
      </w:r>
      <w:r w:rsidRPr="009E09FF">
        <w:rPr>
          <w:rFonts w:eastAsia="NeoSansPro-Regular" w:cs="Times New Roman"/>
          <w:sz w:val="22"/>
          <w:szCs w:val="22"/>
        </w:rPr>
        <w:t>, co nie będzie</w:t>
      </w:r>
      <w:r w:rsidRPr="00BD6003">
        <w:rPr>
          <w:rFonts w:eastAsia="NeoSansPro-Regular" w:cs="Times New Roman"/>
          <w:sz w:val="22"/>
          <w:szCs w:val="22"/>
        </w:rPr>
        <w:t xml:space="preserve"> stanowiło odstąpienia od zamówienia nawet w części</w:t>
      </w:r>
      <w:r w:rsidR="00B97527" w:rsidRPr="00BD6003">
        <w:rPr>
          <w:rFonts w:eastAsia="NeoSansPro-Regular" w:cs="Times New Roman"/>
          <w:sz w:val="22"/>
          <w:szCs w:val="22"/>
        </w:rPr>
        <w:t xml:space="preserve"> </w:t>
      </w:r>
      <w:r w:rsidRPr="00BD6003">
        <w:rPr>
          <w:rFonts w:eastAsia="NeoSansPro-Regular" w:cs="Times New Roman"/>
          <w:sz w:val="22"/>
          <w:szCs w:val="22"/>
        </w:rPr>
        <w:t>i</w:t>
      </w:r>
      <w:r w:rsidR="00B97527" w:rsidRPr="00BD6003">
        <w:rPr>
          <w:rFonts w:eastAsia="NeoSansPro-Regular" w:cs="Times New Roman"/>
          <w:sz w:val="22"/>
          <w:szCs w:val="22"/>
        </w:rPr>
        <w:t> </w:t>
      </w:r>
      <w:r w:rsidRPr="00BD6003">
        <w:rPr>
          <w:rFonts w:eastAsia="NeoSansPro-Regular" w:cs="Times New Roman"/>
          <w:sz w:val="22"/>
          <w:szCs w:val="22"/>
        </w:rPr>
        <w:t>nie będzie podstawą jakichkolwiek roszczeń Wykonawcy względem Zamawiającego.</w:t>
      </w:r>
    </w:p>
    <w:p w14:paraId="7BCE1963" w14:textId="42D472C8" w:rsidR="003E5E04" w:rsidRPr="009074BD"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sz w:val="22"/>
          <w:szCs w:val="22"/>
        </w:rPr>
      </w:pPr>
      <w:r w:rsidRPr="009074BD">
        <w:rPr>
          <w:rFonts w:eastAsia="NeoSansPro-Regular" w:cs="Times New Roman"/>
          <w:sz w:val="22"/>
          <w:szCs w:val="22"/>
        </w:rPr>
        <w:t>W przypadku stwierdzenia braku artykułu, jego wadliwości, dostarczenia artykułu nieodpowiedniej jakości lub niezgodnego z ofertą, Wykonawca zobowiązany jest do dostarczenia towaru zgodnego z</w:t>
      </w:r>
      <w:r w:rsidR="00B97527" w:rsidRPr="009074BD">
        <w:rPr>
          <w:rFonts w:eastAsia="NeoSansPro-Regular" w:cs="Times New Roman"/>
          <w:sz w:val="22"/>
          <w:szCs w:val="22"/>
        </w:rPr>
        <w:t> </w:t>
      </w:r>
      <w:r w:rsidRPr="009074BD">
        <w:rPr>
          <w:rFonts w:eastAsia="NeoSansPro-Regular" w:cs="Times New Roman"/>
          <w:sz w:val="22"/>
          <w:szCs w:val="22"/>
        </w:rPr>
        <w:t>wymogami Zamawiającego. Reklamacja ta będzie realizowana niezwłocznie po zgłoszeniu jej przez Zamawiającego, maksymalnie w ciągu 3 d</w:t>
      </w:r>
      <w:r w:rsidR="001D5776" w:rsidRPr="009074BD">
        <w:rPr>
          <w:rFonts w:eastAsia="NeoSansPro-Regular" w:cs="Times New Roman"/>
          <w:sz w:val="22"/>
          <w:szCs w:val="22"/>
        </w:rPr>
        <w:t xml:space="preserve">ni roboczych od daty zgłoszenia </w:t>
      </w:r>
      <w:r w:rsidRPr="009074BD">
        <w:rPr>
          <w:rFonts w:eastAsia="NeoSansPro-Regular" w:cs="Times New Roman"/>
          <w:sz w:val="22"/>
          <w:szCs w:val="22"/>
        </w:rPr>
        <w:t>(e-mailem),</w:t>
      </w:r>
      <w:r w:rsidR="00B97527" w:rsidRPr="009074BD">
        <w:rPr>
          <w:rFonts w:eastAsia="NeoSansPro-Regular" w:cs="Times New Roman"/>
          <w:sz w:val="22"/>
          <w:szCs w:val="22"/>
        </w:rPr>
        <w:t xml:space="preserve"> </w:t>
      </w:r>
      <w:r w:rsidRPr="009074BD">
        <w:rPr>
          <w:rFonts w:eastAsia="NeoSansPro-Regular" w:cs="Times New Roman"/>
          <w:sz w:val="22"/>
          <w:szCs w:val="22"/>
        </w:rPr>
        <w:t>na</w:t>
      </w:r>
      <w:r w:rsidR="00B97527" w:rsidRPr="009074BD">
        <w:rPr>
          <w:rFonts w:eastAsia="NeoSansPro-Regular" w:cs="Times New Roman"/>
          <w:sz w:val="22"/>
          <w:szCs w:val="22"/>
        </w:rPr>
        <w:t> </w:t>
      </w:r>
      <w:r w:rsidRPr="009074BD">
        <w:rPr>
          <w:rFonts w:eastAsia="NeoSansPro-Regular" w:cs="Times New Roman"/>
          <w:sz w:val="22"/>
          <w:szCs w:val="22"/>
        </w:rPr>
        <w:t>koszt Wykonawcy.</w:t>
      </w:r>
    </w:p>
    <w:p w14:paraId="2CB0F369" w14:textId="77777777" w:rsidR="003E5E04" w:rsidRPr="009074BD" w:rsidRDefault="003E5E04" w:rsidP="005A32EE">
      <w:pPr>
        <w:pStyle w:val="Textbody"/>
        <w:numPr>
          <w:ilvl w:val="0"/>
          <w:numId w:val="63"/>
        </w:numPr>
        <w:tabs>
          <w:tab w:val="left" w:pos="495"/>
        </w:tabs>
        <w:spacing w:after="0" w:line="360" w:lineRule="auto"/>
        <w:ind w:left="284" w:hanging="284"/>
        <w:jc w:val="both"/>
        <w:textAlignment w:val="auto"/>
        <w:rPr>
          <w:rFonts w:eastAsia="NeoSansPro-Regular" w:cs="Times New Roman"/>
          <w:sz w:val="22"/>
          <w:szCs w:val="22"/>
        </w:rPr>
      </w:pPr>
      <w:r w:rsidRPr="009074BD">
        <w:rPr>
          <w:rFonts w:eastAsia="NeoSansPro-Regular" w:cs="Times New Roman"/>
          <w:sz w:val="22"/>
          <w:szCs w:val="22"/>
        </w:rPr>
        <w:t>Wykonawca zobowiązany jest do wykonania przedmiotu zamówienia z należytą starannością i w zgodzie ze wszelkimi normami prawnymi oraz obowiązującymi w tym względzie przepisami prawa, jak również zgodnie z normami etycznymi oraz z powszechnie przyjętymi zasadami wykonywania dostaw o tym charakterze.</w:t>
      </w:r>
    </w:p>
    <w:p w14:paraId="1EDD4BA3" w14:textId="110B6DBA" w:rsidR="00817012" w:rsidRPr="00224443" w:rsidRDefault="003E5AA4" w:rsidP="009E09FF">
      <w:pPr>
        <w:jc w:val="right"/>
        <w:rPr>
          <w:rFonts w:ascii="Times New Roman" w:eastAsia="Arial Unicode MS" w:hAnsi="Times New Roman" w:cs="Times New Roman"/>
          <w:i/>
          <w:kern w:val="1"/>
          <w:sz w:val="20"/>
          <w:szCs w:val="20"/>
          <w:lang w:eastAsia="hi-IN" w:bidi="hi-IN"/>
        </w:rPr>
      </w:pPr>
      <w:r>
        <w:rPr>
          <w:rFonts w:cs="Times New Roman"/>
          <w:i/>
        </w:rPr>
        <w:br w:type="page"/>
      </w:r>
      <w:r w:rsidR="00A549AB" w:rsidRPr="00224443">
        <w:rPr>
          <w:rFonts w:ascii="Times New Roman" w:hAnsi="Times New Roman" w:cs="Times New Roman"/>
          <w:i/>
        </w:rPr>
        <w:t>Załącznik numer 2</w:t>
      </w:r>
      <w:r w:rsidR="00801D97" w:rsidRPr="00224443">
        <w:rPr>
          <w:rFonts w:ascii="Times New Roman" w:hAnsi="Times New Roman" w:cs="Times New Roman"/>
          <w:i/>
        </w:rPr>
        <w:t xml:space="preserve"> do ogłoszenia</w:t>
      </w:r>
    </w:p>
    <w:p w14:paraId="46668B5D" w14:textId="77777777" w:rsidR="009E09FF" w:rsidRPr="009E09FF" w:rsidRDefault="009E09FF" w:rsidP="009E09FF">
      <w:pPr>
        <w:pStyle w:val="Tekstprzypisudolnego"/>
        <w:keepNext/>
        <w:keepLines/>
        <w:spacing w:line="360" w:lineRule="auto"/>
        <w:jc w:val="right"/>
        <w:rPr>
          <w:rFonts w:cs="Times New Roman"/>
          <w:i/>
        </w:rPr>
      </w:pPr>
    </w:p>
    <w:p w14:paraId="2AAB7499" w14:textId="77777777" w:rsidR="00F5326F" w:rsidRPr="00B32BA6" w:rsidRDefault="00F5326F" w:rsidP="007449F0">
      <w:pPr>
        <w:pStyle w:val="Standard"/>
        <w:keepNext/>
        <w:keepLines/>
        <w:spacing w:line="276" w:lineRule="auto"/>
        <w:jc w:val="center"/>
        <w:rPr>
          <w:rFonts w:cs="Times New Roman"/>
          <w:b/>
          <w:szCs w:val="22"/>
        </w:rPr>
      </w:pPr>
      <w:r w:rsidRPr="00B32BA6">
        <w:rPr>
          <w:rFonts w:cs="Times New Roman"/>
          <w:b/>
          <w:szCs w:val="22"/>
        </w:rPr>
        <w:t xml:space="preserve">WYKAZ ZAMAWIANYCH </w:t>
      </w:r>
      <w:r w:rsidR="006935F1" w:rsidRPr="00B32BA6">
        <w:rPr>
          <w:rFonts w:cs="Times New Roman"/>
          <w:b/>
          <w:szCs w:val="22"/>
        </w:rPr>
        <w:t>ARTYKUŁÓW BIUROWYCH</w:t>
      </w:r>
    </w:p>
    <w:p w14:paraId="0EA4D6E5" w14:textId="77777777" w:rsidR="00801D97" w:rsidRPr="00390070" w:rsidRDefault="00801D97" w:rsidP="007449F0">
      <w:pPr>
        <w:keepNext/>
        <w:keepLines/>
        <w:spacing w:line="360" w:lineRule="auto"/>
        <w:jc w:val="both"/>
        <w:rPr>
          <w:rFonts w:ascii="Times New Roman" w:hAnsi="Times New Roman" w:cs="Times New Roman"/>
          <w:color w:val="FF0000"/>
          <w:sz w:val="2"/>
        </w:rPr>
      </w:pPr>
    </w:p>
    <w:p w14:paraId="64D4C357" w14:textId="77777777" w:rsidR="0078329F" w:rsidRPr="00390070" w:rsidRDefault="0078329F" w:rsidP="00911CDF">
      <w:pPr>
        <w:pStyle w:val="Tekstprzypisudolnego"/>
        <w:spacing w:line="360" w:lineRule="auto"/>
        <w:ind w:left="0" w:firstLine="0"/>
        <w:jc w:val="right"/>
        <w:rPr>
          <w:rFonts w:cs="Times New Roman"/>
          <w:i/>
          <w:color w:val="FF0000"/>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
        <w:gridCol w:w="4537"/>
        <w:gridCol w:w="1916"/>
        <w:gridCol w:w="1843"/>
      </w:tblGrid>
      <w:tr w:rsidR="00161E51" w:rsidRPr="00390070" w14:paraId="3C1C1B79" w14:textId="77777777" w:rsidTr="00433AA9">
        <w:trPr>
          <w:cantSplit/>
          <w:trHeight w:val="908"/>
        </w:trPr>
        <w:tc>
          <w:tcPr>
            <w:tcW w:w="933" w:type="dxa"/>
            <w:shd w:val="clear" w:color="000000" w:fill="B6DDE8"/>
            <w:vAlign w:val="center"/>
            <w:hideMark/>
          </w:tcPr>
          <w:p w14:paraId="5156CAA1"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Lp.</w:t>
            </w:r>
          </w:p>
        </w:tc>
        <w:tc>
          <w:tcPr>
            <w:tcW w:w="4537" w:type="dxa"/>
            <w:shd w:val="clear" w:color="000000" w:fill="B6DDE8"/>
            <w:vAlign w:val="center"/>
            <w:hideMark/>
          </w:tcPr>
          <w:p w14:paraId="09A85D28"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Nazwa produktu</w:t>
            </w:r>
          </w:p>
        </w:tc>
        <w:tc>
          <w:tcPr>
            <w:tcW w:w="1916" w:type="dxa"/>
            <w:shd w:val="clear" w:color="000000" w:fill="B6DDE8"/>
            <w:vAlign w:val="center"/>
            <w:hideMark/>
          </w:tcPr>
          <w:p w14:paraId="1B0A72C4"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Jednostka miary</w:t>
            </w:r>
          </w:p>
        </w:tc>
        <w:tc>
          <w:tcPr>
            <w:tcW w:w="1843" w:type="dxa"/>
            <w:shd w:val="clear" w:color="000000" w:fill="B6DDE8"/>
            <w:vAlign w:val="center"/>
            <w:hideMark/>
          </w:tcPr>
          <w:p w14:paraId="7AE19B9F"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 xml:space="preserve">Ilość </w:t>
            </w:r>
          </w:p>
        </w:tc>
      </w:tr>
      <w:tr w:rsidR="00161E51" w:rsidRPr="00390070" w14:paraId="66A66C65" w14:textId="77777777" w:rsidTr="00433AA9">
        <w:trPr>
          <w:cantSplit/>
          <w:trHeight w:val="390"/>
        </w:trPr>
        <w:tc>
          <w:tcPr>
            <w:tcW w:w="933" w:type="dxa"/>
            <w:shd w:val="clear" w:color="000000" w:fill="B6DDE8"/>
            <w:vAlign w:val="center"/>
            <w:hideMark/>
          </w:tcPr>
          <w:p w14:paraId="1D56BC6A"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1</w:t>
            </w:r>
          </w:p>
        </w:tc>
        <w:tc>
          <w:tcPr>
            <w:tcW w:w="4537" w:type="dxa"/>
            <w:shd w:val="clear" w:color="000000" w:fill="B6DDE8"/>
            <w:vAlign w:val="center"/>
            <w:hideMark/>
          </w:tcPr>
          <w:p w14:paraId="2386DE9D"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2</w:t>
            </w:r>
          </w:p>
        </w:tc>
        <w:tc>
          <w:tcPr>
            <w:tcW w:w="1916" w:type="dxa"/>
            <w:shd w:val="clear" w:color="000000" w:fill="B6DDE8"/>
            <w:vAlign w:val="center"/>
            <w:hideMark/>
          </w:tcPr>
          <w:p w14:paraId="0816F80B"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3</w:t>
            </w:r>
          </w:p>
        </w:tc>
        <w:tc>
          <w:tcPr>
            <w:tcW w:w="1843" w:type="dxa"/>
            <w:shd w:val="clear" w:color="000000" w:fill="B6DDE8"/>
            <w:vAlign w:val="center"/>
            <w:hideMark/>
          </w:tcPr>
          <w:p w14:paraId="74366AA7" w14:textId="77777777" w:rsidR="003E5E04" w:rsidRPr="00B32BA6" w:rsidRDefault="003E5E04" w:rsidP="00472130">
            <w:pPr>
              <w:jc w:val="center"/>
              <w:rPr>
                <w:rFonts w:ascii="Times New Roman" w:hAnsi="Times New Roman" w:cs="Times New Roman"/>
                <w:b/>
                <w:bCs/>
              </w:rPr>
            </w:pPr>
            <w:r w:rsidRPr="00B32BA6">
              <w:rPr>
                <w:rFonts w:ascii="Times New Roman" w:hAnsi="Times New Roman" w:cs="Times New Roman"/>
                <w:b/>
                <w:bCs/>
              </w:rPr>
              <w:t>4</w:t>
            </w:r>
          </w:p>
        </w:tc>
      </w:tr>
      <w:tr w:rsidR="00161E51" w:rsidRPr="00390070" w14:paraId="6773F660" w14:textId="77777777" w:rsidTr="00433AA9">
        <w:trPr>
          <w:cantSplit/>
          <w:trHeight w:val="885"/>
        </w:trPr>
        <w:tc>
          <w:tcPr>
            <w:tcW w:w="933" w:type="dxa"/>
            <w:shd w:val="clear" w:color="auto" w:fill="auto"/>
            <w:vAlign w:val="center"/>
            <w:hideMark/>
          </w:tcPr>
          <w:p w14:paraId="199955E8" w14:textId="77777777" w:rsidR="003E5E04" w:rsidRPr="006E0E00" w:rsidRDefault="003E5E04" w:rsidP="00CD1C05">
            <w:pPr>
              <w:spacing w:after="0"/>
              <w:jc w:val="center"/>
              <w:rPr>
                <w:rFonts w:ascii="Times New Roman" w:hAnsi="Times New Roman" w:cs="Times New Roman"/>
              </w:rPr>
            </w:pPr>
            <w:r w:rsidRPr="006E0E00">
              <w:rPr>
                <w:rFonts w:ascii="Times New Roman" w:hAnsi="Times New Roman" w:cs="Times New Roman"/>
              </w:rPr>
              <w:t>1</w:t>
            </w:r>
          </w:p>
        </w:tc>
        <w:tc>
          <w:tcPr>
            <w:tcW w:w="4537" w:type="dxa"/>
            <w:shd w:val="clear" w:color="auto" w:fill="auto"/>
            <w:vAlign w:val="center"/>
          </w:tcPr>
          <w:p w14:paraId="2A815862" w14:textId="77777777" w:rsidR="003E5E04" w:rsidRPr="006E0E00" w:rsidRDefault="003E5E04" w:rsidP="00CD1C05">
            <w:pPr>
              <w:spacing w:after="0"/>
              <w:rPr>
                <w:rFonts w:ascii="Times New Roman" w:hAnsi="Times New Roman" w:cs="Times New Roman"/>
              </w:rPr>
            </w:pPr>
            <w:r w:rsidRPr="006E0E00">
              <w:rPr>
                <w:rFonts w:ascii="Times New Roman" w:hAnsi="Times New Roman" w:cs="Times New Roman"/>
              </w:rPr>
              <w:t>Bloczek - kostka papierowa (klejona na jednym bok</w:t>
            </w:r>
            <w:r w:rsidR="00472130" w:rsidRPr="006E0E00">
              <w:rPr>
                <w:rFonts w:ascii="Times New Roman" w:hAnsi="Times New Roman" w:cs="Times New Roman"/>
              </w:rPr>
              <w:t>u) o różnych kolorach, wymiar 76 x76</w:t>
            </w:r>
            <w:r w:rsidRPr="006E0E00">
              <w:rPr>
                <w:rFonts w:ascii="Times New Roman" w:hAnsi="Times New Roman" w:cs="Times New Roman"/>
              </w:rPr>
              <w:t xml:space="preserve"> mm (+/- 1 mm) / </w:t>
            </w:r>
            <w:r w:rsidR="00472130" w:rsidRPr="006E0E00">
              <w:rPr>
                <w:rFonts w:ascii="Times New Roman" w:hAnsi="Times New Roman" w:cs="Times New Roman"/>
              </w:rPr>
              <w:t>90 kartek w bloczku (+/- 1 szt.)</w:t>
            </w:r>
            <w:r w:rsidRPr="006E0E00">
              <w:rPr>
                <w:rFonts w:ascii="Times New Roman" w:hAnsi="Times New Roman" w:cs="Times New Roman"/>
              </w:rPr>
              <w:t xml:space="preserve"> </w:t>
            </w:r>
          </w:p>
        </w:tc>
        <w:tc>
          <w:tcPr>
            <w:tcW w:w="1916" w:type="dxa"/>
            <w:shd w:val="clear" w:color="auto" w:fill="auto"/>
            <w:vAlign w:val="center"/>
          </w:tcPr>
          <w:p w14:paraId="3F287CCC" w14:textId="77777777" w:rsidR="003E5E04" w:rsidRPr="006E0E00" w:rsidRDefault="003E5E04" w:rsidP="00CD1C05">
            <w:pPr>
              <w:spacing w:after="0"/>
              <w:jc w:val="center"/>
              <w:rPr>
                <w:rFonts w:ascii="Times New Roman" w:hAnsi="Times New Roman" w:cs="Times New Roman"/>
              </w:rPr>
            </w:pPr>
            <w:r w:rsidRPr="006E0E00">
              <w:rPr>
                <w:rFonts w:ascii="Times New Roman" w:hAnsi="Times New Roman" w:cs="Times New Roman"/>
              </w:rPr>
              <w:t>bloczek</w:t>
            </w:r>
          </w:p>
        </w:tc>
        <w:tc>
          <w:tcPr>
            <w:tcW w:w="1843" w:type="dxa"/>
            <w:shd w:val="clear" w:color="auto" w:fill="auto"/>
            <w:vAlign w:val="center"/>
          </w:tcPr>
          <w:p w14:paraId="0F4865BE" w14:textId="77777777" w:rsidR="003E5E04" w:rsidRPr="006E0E00" w:rsidRDefault="00472130" w:rsidP="00CD1C05">
            <w:pPr>
              <w:spacing w:after="0"/>
              <w:jc w:val="center"/>
              <w:rPr>
                <w:rFonts w:ascii="Times New Roman" w:hAnsi="Times New Roman" w:cs="Times New Roman"/>
              </w:rPr>
            </w:pPr>
            <w:r w:rsidRPr="006E0E00">
              <w:rPr>
                <w:rFonts w:ascii="Times New Roman" w:hAnsi="Times New Roman" w:cs="Times New Roman"/>
              </w:rPr>
              <w:t>10</w:t>
            </w:r>
          </w:p>
        </w:tc>
      </w:tr>
      <w:tr w:rsidR="00161E51" w:rsidRPr="00390070" w14:paraId="2BE8C972" w14:textId="77777777" w:rsidTr="00472130">
        <w:trPr>
          <w:cantSplit/>
          <w:trHeight w:val="1500"/>
        </w:trPr>
        <w:tc>
          <w:tcPr>
            <w:tcW w:w="933" w:type="dxa"/>
            <w:shd w:val="clear" w:color="auto" w:fill="auto"/>
            <w:vAlign w:val="center"/>
          </w:tcPr>
          <w:p w14:paraId="66BF9E3C" w14:textId="77777777" w:rsidR="003E5E04" w:rsidRPr="006E0E00" w:rsidRDefault="002403BB" w:rsidP="00CD1C05">
            <w:pPr>
              <w:spacing w:after="0"/>
              <w:jc w:val="center"/>
              <w:rPr>
                <w:rFonts w:ascii="Times New Roman" w:hAnsi="Times New Roman" w:cs="Times New Roman"/>
              </w:rPr>
            </w:pPr>
            <w:r w:rsidRPr="006E0E00">
              <w:rPr>
                <w:rFonts w:ascii="Times New Roman" w:hAnsi="Times New Roman" w:cs="Times New Roman"/>
              </w:rPr>
              <w:t>2</w:t>
            </w:r>
          </w:p>
        </w:tc>
        <w:tc>
          <w:tcPr>
            <w:tcW w:w="4537" w:type="dxa"/>
            <w:shd w:val="clear" w:color="auto" w:fill="auto"/>
            <w:vAlign w:val="center"/>
            <w:hideMark/>
          </w:tcPr>
          <w:p w14:paraId="60264A13" w14:textId="77777777" w:rsidR="003E5E04" w:rsidRPr="006E0E00" w:rsidRDefault="003E5E04" w:rsidP="00CD1C05">
            <w:pPr>
              <w:spacing w:after="0"/>
              <w:rPr>
                <w:rFonts w:ascii="Times New Roman" w:hAnsi="Times New Roman" w:cs="Times New Roman"/>
              </w:rPr>
            </w:pPr>
            <w:r w:rsidRPr="006E0E00">
              <w:rPr>
                <w:rFonts w:ascii="Times New Roman" w:hAnsi="Times New Roman" w:cs="Times New Roman"/>
              </w:rPr>
              <w:t>Dziennik korespondencyjny do ewidencji korespondencji przychodzącej i wychodzącej, format A4, min. 200 kartek, okładka tekturowa, sztywna, oklejona, kartki szyte, na okładce tłoczony napis "Dziennik korespondencyjny", różne kolory okładek</w:t>
            </w:r>
          </w:p>
        </w:tc>
        <w:tc>
          <w:tcPr>
            <w:tcW w:w="1916" w:type="dxa"/>
            <w:shd w:val="clear" w:color="auto" w:fill="auto"/>
            <w:vAlign w:val="center"/>
            <w:hideMark/>
          </w:tcPr>
          <w:p w14:paraId="37F4926B" w14:textId="77777777" w:rsidR="003E5E04" w:rsidRPr="006E0E00" w:rsidRDefault="003E5E04" w:rsidP="00CD1C05">
            <w:pPr>
              <w:spacing w:after="0"/>
              <w:jc w:val="center"/>
              <w:rPr>
                <w:rFonts w:ascii="Times New Roman" w:hAnsi="Times New Roman" w:cs="Times New Roman"/>
              </w:rPr>
            </w:pPr>
            <w:r w:rsidRPr="006E0E00">
              <w:rPr>
                <w:rFonts w:ascii="Times New Roman" w:hAnsi="Times New Roman" w:cs="Times New Roman"/>
              </w:rPr>
              <w:t>szt.</w:t>
            </w:r>
          </w:p>
        </w:tc>
        <w:tc>
          <w:tcPr>
            <w:tcW w:w="1843" w:type="dxa"/>
            <w:shd w:val="clear" w:color="auto" w:fill="auto"/>
            <w:vAlign w:val="center"/>
            <w:hideMark/>
          </w:tcPr>
          <w:p w14:paraId="3CA1F2B4" w14:textId="77777777" w:rsidR="003E5E04" w:rsidRPr="006E0E00" w:rsidRDefault="00472130" w:rsidP="00CD1C05">
            <w:pPr>
              <w:spacing w:after="0"/>
              <w:jc w:val="center"/>
              <w:rPr>
                <w:rFonts w:ascii="Times New Roman" w:hAnsi="Times New Roman" w:cs="Times New Roman"/>
              </w:rPr>
            </w:pPr>
            <w:r w:rsidRPr="006E0E00">
              <w:rPr>
                <w:rFonts w:ascii="Times New Roman" w:hAnsi="Times New Roman" w:cs="Times New Roman"/>
              </w:rPr>
              <w:t>2</w:t>
            </w:r>
          </w:p>
        </w:tc>
      </w:tr>
      <w:tr w:rsidR="00161E51" w:rsidRPr="00390070" w14:paraId="21011261" w14:textId="77777777" w:rsidTr="003274AC">
        <w:trPr>
          <w:cantSplit/>
          <w:trHeight w:val="885"/>
        </w:trPr>
        <w:tc>
          <w:tcPr>
            <w:tcW w:w="933" w:type="dxa"/>
            <w:shd w:val="clear" w:color="auto" w:fill="auto"/>
            <w:vAlign w:val="center"/>
          </w:tcPr>
          <w:p w14:paraId="1C84DD07" w14:textId="77777777" w:rsidR="003E5E04" w:rsidRPr="006E0E00" w:rsidRDefault="002403BB" w:rsidP="00CD1C05">
            <w:pPr>
              <w:spacing w:after="0"/>
              <w:jc w:val="center"/>
              <w:rPr>
                <w:rFonts w:ascii="Times New Roman" w:hAnsi="Times New Roman" w:cs="Times New Roman"/>
              </w:rPr>
            </w:pPr>
            <w:r w:rsidRPr="006E0E00">
              <w:rPr>
                <w:rFonts w:ascii="Times New Roman" w:hAnsi="Times New Roman" w:cs="Times New Roman"/>
              </w:rPr>
              <w:t>3</w:t>
            </w:r>
          </w:p>
        </w:tc>
        <w:tc>
          <w:tcPr>
            <w:tcW w:w="4537" w:type="dxa"/>
            <w:shd w:val="clear" w:color="auto" w:fill="auto"/>
            <w:vAlign w:val="center"/>
            <w:hideMark/>
          </w:tcPr>
          <w:p w14:paraId="30201B61" w14:textId="77777777" w:rsidR="003E5E04" w:rsidRPr="006E0E00" w:rsidRDefault="003E5E04" w:rsidP="00CD1C05">
            <w:pPr>
              <w:spacing w:after="0"/>
              <w:rPr>
                <w:rFonts w:ascii="Times New Roman" w:hAnsi="Times New Roman" w:cs="Times New Roman"/>
              </w:rPr>
            </w:pPr>
            <w:r w:rsidRPr="006E0E00">
              <w:rPr>
                <w:rFonts w:ascii="Times New Roman" w:hAnsi="Times New Roman" w:cs="Times New Roman"/>
              </w:rPr>
              <w:t xml:space="preserve">Dziurkacz wykonany z metalu, z ogranicznikiem formatów, dziurkujący jednorazowo </w:t>
            </w:r>
            <w:r w:rsidRPr="00420E57">
              <w:rPr>
                <w:rFonts w:ascii="Times New Roman" w:hAnsi="Times New Roman" w:cs="Times New Roman"/>
              </w:rPr>
              <w:t>min. 15 –</w:t>
            </w:r>
            <w:r w:rsidRPr="00070CBC">
              <w:rPr>
                <w:rFonts w:ascii="Times New Roman" w:hAnsi="Times New Roman" w:cs="Times New Roman"/>
              </w:rPr>
              <w:t xml:space="preserve"> </w:t>
            </w:r>
            <w:r w:rsidRPr="006E0E00">
              <w:rPr>
                <w:rFonts w:ascii="Times New Roman" w:hAnsi="Times New Roman" w:cs="Times New Roman"/>
              </w:rPr>
              <w:t>maks. 25 kartek</w:t>
            </w:r>
          </w:p>
        </w:tc>
        <w:tc>
          <w:tcPr>
            <w:tcW w:w="1916" w:type="dxa"/>
            <w:shd w:val="clear" w:color="auto" w:fill="auto"/>
            <w:vAlign w:val="center"/>
            <w:hideMark/>
          </w:tcPr>
          <w:p w14:paraId="5AC716CD" w14:textId="77777777" w:rsidR="003E5E04" w:rsidRPr="006E0E00" w:rsidRDefault="003E5E04" w:rsidP="00CD1C05">
            <w:pPr>
              <w:spacing w:after="0"/>
              <w:jc w:val="center"/>
              <w:rPr>
                <w:rFonts w:ascii="Times New Roman" w:hAnsi="Times New Roman" w:cs="Times New Roman"/>
              </w:rPr>
            </w:pPr>
            <w:r w:rsidRPr="006E0E00">
              <w:rPr>
                <w:rFonts w:ascii="Times New Roman" w:hAnsi="Times New Roman" w:cs="Times New Roman"/>
              </w:rPr>
              <w:t>szt.</w:t>
            </w:r>
          </w:p>
        </w:tc>
        <w:tc>
          <w:tcPr>
            <w:tcW w:w="1843" w:type="dxa"/>
            <w:shd w:val="clear" w:color="auto" w:fill="auto"/>
            <w:vAlign w:val="center"/>
            <w:hideMark/>
          </w:tcPr>
          <w:p w14:paraId="22C2AA04" w14:textId="77777777" w:rsidR="003E5E04" w:rsidRPr="006E0E00" w:rsidRDefault="00104253" w:rsidP="00CD1C05">
            <w:pPr>
              <w:spacing w:after="0"/>
              <w:jc w:val="center"/>
              <w:rPr>
                <w:rFonts w:ascii="Times New Roman" w:hAnsi="Times New Roman" w:cs="Times New Roman"/>
              </w:rPr>
            </w:pPr>
            <w:r w:rsidRPr="006E0E00">
              <w:rPr>
                <w:rFonts w:ascii="Times New Roman" w:hAnsi="Times New Roman" w:cs="Times New Roman"/>
              </w:rPr>
              <w:t>2</w:t>
            </w:r>
          </w:p>
        </w:tc>
      </w:tr>
      <w:tr w:rsidR="00161E51" w:rsidRPr="00390070" w14:paraId="48719509" w14:textId="77777777" w:rsidTr="003274AC">
        <w:trPr>
          <w:cantSplit/>
          <w:trHeight w:val="885"/>
        </w:trPr>
        <w:tc>
          <w:tcPr>
            <w:tcW w:w="933" w:type="dxa"/>
            <w:shd w:val="clear" w:color="auto" w:fill="auto"/>
            <w:vAlign w:val="center"/>
          </w:tcPr>
          <w:p w14:paraId="412ACC2F" w14:textId="77777777" w:rsidR="003E5E04" w:rsidRPr="005D1E23" w:rsidRDefault="002403BB" w:rsidP="00CD1C05">
            <w:pPr>
              <w:spacing w:after="0"/>
              <w:jc w:val="center"/>
              <w:rPr>
                <w:rFonts w:ascii="Times New Roman" w:hAnsi="Times New Roman" w:cs="Times New Roman"/>
              </w:rPr>
            </w:pPr>
            <w:r w:rsidRPr="005D1E23">
              <w:rPr>
                <w:rFonts w:ascii="Times New Roman" w:hAnsi="Times New Roman" w:cs="Times New Roman"/>
              </w:rPr>
              <w:t>4</w:t>
            </w:r>
          </w:p>
        </w:tc>
        <w:tc>
          <w:tcPr>
            <w:tcW w:w="4537" w:type="dxa"/>
            <w:shd w:val="clear" w:color="000000" w:fill="FFFFFF"/>
            <w:vAlign w:val="center"/>
            <w:hideMark/>
          </w:tcPr>
          <w:p w14:paraId="21E802B7" w14:textId="77777777" w:rsidR="003E5E04" w:rsidRPr="005D1E23" w:rsidRDefault="003E5E04" w:rsidP="00CD1C05">
            <w:pPr>
              <w:spacing w:after="0"/>
              <w:rPr>
                <w:rFonts w:ascii="Times New Roman" w:hAnsi="Times New Roman" w:cs="Times New Roman"/>
              </w:rPr>
            </w:pPr>
            <w:r w:rsidRPr="005D1E23">
              <w:rPr>
                <w:rFonts w:ascii="Times New Roman" w:hAnsi="Times New Roman" w:cs="Times New Roman"/>
              </w:rPr>
              <w:t>Etykiety wsuwane dwustronne do opisywania segregatorów A4 o grubości grzbietu 75 mm, wykonane z papieru, opakowanie min. 10 szt.</w:t>
            </w:r>
          </w:p>
        </w:tc>
        <w:tc>
          <w:tcPr>
            <w:tcW w:w="1916" w:type="dxa"/>
            <w:shd w:val="clear" w:color="000000" w:fill="FFFFFF"/>
            <w:vAlign w:val="center"/>
            <w:hideMark/>
          </w:tcPr>
          <w:p w14:paraId="5CBCDF93" w14:textId="77777777" w:rsidR="003E5E04" w:rsidRPr="005D1E23" w:rsidRDefault="003E5E04" w:rsidP="00CD1C05">
            <w:pPr>
              <w:spacing w:after="0"/>
              <w:jc w:val="center"/>
              <w:rPr>
                <w:rFonts w:ascii="Times New Roman" w:hAnsi="Times New Roman" w:cs="Times New Roman"/>
              </w:rPr>
            </w:pPr>
            <w:r w:rsidRPr="005D1E23">
              <w:rPr>
                <w:rFonts w:ascii="Times New Roman" w:hAnsi="Times New Roman" w:cs="Times New Roman"/>
              </w:rPr>
              <w:t>opakowanie</w:t>
            </w:r>
          </w:p>
        </w:tc>
        <w:tc>
          <w:tcPr>
            <w:tcW w:w="1843" w:type="dxa"/>
            <w:shd w:val="clear" w:color="000000" w:fill="FFFFFF"/>
            <w:vAlign w:val="center"/>
            <w:hideMark/>
          </w:tcPr>
          <w:p w14:paraId="54D9F3FA" w14:textId="77777777" w:rsidR="003E5E04" w:rsidRPr="005D1E23" w:rsidRDefault="003274AC" w:rsidP="00CD1C05">
            <w:pPr>
              <w:spacing w:after="0"/>
              <w:jc w:val="center"/>
              <w:rPr>
                <w:rFonts w:ascii="Times New Roman" w:hAnsi="Times New Roman" w:cs="Times New Roman"/>
              </w:rPr>
            </w:pPr>
            <w:r w:rsidRPr="005D1E23">
              <w:rPr>
                <w:rFonts w:ascii="Times New Roman" w:hAnsi="Times New Roman" w:cs="Times New Roman"/>
              </w:rPr>
              <w:t>5</w:t>
            </w:r>
          </w:p>
        </w:tc>
      </w:tr>
      <w:tr w:rsidR="00161E51" w:rsidRPr="00390070" w14:paraId="71CB32AE" w14:textId="77777777" w:rsidTr="003274AC">
        <w:trPr>
          <w:cantSplit/>
          <w:trHeight w:val="930"/>
        </w:trPr>
        <w:tc>
          <w:tcPr>
            <w:tcW w:w="933" w:type="dxa"/>
            <w:shd w:val="clear" w:color="auto" w:fill="auto"/>
            <w:vAlign w:val="center"/>
          </w:tcPr>
          <w:p w14:paraId="486F6498" w14:textId="77777777" w:rsidR="003E5E04" w:rsidRPr="00424A04" w:rsidRDefault="002403BB" w:rsidP="00CD1C05">
            <w:pPr>
              <w:spacing w:after="0"/>
              <w:jc w:val="center"/>
              <w:rPr>
                <w:rFonts w:ascii="Times New Roman" w:hAnsi="Times New Roman" w:cs="Times New Roman"/>
              </w:rPr>
            </w:pPr>
            <w:r w:rsidRPr="00424A04">
              <w:rPr>
                <w:rFonts w:ascii="Times New Roman" w:hAnsi="Times New Roman" w:cs="Times New Roman"/>
              </w:rPr>
              <w:t>5</w:t>
            </w:r>
          </w:p>
        </w:tc>
        <w:tc>
          <w:tcPr>
            <w:tcW w:w="4537" w:type="dxa"/>
            <w:shd w:val="clear" w:color="auto" w:fill="auto"/>
            <w:vAlign w:val="center"/>
            <w:hideMark/>
          </w:tcPr>
          <w:p w14:paraId="7472EB64" w14:textId="7BBAAF7A" w:rsidR="003E5E04" w:rsidRPr="00AB2B8E" w:rsidRDefault="003E5E04" w:rsidP="00CD1C05">
            <w:pPr>
              <w:spacing w:after="0"/>
              <w:rPr>
                <w:rFonts w:ascii="Times New Roman" w:hAnsi="Times New Roman" w:cs="Times New Roman"/>
              </w:rPr>
            </w:pPr>
            <w:r w:rsidRPr="00AB2B8E">
              <w:rPr>
                <w:rFonts w:ascii="Times New Roman" w:hAnsi="Times New Roman" w:cs="Times New Roman"/>
              </w:rPr>
              <w:t xml:space="preserve">Indeksy samoprzylepne do robienia zakładek, nieprzezroczyste, </w:t>
            </w:r>
            <w:r w:rsidR="00424A04" w:rsidRPr="00AB2B8E">
              <w:rPr>
                <w:rFonts w:ascii="Times New Roman" w:hAnsi="Times New Roman" w:cs="Times New Roman"/>
              </w:rPr>
              <w:t xml:space="preserve">w komplecie: </w:t>
            </w:r>
            <w:r w:rsidRPr="00AB2B8E">
              <w:rPr>
                <w:rFonts w:ascii="Times New Roman" w:hAnsi="Times New Roman" w:cs="Times New Roman"/>
              </w:rPr>
              <w:t>min. 4 kolory</w:t>
            </w:r>
            <w:r w:rsidR="00424A04" w:rsidRPr="00AB2B8E">
              <w:rPr>
                <w:rFonts w:ascii="Times New Roman" w:hAnsi="Times New Roman" w:cs="Times New Roman"/>
              </w:rPr>
              <w:t xml:space="preserve"> </w:t>
            </w:r>
            <w:r w:rsidRPr="00AB2B8E">
              <w:rPr>
                <w:rFonts w:ascii="Times New Roman" w:hAnsi="Times New Roman" w:cs="Times New Roman"/>
              </w:rPr>
              <w:t xml:space="preserve">4x50 szt. indeksów o wymiarach 20x50 mm (+/- 1 mm) </w:t>
            </w:r>
          </w:p>
        </w:tc>
        <w:tc>
          <w:tcPr>
            <w:tcW w:w="1916" w:type="dxa"/>
            <w:shd w:val="clear" w:color="auto" w:fill="auto"/>
            <w:vAlign w:val="center"/>
            <w:hideMark/>
          </w:tcPr>
          <w:p w14:paraId="77BD42CD" w14:textId="77777777" w:rsidR="003E5E04" w:rsidRPr="00424A04" w:rsidRDefault="003E5E04" w:rsidP="00CD1C05">
            <w:pPr>
              <w:spacing w:after="0"/>
              <w:jc w:val="center"/>
              <w:rPr>
                <w:rFonts w:ascii="Times New Roman" w:hAnsi="Times New Roman" w:cs="Times New Roman"/>
              </w:rPr>
            </w:pPr>
            <w:r w:rsidRPr="00424A04">
              <w:rPr>
                <w:rFonts w:ascii="Times New Roman" w:hAnsi="Times New Roman" w:cs="Times New Roman"/>
              </w:rPr>
              <w:t>komplet</w:t>
            </w:r>
          </w:p>
        </w:tc>
        <w:tc>
          <w:tcPr>
            <w:tcW w:w="1843" w:type="dxa"/>
            <w:shd w:val="clear" w:color="auto" w:fill="auto"/>
            <w:vAlign w:val="center"/>
            <w:hideMark/>
          </w:tcPr>
          <w:p w14:paraId="32B8ACD5" w14:textId="77777777" w:rsidR="003E5E04" w:rsidRPr="00424A04" w:rsidRDefault="003274AC" w:rsidP="00CD1C05">
            <w:pPr>
              <w:spacing w:after="0"/>
              <w:jc w:val="center"/>
              <w:rPr>
                <w:rFonts w:ascii="Times New Roman" w:hAnsi="Times New Roman" w:cs="Times New Roman"/>
              </w:rPr>
            </w:pPr>
            <w:r w:rsidRPr="00424A04">
              <w:rPr>
                <w:rFonts w:ascii="Times New Roman" w:hAnsi="Times New Roman" w:cs="Times New Roman"/>
              </w:rPr>
              <w:t>4</w:t>
            </w:r>
          </w:p>
        </w:tc>
      </w:tr>
      <w:tr w:rsidR="00161E51" w:rsidRPr="00390070" w14:paraId="290381BE" w14:textId="77777777" w:rsidTr="00901B67">
        <w:trPr>
          <w:cantSplit/>
          <w:trHeight w:val="832"/>
        </w:trPr>
        <w:tc>
          <w:tcPr>
            <w:tcW w:w="933" w:type="dxa"/>
            <w:shd w:val="clear" w:color="auto" w:fill="auto"/>
            <w:vAlign w:val="center"/>
          </w:tcPr>
          <w:p w14:paraId="1B642C1B" w14:textId="77777777" w:rsidR="003E5E04" w:rsidRPr="0099202F" w:rsidRDefault="002403BB" w:rsidP="00CD1C05">
            <w:pPr>
              <w:spacing w:after="0"/>
              <w:jc w:val="center"/>
              <w:rPr>
                <w:rFonts w:ascii="Times New Roman" w:hAnsi="Times New Roman" w:cs="Times New Roman"/>
              </w:rPr>
            </w:pPr>
            <w:r w:rsidRPr="0099202F">
              <w:rPr>
                <w:rFonts w:ascii="Times New Roman" w:hAnsi="Times New Roman" w:cs="Times New Roman"/>
              </w:rPr>
              <w:t>6</w:t>
            </w:r>
          </w:p>
        </w:tc>
        <w:tc>
          <w:tcPr>
            <w:tcW w:w="4537" w:type="dxa"/>
            <w:shd w:val="clear" w:color="auto" w:fill="auto"/>
            <w:vAlign w:val="center"/>
            <w:hideMark/>
          </w:tcPr>
          <w:p w14:paraId="6CFCDB0D" w14:textId="59F465AA" w:rsidR="003E5E04" w:rsidRPr="0099202F" w:rsidRDefault="003E5E04" w:rsidP="00CD1C05">
            <w:pPr>
              <w:spacing w:after="0"/>
              <w:rPr>
                <w:rFonts w:ascii="Times New Roman" w:hAnsi="Times New Roman" w:cs="Times New Roman"/>
              </w:rPr>
            </w:pPr>
            <w:r w:rsidRPr="0099202F">
              <w:rPr>
                <w:rFonts w:ascii="Times New Roman" w:hAnsi="Times New Roman" w:cs="Times New Roman"/>
              </w:rPr>
              <w:t>Etykiety samoprzylepne w arkuszach A4 o wym.:</w:t>
            </w:r>
            <w:r w:rsidR="0055293C" w:rsidRPr="0099202F">
              <w:rPr>
                <w:rFonts w:ascii="Times New Roman" w:hAnsi="Times New Roman" w:cs="Times New Roman"/>
              </w:rPr>
              <w:t xml:space="preserve"> </w:t>
            </w:r>
            <w:r w:rsidR="006B3859" w:rsidRPr="0099202F">
              <w:rPr>
                <w:rFonts w:ascii="Times New Roman" w:hAnsi="Times New Roman" w:cs="Times New Roman"/>
              </w:rPr>
              <w:t>210x297</w:t>
            </w:r>
            <w:r w:rsidRPr="0099202F">
              <w:rPr>
                <w:rFonts w:ascii="Times New Roman" w:hAnsi="Times New Roman" w:cs="Times New Roman"/>
              </w:rPr>
              <w:t xml:space="preserve"> mm (</w:t>
            </w:r>
            <w:r w:rsidR="006B3859" w:rsidRPr="0099202F">
              <w:rPr>
                <w:rFonts w:ascii="Times New Roman" w:hAnsi="Times New Roman" w:cs="Times New Roman"/>
              </w:rPr>
              <w:t>+/- 1 mm) (1 etykieta</w:t>
            </w:r>
            <w:r w:rsidRPr="0099202F">
              <w:rPr>
                <w:rFonts w:ascii="Times New Roman" w:hAnsi="Times New Roman" w:cs="Times New Roman"/>
              </w:rPr>
              <w:t xml:space="preserve"> na arkuszu), min. 100 arkuszy w opakowaniu</w:t>
            </w:r>
          </w:p>
        </w:tc>
        <w:tc>
          <w:tcPr>
            <w:tcW w:w="1916" w:type="dxa"/>
            <w:shd w:val="clear" w:color="auto" w:fill="auto"/>
            <w:vAlign w:val="center"/>
            <w:hideMark/>
          </w:tcPr>
          <w:p w14:paraId="3B6C7A5C" w14:textId="77777777" w:rsidR="003E5E04" w:rsidRPr="0099202F" w:rsidRDefault="003E5E04" w:rsidP="00CD1C05">
            <w:pPr>
              <w:spacing w:after="0"/>
              <w:jc w:val="center"/>
              <w:rPr>
                <w:rFonts w:ascii="Times New Roman" w:hAnsi="Times New Roman" w:cs="Times New Roman"/>
              </w:rPr>
            </w:pPr>
            <w:r w:rsidRPr="0099202F">
              <w:rPr>
                <w:rFonts w:ascii="Times New Roman" w:hAnsi="Times New Roman" w:cs="Times New Roman"/>
              </w:rPr>
              <w:t>opakowanie</w:t>
            </w:r>
          </w:p>
        </w:tc>
        <w:tc>
          <w:tcPr>
            <w:tcW w:w="1843" w:type="dxa"/>
            <w:shd w:val="clear" w:color="auto" w:fill="auto"/>
            <w:vAlign w:val="center"/>
            <w:hideMark/>
          </w:tcPr>
          <w:p w14:paraId="4B9EDFFB" w14:textId="77777777" w:rsidR="003E5E04" w:rsidRPr="0099202F" w:rsidRDefault="006B3859" w:rsidP="00CD1C05">
            <w:pPr>
              <w:spacing w:after="0"/>
              <w:jc w:val="center"/>
              <w:rPr>
                <w:rFonts w:ascii="Times New Roman" w:hAnsi="Times New Roman" w:cs="Times New Roman"/>
              </w:rPr>
            </w:pPr>
            <w:r w:rsidRPr="0099202F">
              <w:rPr>
                <w:rFonts w:ascii="Times New Roman" w:hAnsi="Times New Roman" w:cs="Times New Roman"/>
              </w:rPr>
              <w:t>8</w:t>
            </w:r>
          </w:p>
        </w:tc>
      </w:tr>
      <w:tr w:rsidR="00161E51" w:rsidRPr="00390070" w14:paraId="7A693FEB" w14:textId="77777777" w:rsidTr="00901B67">
        <w:trPr>
          <w:cantSplit/>
          <w:trHeight w:val="843"/>
        </w:trPr>
        <w:tc>
          <w:tcPr>
            <w:tcW w:w="933" w:type="dxa"/>
            <w:shd w:val="clear" w:color="auto" w:fill="auto"/>
            <w:vAlign w:val="center"/>
          </w:tcPr>
          <w:p w14:paraId="06951C89" w14:textId="77777777" w:rsidR="003E5E04" w:rsidRPr="0099202F" w:rsidRDefault="002403BB" w:rsidP="00CD1C05">
            <w:pPr>
              <w:spacing w:after="0"/>
              <w:jc w:val="center"/>
              <w:rPr>
                <w:rFonts w:ascii="Times New Roman" w:hAnsi="Times New Roman" w:cs="Times New Roman"/>
              </w:rPr>
            </w:pPr>
            <w:r w:rsidRPr="0099202F">
              <w:rPr>
                <w:rFonts w:ascii="Times New Roman" w:hAnsi="Times New Roman" w:cs="Times New Roman"/>
              </w:rPr>
              <w:t>7</w:t>
            </w:r>
          </w:p>
        </w:tc>
        <w:tc>
          <w:tcPr>
            <w:tcW w:w="4537" w:type="dxa"/>
            <w:shd w:val="clear" w:color="auto" w:fill="auto"/>
            <w:vAlign w:val="center"/>
            <w:hideMark/>
          </w:tcPr>
          <w:p w14:paraId="21746453" w14:textId="77777777" w:rsidR="003E5E04" w:rsidRPr="0099202F" w:rsidRDefault="003E5E04" w:rsidP="00CD1C05">
            <w:pPr>
              <w:spacing w:after="0"/>
              <w:rPr>
                <w:rFonts w:ascii="Times New Roman" w:hAnsi="Times New Roman" w:cs="Times New Roman"/>
              </w:rPr>
            </w:pPr>
            <w:r w:rsidRPr="0099202F">
              <w:rPr>
                <w:rFonts w:ascii="Times New Roman" w:hAnsi="Times New Roman" w:cs="Times New Roman"/>
              </w:rPr>
              <w:t xml:space="preserve">Etykiety samoprzylepne w arkuszach A4 o wym.: </w:t>
            </w:r>
            <w:r w:rsidRPr="0099202F">
              <w:rPr>
                <w:rFonts w:ascii="Times New Roman" w:hAnsi="Times New Roman" w:cs="Times New Roman"/>
              </w:rPr>
              <w:br/>
            </w:r>
            <w:r w:rsidR="006B3859" w:rsidRPr="0099202F">
              <w:rPr>
                <w:rFonts w:ascii="Times New Roman" w:hAnsi="Times New Roman" w:cs="Times New Roman"/>
              </w:rPr>
              <w:t>210x148 mm (+/- 1 mm) (2</w:t>
            </w:r>
            <w:r w:rsidRPr="0099202F">
              <w:rPr>
                <w:rFonts w:ascii="Times New Roman" w:hAnsi="Times New Roman" w:cs="Times New Roman"/>
              </w:rPr>
              <w:t xml:space="preserve"> etykiet</w:t>
            </w:r>
            <w:r w:rsidR="006B3859" w:rsidRPr="0099202F">
              <w:rPr>
                <w:rFonts w:ascii="Times New Roman" w:hAnsi="Times New Roman" w:cs="Times New Roman"/>
              </w:rPr>
              <w:t>y</w:t>
            </w:r>
            <w:r w:rsidRPr="0099202F">
              <w:rPr>
                <w:rFonts w:ascii="Times New Roman" w:hAnsi="Times New Roman" w:cs="Times New Roman"/>
              </w:rPr>
              <w:t xml:space="preserve"> na arkuszu), min. 100 arkuszy w opakowaniu</w:t>
            </w:r>
          </w:p>
        </w:tc>
        <w:tc>
          <w:tcPr>
            <w:tcW w:w="1916" w:type="dxa"/>
            <w:shd w:val="clear" w:color="auto" w:fill="auto"/>
            <w:vAlign w:val="center"/>
            <w:hideMark/>
          </w:tcPr>
          <w:p w14:paraId="0939929B" w14:textId="77777777" w:rsidR="003E5E04" w:rsidRPr="0099202F" w:rsidRDefault="003E5E04" w:rsidP="00CD1C05">
            <w:pPr>
              <w:spacing w:after="0"/>
              <w:jc w:val="center"/>
              <w:rPr>
                <w:rFonts w:ascii="Times New Roman" w:hAnsi="Times New Roman" w:cs="Times New Roman"/>
              </w:rPr>
            </w:pPr>
            <w:r w:rsidRPr="0099202F">
              <w:rPr>
                <w:rFonts w:ascii="Times New Roman" w:hAnsi="Times New Roman" w:cs="Times New Roman"/>
              </w:rPr>
              <w:t>opakowanie</w:t>
            </w:r>
          </w:p>
        </w:tc>
        <w:tc>
          <w:tcPr>
            <w:tcW w:w="1843" w:type="dxa"/>
            <w:shd w:val="clear" w:color="auto" w:fill="auto"/>
            <w:vAlign w:val="center"/>
            <w:hideMark/>
          </w:tcPr>
          <w:p w14:paraId="00B9FE9B" w14:textId="77777777" w:rsidR="003E5E04" w:rsidRPr="0099202F" w:rsidRDefault="003E5E04" w:rsidP="00CD1C05">
            <w:pPr>
              <w:spacing w:after="0"/>
              <w:jc w:val="center"/>
              <w:rPr>
                <w:rFonts w:ascii="Times New Roman" w:hAnsi="Times New Roman" w:cs="Times New Roman"/>
              </w:rPr>
            </w:pPr>
            <w:r w:rsidRPr="0099202F">
              <w:rPr>
                <w:rFonts w:ascii="Times New Roman" w:hAnsi="Times New Roman" w:cs="Times New Roman"/>
              </w:rPr>
              <w:t>4</w:t>
            </w:r>
          </w:p>
        </w:tc>
      </w:tr>
      <w:tr w:rsidR="00161E51" w:rsidRPr="00390070" w14:paraId="7B051827" w14:textId="77777777" w:rsidTr="00901B67">
        <w:trPr>
          <w:cantSplit/>
          <w:trHeight w:val="855"/>
        </w:trPr>
        <w:tc>
          <w:tcPr>
            <w:tcW w:w="933" w:type="dxa"/>
            <w:shd w:val="clear" w:color="auto" w:fill="auto"/>
            <w:vAlign w:val="center"/>
          </w:tcPr>
          <w:p w14:paraId="32C622BE" w14:textId="77777777" w:rsidR="003E5E04" w:rsidRPr="0099202F" w:rsidRDefault="002403BB" w:rsidP="00CD1C05">
            <w:pPr>
              <w:spacing w:after="0"/>
              <w:jc w:val="center"/>
              <w:rPr>
                <w:rFonts w:ascii="Times New Roman" w:hAnsi="Times New Roman" w:cs="Times New Roman"/>
              </w:rPr>
            </w:pPr>
            <w:r w:rsidRPr="0099202F">
              <w:rPr>
                <w:rFonts w:ascii="Times New Roman" w:hAnsi="Times New Roman" w:cs="Times New Roman"/>
              </w:rPr>
              <w:t>8</w:t>
            </w:r>
          </w:p>
        </w:tc>
        <w:tc>
          <w:tcPr>
            <w:tcW w:w="4537" w:type="dxa"/>
            <w:shd w:val="clear" w:color="auto" w:fill="auto"/>
            <w:vAlign w:val="center"/>
            <w:hideMark/>
          </w:tcPr>
          <w:p w14:paraId="762FA883" w14:textId="77777777" w:rsidR="003E5E04" w:rsidRPr="0099202F" w:rsidRDefault="003E5E04" w:rsidP="00CD1C05">
            <w:pPr>
              <w:spacing w:after="0"/>
              <w:rPr>
                <w:rFonts w:ascii="Times New Roman" w:hAnsi="Times New Roman" w:cs="Times New Roman"/>
              </w:rPr>
            </w:pPr>
            <w:r w:rsidRPr="0099202F">
              <w:rPr>
                <w:rFonts w:ascii="Times New Roman" w:hAnsi="Times New Roman" w:cs="Times New Roman"/>
              </w:rPr>
              <w:t xml:space="preserve">Etykiety samoprzylepne w arkuszach A4 o wym.: </w:t>
            </w:r>
            <w:r w:rsidRPr="0099202F">
              <w:rPr>
                <w:rFonts w:ascii="Times New Roman" w:hAnsi="Times New Roman" w:cs="Times New Roman"/>
              </w:rPr>
              <w:br/>
              <w:t>105x148 mm (+/- 1 mm) (4 etykiety na arkuszu), min. 100 arkuszy w opakowaniu</w:t>
            </w:r>
          </w:p>
        </w:tc>
        <w:tc>
          <w:tcPr>
            <w:tcW w:w="1916" w:type="dxa"/>
            <w:shd w:val="clear" w:color="auto" w:fill="auto"/>
            <w:vAlign w:val="center"/>
            <w:hideMark/>
          </w:tcPr>
          <w:p w14:paraId="1D60B376" w14:textId="77777777" w:rsidR="003E5E04" w:rsidRPr="0099202F" w:rsidRDefault="003E5E04" w:rsidP="00CD1C05">
            <w:pPr>
              <w:spacing w:after="0"/>
              <w:jc w:val="center"/>
              <w:rPr>
                <w:rFonts w:ascii="Times New Roman" w:hAnsi="Times New Roman" w:cs="Times New Roman"/>
              </w:rPr>
            </w:pPr>
            <w:r w:rsidRPr="0099202F">
              <w:rPr>
                <w:rFonts w:ascii="Times New Roman" w:hAnsi="Times New Roman" w:cs="Times New Roman"/>
              </w:rPr>
              <w:t>opakowanie</w:t>
            </w:r>
          </w:p>
        </w:tc>
        <w:tc>
          <w:tcPr>
            <w:tcW w:w="1843" w:type="dxa"/>
            <w:shd w:val="clear" w:color="auto" w:fill="auto"/>
            <w:vAlign w:val="center"/>
            <w:hideMark/>
          </w:tcPr>
          <w:p w14:paraId="21D171BD" w14:textId="77777777" w:rsidR="003E5E04" w:rsidRPr="0099202F" w:rsidRDefault="003E5E04" w:rsidP="00CD1C05">
            <w:pPr>
              <w:spacing w:after="0"/>
              <w:jc w:val="center"/>
              <w:rPr>
                <w:rFonts w:ascii="Times New Roman" w:hAnsi="Times New Roman" w:cs="Times New Roman"/>
              </w:rPr>
            </w:pPr>
            <w:r w:rsidRPr="0099202F">
              <w:rPr>
                <w:rFonts w:ascii="Times New Roman" w:hAnsi="Times New Roman" w:cs="Times New Roman"/>
              </w:rPr>
              <w:t>4</w:t>
            </w:r>
          </w:p>
        </w:tc>
      </w:tr>
      <w:tr w:rsidR="00161E51" w:rsidRPr="00390070" w14:paraId="55F6336A" w14:textId="77777777" w:rsidTr="00433AA9">
        <w:trPr>
          <w:cantSplit/>
          <w:trHeight w:val="855"/>
        </w:trPr>
        <w:tc>
          <w:tcPr>
            <w:tcW w:w="933" w:type="dxa"/>
            <w:shd w:val="clear" w:color="auto" w:fill="auto"/>
            <w:vAlign w:val="center"/>
          </w:tcPr>
          <w:p w14:paraId="0D7C8EBA" w14:textId="77777777" w:rsidR="006B3859" w:rsidRPr="0099202F" w:rsidRDefault="002403BB" w:rsidP="00CD1C05">
            <w:pPr>
              <w:spacing w:after="0"/>
              <w:jc w:val="center"/>
              <w:rPr>
                <w:rFonts w:ascii="Times New Roman" w:hAnsi="Times New Roman" w:cs="Times New Roman"/>
              </w:rPr>
            </w:pPr>
            <w:r w:rsidRPr="0099202F">
              <w:rPr>
                <w:rFonts w:ascii="Times New Roman" w:hAnsi="Times New Roman" w:cs="Times New Roman"/>
              </w:rPr>
              <w:t>9</w:t>
            </w:r>
          </w:p>
        </w:tc>
        <w:tc>
          <w:tcPr>
            <w:tcW w:w="4537" w:type="dxa"/>
            <w:shd w:val="clear" w:color="auto" w:fill="auto"/>
            <w:vAlign w:val="center"/>
          </w:tcPr>
          <w:p w14:paraId="7E7C211A" w14:textId="6799FC28" w:rsidR="006B3859" w:rsidRPr="0099202F" w:rsidRDefault="006B3859" w:rsidP="00CD1C05">
            <w:pPr>
              <w:spacing w:after="0"/>
              <w:rPr>
                <w:rFonts w:ascii="Times New Roman" w:hAnsi="Times New Roman" w:cs="Times New Roman"/>
              </w:rPr>
            </w:pPr>
            <w:r w:rsidRPr="0099202F">
              <w:rPr>
                <w:rFonts w:ascii="Times New Roman" w:hAnsi="Times New Roman" w:cs="Times New Roman"/>
              </w:rPr>
              <w:t xml:space="preserve">Etykiety samoprzylepne w arkuszach A4 o wym.: </w:t>
            </w:r>
            <w:r w:rsidRPr="0099202F">
              <w:rPr>
                <w:rFonts w:ascii="Times New Roman" w:hAnsi="Times New Roman" w:cs="Times New Roman"/>
              </w:rPr>
              <w:br/>
              <w:t>70x50,8 mm (+/- 1 mm) (15 etykiet na arkuszu), min. 100 arkuszy w opakowaniu</w:t>
            </w:r>
          </w:p>
        </w:tc>
        <w:tc>
          <w:tcPr>
            <w:tcW w:w="1916" w:type="dxa"/>
            <w:shd w:val="clear" w:color="auto" w:fill="auto"/>
            <w:vAlign w:val="center"/>
          </w:tcPr>
          <w:p w14:paraId="7B0ED0BD" w14:textId="77777777" w:rsidR="006B3859" w:rsidRPr="0099202F" w:rsidRDefault="006B3859" w:rsidP="00CD1C05">
            <w:pPr>
              <w:spacing w:after="0"/>
              <w:jc w:val="center"/>
              <w:rPr>
                <w:rFonts w:ascii="Times New Roman" w:hAnsi="Times New Roman" w:cs="Times New Roman"/>
              </w:rPr>
            </w:pPr>
            <w:r w:rsidRPr="0099202F">
              <w:rPr>
                <w:rFonts w:ascii="Times New Roman" w:hAnsi="Times New Roman" w:cs="Times New Roman"/>
              </w:rPr>
              <w:t>opakowanie</w:t>
            </w:r>
          </w:p>
        </w:tc>
        <w:tc>
          <w:tcPr>
            <w:tcW w:w="1843" w:type="dxa"/>
            <w:shd w:val="clear" w:color="auto" w:fill="auto"/>
            <w:vAlign w:val="center"/>
          </w:tcPr>
          <w:p w14:paraId="026ACAE4" w14:textId="77777777" w:rsidR="006B3859" w:rsidRPr="0099202F" w:rsidRDefault="006B3859" w:rsidP="00CD1C05">
            <w:pPr>
              <w:spacing w:after="0"/>
              <w:jc w:val="center"/>
              <w:rPr>
                <w:rFonts w:ascii="Times New Roman" w:hAnsi="Times New Roman" w:cs="Times New Roman"/>
              </w:rPr>
            </w:pPr>
            <w:r w:rsidRPr="0099202F">
              <w:rPr>
                <w:rFonts w:ascii="Times New Roman" w:hAnsi="Times New Roman" w:cs="Times New Roman"/>
              </w:rPr>
              <w:t>2</w:t>
            </w:r>
          </w:p>
        </w:tc>
      </w:tr>
      <w:tr w:rsidR="00161E51" w:rsidRPr="0099202F" w14:paraId="1C61FF8F" w14:textId="77777777" w:rsidTr="00433AA9">
        <w:trPr>
          <w:cantSplit/>
          <w:trHeight w:val="855"/>
        </w:trPr>
        <w:tc>
          <w:tcPr>
            <w:tcW w:w="933" w:type="dxa"/>
            <w:shd w:val="clear" w:color="auto" w:fill="auto"/>
            <w:vAlign w:val="center"/>
          </w:tcPr>
          <w:p w14:paraId="611F5841" w14:textId="77777777" w:rsidR="006B3859" w:rsidRPr="0099202F" w:rsidRDefault="002403BB" w:rsidP="00CD1C05">
            <w:pPr>
              <w:spacing w:after="0"/>
              <w:jc w:val="center"/>
              <w:rPr>
                <w:rFonts w:ascii="Times New Roman" w:hAnsi="Times New Roman" w:cs="Times New Roman"/>
              </w:rPr>
            </w:pPr>
            <w:r w:rsidRPr="0099202F">
              <w:rPr>
                <w:rFonts w:ascii="Times New Roman" w:hAnsi="Times New Roman" w:cs="Times New Roman"/>
              </w:rPr>
              <w:t>10</w:t>
            </w:r>
          </w:p>
        </w:tc>
        <w:tc>
          <w:tcPr>
            <w:tcW w:w="4537" w:type="dxa"/>
            <w:shd w:val="clear" w:color="auto" w:fill="auto"/>
            <w:vAlign w:val="center"/>
          </w:tcPr>
          <w:p w14:paraId="0A8991EE" w14:textId="77777777" w:rsidR="006B3859" w:rsidRPr="0099202F" w:rsidRDefault="006B3859" w:rsidP="00CD1C05">
            <w:pPr>
              <w:spacing w:after="0"/>
              <w:rPr>
                <w:rFonts w:ascii="Times New Roman" w:hAnsi="Times New Roman" w:cs="Times New Roman"/>
              </w:rPr>
            </w:pPr>
            <w:r w:rsidRPr="0099202F">
              <w:rPr>
                <w:rFonts w:ascii="Times New Roman" w:hAnsi="Times New Roman" w:cs="Times New Roman"/>
              </w:rPr>
              <w:t xml:space="preserve">Etykiety samoprzylepne w arkuszach A4 o wym.: </w:t>
            </w:r>
            <w:r w:rsidRPr="0099202F">
              <w:rPr>
                <w:rFonts w:ascii="Times New Roman" w:hAnsi="Times New Roman" w:cs="Times New Roman"/>
              </w:rPr>
              <w:br/>
              <w:t>38x21,5 mm (+/- 1 mm) (65 etykiet na arkuszu), min. 100 arkuszy w opakowaniu</w:t>
            </w:r>
          </w:p>
        </w:tc>
        <w:tc>
          <w:tcPr>
            <w:tcW w:w="1916" w:type="dxa"/>
            <w:shd w:val="clear" w:color="auto" w:fill="auto"/>
            <w:vAlign w:val="center"/>
          </w:tcPr>
          <w:p w14:paraId="5AB0028B" w14:textId="77777777" w:rsidR="006B3859" w:rsidRPr="0099202F" w:rsidRDefault="006B3859" w:rsidP="00CD1C05">
            <w:pPr>
              <w:spacing w:after="0"/>
              <w:jc w:val="center"/>
              <w:rPr>
                <w:rFonts w:ascii="Times New Roman" w:hAnsi="Times New Roman" w:cs="Times New Roman"/>
              </w:rPr>
            </w:pPr>
            <w:r w:rsidRPr="0099202F">
              <w:rPr>
                <w:rFonts w:ascii="Times New Roman" w:hAnsi="Times New Roman" w:cs="Times New Roman"/>
              </w:rPr>
              <w:t>opakowanie</w:t>
            </w:r>
          </w:p>
        </w:tc>
        <w:tc>
          <w:tcPr>
            <w:tcW w:w="1843" w:type="dxa"/>
            <w:shd w:val="clear" w:color="auto" w:fill="auto"/>
            <w:vAlign w:val="center"/>
          </w:tcPr>
          <w:p w14:paraId="2D5E7958" w14:textId="77777777" w:rsidR="006B3859" w:rsidRPr="0099202F" w:rsidRDefault="006B3859" w:rsidP="00CD1C05">
            <w:pPr>
              <w:spacing w:after="0"/>
              <w:jc w:val="center"/>
              <w:rPr>
                <w:rFonts w:ascii="Times New Roman" w:hAnsi="Times New Roman" w:cs="Times New Roman"/>
              </w:rPr>
            </w:pPr>
            <w:r w:rsidRPr="0099202F">
              <w:rPr>
                <w:rFonts w:ascii="Times New Roman" w:hAnsi="Times New Roman" w:cs="Times New Roman"/>
              </w:rPr>
              <w:t>2</w:t>
            </w:r>
          </w:p>
        </w:tc>
      </w:tr>
      <w:tr w:rsidR="00161E51" w:rsidRPr="00390070" w14:paraId="1D2EC578" w14:textId="77777777" w:rsidTr="00901B67">
        <w:trPr>
          <w:cantSplit/>
          <w:trHeight w:val="1245"/>
        </w:trPr>
        <w:tc>
          <w:tcPr>
            <w:tcW w:w="933" w:type="dxa"/>
            <w:shd w:val="clear" w:color="auto" w:fill="auto"/>
            <w:vAlign w:val="center"/>
          </w:tcPr>
          <w:p w14:paraId="7695DB93" w14:textId="77777777" w:rsidR="003E5E04" w:rsidRPr="0099202F" w:rsidRDefault="002403BB" w:rsidP="00CD1C05">
            <w:pPr>
              <w:spacing w:after="0"/>
              <w:jc w:val="center"/>
              <w:rPr>
                <w:rFonts w:ascii="Times New Roman" w:hAnsi="Times New Roman" w:cs="Times New Roman"/>
              </w:rPr>
            </w:pPr>
            <w:r w:rsidRPr="0099202F">
              <w:rPr>
                <w:rFonts w:ascii="Times New Roman" w:hAnsi="Times New Roman" w:cs="Times New Roman"/>
              </w:rPr>
              <w:t>11</w:t>
            </w:r>
          </w:p>
        </w:tc>
        <w:tc>
          <w:tcPr>
            <w:tcW w:w="4537" w:type="dxa"/>
            <w:shd w:val="clear" w:color="auto" w:fill="auto"/>
            <w:vAlign w:val="center"/>
            <w:hideMark/>
          </w:tcPr>
          <w:p w14:paraId="6E15934E" w14:textId="77777777" w:rsidR="003E5E04" w:rsidRPr="0099202F" w:rsidRDefault="003E5E04" w:rsidP="00CD1C05">
            <w:pPr>
              <w:spacing w:after="0"/>
              <w:rPr>
                <w:rFonts w:ascii="Times New Roman" w:hAnsi="Times New Roman" w:cs="Times New Roman"/>
              </w:rPr>
            </w:pPr>
            <w:r w:rsidRPr="0099202F">
              <w:rPr>
                <w:rFonts w:ascii="Times New Roman" w:hAnsi="Times New Roman" w:cs="Times New Roman"/>
              </w:rPr>
              <w:t xml:space="preserve">Klej w sztyfcie, bezbarwny, bezwonny, nietoksyczny, nie brudzący, bez rozpuszczalnika, zmywalny, do klejenia papieru, tektury, zdjęć </w:t>
            </w:r>
            <w:r w:rsidRPr="0099202F">
              <w:rPr>
                <w:rFonts w:ascii="Times New Roman" w:hAnsi="Times New Roman" w:cs="Times New Roman"/>
              </w:rPr>
              <w:br/>
              <w:t xml:space="preserve">i materiału, łatwy w nakładaniu, atest PZH, poj. min. </w:t>
            </w:r>
            <w:r w:rsidR="006B3859" w:rsidRPr="0099202F">
              <w:rPr>
                <w:rFonts w:ascii="Times New Roman" w:hAnsi="Times New Roman" w:cs="Times New Roman"/>
              </w:rPr>
              <w:t>8</w:t>
            </w:r>
            <w:r w:rsidRPr="0099202F">
              <w:rPr>
                <w:rFonts w:ascii="Times New Roman" w:hAnsi="Times New Roman" w:cs="Times New Roman"/>
              </w:rPr>
              <w:t xml:space="preserve"> g</w:t>
            </w:r>
          </w:p>
        </w:tc>
        <w:tc>
          <w:tcPr>
            <w:tcW w:w="1916" w:type="dxa"/>
            <w:shd w:val="clear" w:color="auto" w:fill="auto"/>
            <w:vAlign w:val="center"/>
            <w:hideMark/>
          </w:tcPr>
          <w:p w14:paraId="4CC10FBF" w14:textId="77777777" w:rsidR="003E5E04" w:rsidRPr="0099202F" w:rsidRDefault="003E5E04" w:rsidP="00CD1C05">
            <w:pPr>
              <w:spacing w:after="0"/>
              <w:jc w:val="center"/>
              <w:rPr>
                <w:rFonts w:ascii="Times New Roman" w:hAnsi="Times New Roman" w:cs="Times New Roman"/>
              </w:rPr>
            </w:pPr>
            <w:r w:rsidRPr="0099202F">
              <w:rPr>
                <w:rFonts w:ascii="Times New Roman" w:hAnsi="Times New Roman" w:cs="Times New Roman"/>
              </w:rPr>
              <w:t>szt.</w:t>
            </w:r>
          </w:p>
        </w:tc>
        <w:tc>
          <w:tcPr>
            <w:tcW w:w="1843" w:type="dxa"/>
            <w:shd w:val="clear" w:color="auto" w:fill="auto"/>
            <w:vAlign w:val="center"/>
            <w:hideMark/>
          </w:tcPr>
          <w:p w14:paraId="2585E855" w14:textId="77777777" w:rsidR="003E5E04" w:rsidRPr="0099202F" w:rsidRDefault="006B3859" w:rsidP="00CD1C05">
            <w:pPr>
              <w:spacing w:after="0"/>
              <w:jc w:val="center"/>
              <w:rPr>
                <w:rFonts w:ascii="Times New Roman" w:hAnsi="Times New Roman" w:cs="Times New Roman"/>
              </w:rPr>
            </w:pPr>
            <w:r w:rsidRPr="0099202F">
              <w:rPr>
                <w:rFonts w:ascii="Times New Roman" w:hAnsi="Times New Roman" w:cs="Times New Roman"/>
              </w:rPr>
              <w:t>5</w:t>
            </w:r>
          </w:p>
        </w:tc>
      </w:tr>
      <w:tr w:rsidR="00161E51" w:rsidRPr="00390070" w14:paraId="17C411C0" w14:textId="77777777" w:rsidTr="00901B67">
        <w:trPr>
          <w:cantSplit/>
          <w:trHeight w:val="885"/>
        </w:trPr>
        <w:tc>
          <w:tcPr>
            <w:tcW w:w="933" w:type="dxa"/>
            <w:shd w:val="clear" w:color="auto" w:fill="auto"/>
            <w:vAlign w:val="center"/>
          </w:tcPr>
          <w:p w14:paraId="265A561A" w14:textId="77777777" w:rsidR="003E5E04" w:rsidRPr="000A687C" w:rsidRDefault="002403BB" w:rsidP="00CD1C05">
            <w:pPr>
              <w:spacing w:after="0"/>
              <w:jc w:val="center"/>
              <w:rPr>
                <w:rFonts w:ascii="Times New Roman" w:hAnsi="Times New Roman" w:cs="Times New Roman"/>
              </w:rPr>
            </w:pPr>
            <w:r w:rsidRPr="000A687C">
              <w:rPr>
                <w:rFonts w:ascii="Times New Roman" w:hAnsi="Times New Roman" w:cs="Times New Roman"/>
              </w:rPr>
              <w:t>12</w:t>
            </w:r>
          </w:p>
        </w:tc>
        <w:tc>
          <w:tcPr>
            <w:tcW w:w="4537" w:type="dxa"/>
            <w:shd w:val="clear" w:color="auto" w:fill="auto"/>
            <w:vAlign w:val="center"/>
            <w:hideMark/>
          </w:tcPr>
          <w:p w14:paraId="72A5DE30" w14:textId="77777777" w:rsidR="003E5E04" w:rsidRPr="000A687C" w:rsidRDefault="003E5E04" w:rsidP="00CD1C05">
            <w:pPr>
              <w:spacing w:after="0"/>
              <w:rPr>
                <w:rFonts w:ascii="Times New Roman" w:hAnsi="Times New Roman" w:cs="Times New Roman"/>
              </w:rPr>
            </w:pPr>
            <w:r w:rsidRPr="000A687C">
              <w:rPr>
                <w:rFonts w:ascii="Times New Roman" w:hAnsi="Times New Roman" w:cs="Times New Roman"/>
              </w:rPr>
              <w:t>Koperty białe samoprzylepne z paskiem</w:t>
            </w:r>
            <w:r w:rsidR="002501FC" w:rsidRPr="000A687C">
              <w:rPr>
                <w:rFonts w:ascii="Times New Roman" w:hAnsi="Times New Roman" w:cs="Times New Roman"/>
              </w:rPr>
              <w:t xml:space="preserve"> HK</w:t>
            </w:r>
            <w:r w:rsidRPr="000A687C">
              <w:rPr>
                <w:rFonts w:ascii="Times New Roman" w:hAnsi="Times New Roman" w:cs="Times New Roman"/>
              </w:rPr>
              <w:t xml:space="preserve"> (klejone na sucho), po krótkim boku, format C4, wymiar 229x324 mm, opakowanie min. 250 szt.</w:t>
            </w:r>
          </w:p>
        </w:tc>
        <w:tc>
          <w:tcPr>
            <w:tcW w:w="1916" w:type="dxa"/>
            <w:shd w:val="clear" w:color="auto" w:fill="auto"/>
            <w:vAlign w:val="center"/>
            <w:hideMark/>
          </w:tcPr>
          <w:p w14:paraId="6049C0DC" w14:textId="77777777" w:rsidR="003E5E04" w:rsidRPr="000A687C" w:rsidRDefault="003E5E04" w:rsidP="00CD1C05">
            <w:pPr>
              <w:spacing w:after="0"/>
              <w:jc w:val="center"/>
              <w:rPr>
                <w:rFonts w:ascii="Times New Roman" w:hAnsi="Times New Roman" w:cs="Times New Roman"/>
              </w:rPr>
            </w:pPr>
            <w:r w:rsidRPr="000A687C">
              <w:rPr>
                <w:rFonts w:ascii="Times New Roman" w:hAnsi="Times New Roman" w:cs="Times New Roman"/>
              </w:rPr>
              <w:t>opakowanie</w:t>
            </w:r>
          </w:p>
        </w:tc>
        <w:tc>
          <w:tcPr>
            <w:tcW w:w="1843" w:type="dxa"/>
            <w:shd w:val="clear" w:color="auto" w:fill="auto"/>
            <w:vAlign w:val="center"/>
            <w:hideMark/>
          </w:tcPr>
          <w:p w14:paraId="0878A7A5" w14:textId="77777777" w:rsidR="003E5E04" w:rsidRPr="000A687C" w:rsidRDefault="002501FC" w:rsidP="00CD1C05">
            <w:pPr>
              <w:spacing w:after="0"/>
              <w:jc w:val="center"/>
              <w:rPr>
                <w:rFonts w:ascii="Times New Roman" w:hAnsi="Times New Roman" w:cs="Times New Roman"/>
              </w:rPr>
            </w:pPr>
            <w:r w:rsidRPr="000A687C">
              <w:rPr>
                <w:rFonts w:ascii="Times New Roman" w:hAnsi="Times New Roman" w:cs="Times New Roman"/>
              </w:rPr>
              <w:t>2</w:t>
            </w:r>
          </w:p>
        </w:tc>
      </w:tr>
      <w:tr w:rsidR="00161E51" w:rsidRPr="00390070" w14:paraId="7801E189" w14:textId="77777777" w:rsidTr="00901B67">
        <w:trPr>
          <w:cantSplit/>
          <w:trHeight w:val="885"/>
        </w:trPr>
        <w:tc>
          <w:tcPr>
            <w:tcW w:w="933" w:type="dxa"/>
            <w:shd w:val="clear" w:color="auto" w:fill="auto"/>
            <w:vAlign w:val="center"/>
          </w:tcPr>
          <w:p w14:paraId="57E9BE0D" w14:textId="77777777" w:rsidR="003E5E04" w:rsidRPr="000A687C" w:rsidRDefault="002403BB" w:rsidP="00CD1C05">
            <w:pPr>
              <w:spacing w:after="0"/>
              <w:jc w:val="center"/>
              <w:rPr>
                <w:rFonts w:ascii="Times New Roman" w:hAnsi="Times New Roman" w:cs="Times New Roman"/>
              </w:rPr>
            </w:pPr>
            <w:r w:rsidRPr="000A687C">
              <w:rPr>
                <w:rFonts w:ascii="Times New Roman" w:hAnsi="Times New Roman" w:cs="Times New Roman"/>
              </w:rPr>
              <w:t>13</w:t>
            </w:r>
          </w:p>
        </w:tc>
        <w:tc>
          <w:tcPr>
            <w:tcW w:w="4537" w:type="dxa"/>
            <w:shd w:val="clear" w:color="auto" w:fill="auto"/>
            <w:vAlign w:val="center"/>
            <w:hideMark/>
          </w:tcPr>
          <w:p w14:paraId="3D2CE79E" w14:textId="77777777" w:rsidR="003E5E04" w:rsidRPr="000A687C" w:rsidRDefault="003E5E04" w:rsidP="00CD1C05">
            <w:pPr>
              <w:spacing w:after="0"/>
              <w:rPr>
                <w:rFonts w:ascii="Times New Roman" w:hAnsi="Times New Roman" w:cs="Times New Roman"/>
              </w:rPr>
            </w:pPr>
            <w:r w:rsidRPr="000A687C">
              <w:rPr>
                <w:rFonts w:ascii="Times New Roman" w:hAnsi="Times New Roman" w:cs="Times New Roman"/>
              </w:rPr>
              <w:t>Koperty białe samoprzylepne z paskiem</w:t>
            </w:r>
            <w:r w:rsidR="002501FC" w:rsidRPr="000A687C">
              <w:rPr>
                <w:rFonts w:ascii="Times New Roman" w:hAnsi="Times New Roman" w:cs="Times New Roman"/>
              </w:rPr>
              <w:t xml:space="preserve"> HK</w:t>
            </w:r>
            <w:r w:rsidRPr="000A687C">
              <w:rPr>
                <w:rFonts w:ascii="Times New Roman" w:hAnsi="Times New Roman" w:cs="Times New Roman"/>
              </w:rPr>
              <w:t xml:space="preserve"> (klejone na sucho), po krótkim boku, format C5, wymiar 229x162 mm, opakowanie min. 500 szt.</w:t>
            </w:r>
          </w:p>
        </w:tc>
        <w:tc>
          <w:tcPr>
            <w:tcW w:w="1916" w:type="dxa"/>
            <w:shd w:val="clear" w:color="auto" w:fill="auto"/>
            <w:vAlign w:val="center"/>
            <w:hideMark/>
          </w:tcPr>
          <w:p w14:paraId="7EBE6BA4" w14:textId="77777777" w:rsidR="003E5E04" w:rsidRPr="000A687C" w:rsidRDefault="003E5E04" w:rsidP="00CD1C05">
            <w:pPr>
              <w:spacing w:after="0"/>
              <w:jc w:val="center"/>
              <w:rPr>
                <w:rFonts w:ascii="Times New Roman" w:hAnsi="Times New Roman" w:cs="Times New Roman"/>
              </w:rPr>
            </w:pPr>
            <w:r w:rsidRPr="000A687C">
              <w:rPr>
                <w:rFonts w:ascii="Times New Roman" w:hAnsi="Times New Roman" w:cs="Times New Roman"/>
              </w:rPr>
              <w:t>opakowanie</w:t>
            </w:r>
          </w:p>
        </w:tc>
        <w:tc>
          <w:tcPr>
            <w:tcW w:w="1843" w:type="dxa"/>
            <w:shd w:val="clear" w:color="auto" w:fill="auto"/>
            <w:vAlign w:val="center"/>
            <w:hideMark/>
          </w:tcPr>
          <w:p w14:paraId="6A346B36" w14:textId="77777777" w:rsidR="003E5E04" w:rsidRPr="000A687C" w:rsidRDefault="002501FC" w:rsidP="00CD1C05">
            <w:pPr>
              <w:spacing w:after="0"/>
              <w:jc w:val="center"/>
              <w:rPr>
                <w:rFonts w:ascii="Times New Roman" w:hAnsi="Times New Roman" w:cs="Times New Roman"/>
              </w:rPr>
            </w:pPr>
            <w:r w:rsidRPr="000A687C">
              <w:rPr>
                <w:rFonts w:ascii="Times New Roman" w:hAnsi="Times New Roman" w:cs="Times New Roman"/>
              </w:rPr>
              <w:t>2</w:t>
            </w:r>
          </w:p>
        </w:tc>
      </w:tr>
      <w:tr w:rsidR="00161E51" w:rsidRPr="00390070" w14:paraId="209B5E29" w14:textId="77777777" w:rsidTr="00901B67">
        <w:trPr>
          <w:cantSplit/>
          <w:trHeight w:val="885"/>
        </w:trPr>
        <w:tc>
          <w:tcPr>
            <w:tcW w:w="933" w:type="dxa"/>
            <w:shd w:val="clear" w:color="auto" w:fill="auto"/>
            <w:vAlign w:val="center"/>
          </w:tcPr>
          <w:p w14:paraId="7B364CB0" w14:textId="77777777" w:rsidR="003E5E04" w:rsidRPr="000A687C" w:rsidRDefault="002403BB" w:rsidP="00CD1C05">
            <w:pPr>
              <w:spacing w:after="0"/>
              <w:jc w:val="center"/>
              <w:rPr>
                <w:rFonts w:ascii="Times New Roman" w:hAnsi="Times New Roman" w:cs="Times New Roman"/>
              </w:rPr>
            </w:pPr>
            <w:r w:rsidRPr="000A687C">
              <w:rPr>
                <w:rFonts w:ascii="Times New Roman" w:hAnsi="Times New Roman" w:cs="Times New Roman"/>
              </w:rPr>
              <w:t>14</w:t>
            </w:r>
          </w:p>
        </w:tc>
        <w:tc>
          <w:tcPr>
            <w:tcW w:w="4537" w:type="dxa"/>
            <w:shd w:val="clear" w:color="auto" w:fill="auto"/>
            <w:vAlign w:val="center"/>
            <w:hideMark/>
          </w:tcPr>
          <w:p w14:paraId="6D28E8F5" w14:textId="77777777" w:rsidR="003E5E04" w:rsidRPr="000A687C" w:rsidRDefault="003E5E04" w:rsidP="00CD1C05">
            <w:pPr>
              <w:spacing w:after="0"/>
              <w:rPr>
                <w:rFonts w:ascii="Times New Roman" w:hAnsi="Times New Roman" w:cs="Times New Roman"/>
              </w:rPr>
            </w:pPr>
            <w:r w:rsidRPr="000A687C">
              <w:rPr>
                <w:rFonts w:ascii="Times New Roman" w:hAnsi="Times New Roman" w:cs="Times New Roman"/>
              </w:rPr>
              <w:t>Koperty białe samoprzylepne, poszerzane format C4, wymiar 229x324 mm, opakowanie min. 50 szt.</w:t>
            </w:r>
          </w:p>
        </w:tc>
        <w:tc>
          <w:tcPr>
            <w:tcW w:w="1916" w:type="dxa"/>
            <w:shd w:val="clear" w:color="auto" w:fill="auto"/>
            <w:vAlign w:val="center"/>
            <w:hideMark/>
          </w:tcPr>
          <w:p w14:paraId="557DE3EE" w14:textId="77777777" w:rsidR="003E5E04" w:rsidRPr="000A687C" w:rsidRDefault="003E5E04" w:rsidP="00CD1C05">
            <w:pPr>
              <w:spacing w:after="0"/>
              <w:jc w:val="center"/>
              <w:rPr>
                <w:rFonts w:ascii="Times New Roman" w:hAnsi="Times New Roman" w:cs="Times New Roman"/>
              </w:rPr>
            </w:pPr>
            <w:r w:rsidRPr="000A687C">
              <w:rPr>
                <w:rFonts w:ascii="Times New Roman" w:hAnsi="Times New Roman" w:cs="Times New Roman"/>
              </w:rPr>
              <w:t>opakowanie</w:t>
            </w:r>
          </w:p>
        </w:tc>
        <w:tc>
          <w:tcPr>
            <w:tcW w:w="1843" w:type="dxa"/>
            <w:shd w:val="clear" w:color="auto" w:fill="auto"/>
            <w:vAlign w:val="center"/>
            <w:hideMark/>
          </w:tcPr>
          <w:p w14:paraId="599E1513" w14:textId="77777777" w:rsidR="003E5E04" w:rsidRPr="000A687C" w:rsidRDefault="002501FC" w:rsidP="00CD1C05">
            <w:pPr>
              <w:spacing w:after="0"/>
              <w:jc w:val="center"/>
              <w:rPr>
                <w:rFonts w:ascii="Times New Roman" w:hAnsi="Times New Roman" w:cs="Times New Roman"/>
              </w:rPr>
            </w:pPr>
            <w:r w:rsidRPr="000A687C">
              <w:rPr>
                <w:rFonts w:ascii="Times New Roman" w:hAnsi="Times New Roman" w:cs="Times New Roman"/>
              </w:rPr>
              <w:t>2</w:t>
            </w:r>
          </w:p>
        </w:tc>
      </w:tr>
      <w:tr w:rsidR="00161E51" w:rsidRPr="00390070" w14:paraId="175257E7" w14:textId="77777777" w:rsidTr="00901B67">
        <w:trPr>
          <w:cantSplit/>
          <w:trHeight w:val="960"/>
        </w:trPr>
        <w:tc>
          <w:tcPr>
            <w:tcW w:w="933" w:type="dxa"/>
            <w:shd w:val="clear" w:color="auto" w:fill="auto"/>
            <w:vAlign w:val="center"/>
          </w:tcPr>
          <w:p w14:paraId="0377FFB9" w14:textId="77777777" w:rsidR="003E5E04" w:rsidRPr="000A687C" w:rsidRDefault="002403BB" w:rsidP="00CD1C05">
            <w:pPr>
              <w:spacing w:after="0"/>
              <w:jc w:val="center"/>
              <w:rPr>
                <w:rFonts w:ascii="Times New Roman" w:hAnsi="Times New Roman" w:cs="Times New Roman"/>
              </w:rPr>
            </w:pPr>
            <w:r w:rsidRPr="000A687C">
              <w:rPr>
                <w:rFonts w:ascii="Times New Roman" w:hAnsi="Times New Roman" w:cs="Times New Roman"/>
              </w:rPr>
              <w:t>15</w:t>
            </w:r>
          </w:p>
        </w:tc>
        <w:tc>
          <w:tcPr>
            <w:tcW w:w="4537" w:type="dxa"/>
            <w:shd w:val="clear" w:color="auto" w:fill="auto"/>
            <w:vAlign w:val="center"/>
            <w:hideMark/>
          </w:tcPr>
          <w:p w14:paraId="2D9A11DB" w14:textId="77777777" w:rsidR="003E5E04" w:rsidRPr="000A687C" w:rsidRDefault="003E5E04" w:rsidP="00CD1C05">
            <w:pPr>
              <w:spacing w:after="0"/>
              <w:rPr>
                <w:rFonts w:ascii="Times New Roman" w:hAnsi="Times New Roman" w:cs="Times New Roman"/>
              </w:rPr>
            </w:pPr>
            <w:r w:rsidRPr="000A687C">
              <w:rPr>
                <w:rFonts w:ascii="Times New Roman" w:hAnsi="Times New Roman" w:cs="Times New Roman"/>
              </w:rPr>
              <w:t xml:space="preserve">Korektor </w:t>
            </w:r>
            <w:r w:rsidR="002501FC" w:rsidRPr="000A687C">
              <w:rPr>
                <w:rFonts w:ascii="Times New Roman" w:hAnsi="Times New Roman" w:cs="Times New Roman"/>
              </w:rPr>
              <w:t>w pisaku z metalową końcówką, grubość linii 160 mm, pojemność min. 7</w:t>
            </w:r>
            <w:r w:rsidRPr="000A687C">
              <w:rPr>
                <w:rFonts w:ascii="Times New Roman" w:hAnsi="Times New Roman" w:cs="Times New Roman"/>
              </w:rPr>
              <w:t xml:space="preserve"> ml</w:t>
            </w:r>
          </w:p>
        </w:tc>
        <w:tc>
          <w:tcPr>
            <w:tcW w:w="1916" w:type="dxa"/>
            <w:shd w:val="clear" w:color="auto" w:fill="auto"/>
            <w:vAlign w:val="center"/>
            <w:hideMark/>
          </w:tcPr>
          <w:p w14:paraId="0AABDA80" w14:textId="77777777" w:rsidR="003E5E04" w:rsidRPr="000A687C" w:rsidRDefault="003E5E04" w:rsidP="00CD1C05">
            <w:pPr>
              <w:spacing w:after="0"/>
              <w:jc w:val="center"/>
              <w:rPr>
                <w:rFonts w:ascii="Times New Roman" w:hAnsi="Times New Roman" w:cs="Times New Roman"/>
              </w:rPr>
            </w:pPr>
            <w:r w:rsidRPr="000A687C">
              <w:rPr>
                <w:rFonts w:ascii="Times New Roman" w:hAnsi="Times New Roman" w:cs="Times New Roman"/>
              </w:rPr>
              <w:t>szt.</w:t>
            </w:r>
          </w:p>
        </w:tc>
        <w:tc>
          <w:tcPr>
            <w:tcW w:w="1843" w:type="dxa"/>
            <w:shd w:val="clear" w:color="auto" w:fill="auto"/>
            <w:vAlign w:val="center"/>
            <w:hideMark/>
          </w:tcPr>
          <w:p w14:paraId="7DEA0F1A" w14:textId="77777777" w:rsidR="003E5E04" w:rsidRPr="000A687C" w:rsidRDefault="00E057FA" w:rsidP="00CD1C05">
            <w:pPr>
              <w:spacing w:after="0"/>
              <w:jc w:val="center"/>
              <w:rPr>
                <w:rFonts w:ascii="Times New Roman" w:hAnsi="Times New Roman" w:cs="Times New Roman"/>
              </w:rPr>
            </w:pPr>
            <w:r w:rsidRPr="000A687C">
              <w:rPr>
                <w:rFonts w:ascii="Times New Roman" w:hAnsi="Times New Roman" w:cs="Times New Roman"/>
              </w:rPr>
              <w:t>2</w:t>
            </w:r>
          </w:p>
        </w:tc>
      </w:tr>
      <w:tr w:rsidR="00161E51" w:rsidRPr="00390070" w14:paraId="072828FE" w14:textId="77777777" w:rsidTr="00901B67">
        <w:trPr>
          <w:cantSplit/>
          <w:trHeight w:val="960"/>
        </w:trPr>
        <w:tc>
          <w:tcPr>
            <w:tcW w:w="933" w:type="dxa"/>
            <w:shd w:val="clear" w:color="auto" w:fill="auto"/>
            <w:vAlign w:val="center"/>
          </w:tcPr>
          <w:p w14:paraId="4D02EB58" w14:textId="77777777" w:rsidR="003E5E04" w:rsidRPr="000A687C" w:rsidRDefault="002403BB" w:rsidP="00CD1C05">
            <w:pPr>
              <w:spacing w:after="0"/>
              <w:jc w:val="center"/>
              <w:rPr>
                <w:rFonts w:ascii="Times New Roman" w:hAnsi="Times New Roman" w:cs="Times New Roman"/>
              </w:rPr>
            </w:pPr>
            <w:r w:rsidRPr="000A687C">
              <w:rPr>
                <w:rFonts w:ascii="Times New Roman" w:hAnsi="Times New Roman" w:cs="Times New Roman"/>
              </w:rPr>
              <w:t>16</w:t>
            </w:r>
          </w:p>
        </w:tc>
        <w:tc>
          <w:tcPr>
            <w:tcW w:w="4537" w:type="dxa"/>
            <w:shd w:val="clear" w:color="auto" w:fill="auto"/>
            <w:vAlign w:val="center"/>
            <w:hideMark/>
          </w:tcPr>
          <w:p w14:paraId="040B722E" w14:textId="77777777" w:rsidR="003E5E04" w:rsidRPr="000A687C" w:rsidRDefault="003E5E04" w:rsidP="00CD1C05">
            <w:pPr>
              <w:spacing w:after="0"/>
              <w:rPr>
                <w:rFonts w:ascii="Times New Roman" w:hAnsi="Times New Roman" w:cs="Times New Roman"/>
              </w:rPr>
            </w:pPr>
            <w:r w:rsidRPr="000A687C">
              <w:rPr>
                <w:rFonts w:ascii="Times New Roman" w:hAnsi="Times New Roman" w:cs="Times New Roman"/>
              </w:rPr>
              <w:t xml:space="preserve">Korektor w taśmie odpornej na zerwanie i wilgoć, nie zawiera rozpuszczalników, wymiary taśmy </w:t>
            </w:r>
            <w:r w:rsidRPr="00EA597F">
              <w:rPr>
                <w:rFonts w:ascii="Times New Roman" w:hAnsi="Times New Roman" w:cs="Times New Roman"/>
              </w:rPr>
              <w:t>5 mm x 6 m (szer. x</w:t>
            </w:r>
            <w:r w:rsidRPr="000A687C">
              <w:rPr>
                <w:rFonts w:ascii="Times New Roman" w:hAnsi="Times New Roman" w:cs="Times New Roman"/>
              </w:rPr>
              <w:t xml:space="preserve"> dł.) (+/- 1mm), precyzyjnie i gładko koryguje każdy rodzaj pisma</w:t>
            </w:r>
          </w:p>
        </w:tc>
        <w:tc>
          <w:tcPr>
            <w:tcW w:w="1916" w:type="dxa"/>
            <w:shd w:val="clear" w:color="auto" w:fill="auto"/>
            <w:vAlign w:val="center"/>
            <w:hideMark/>
          </w:tcPr>
          <w:p w14:paraId="4627EEB5" w14:textId="77777777" w:rsidR="003E5E04" w:rsidRPr="000A687C" w:rsidRDefault="003E5E04" w:rsidP="00CD1C05">
            <w:pPr>
              <w:spacing w:after="0"/>
              <w:jc w:val="center"/>
              <w:rPr>
                <w:rFonts w:ascii="Times New Roman" w:hAnsi="Times New Roman" w:cs="Times New Roman"/>
              </w:rPr>
            </w:pPr>
            <w:r w:rsidRPr="000A687C">
              <w:rPr>
                <w:rFonts w:ascii="Times New Roman" w:hAnsi="Times New Roman" w:cs="Times New Roman"/>
              </w:rPr>
              <w:t>szt.</w:t>
            </w:r>
          </w:p>
        </w:tc>
        <w:tc>
          <w:tcPr>
            <w:tcW w:w="1843" w:type="dxa"/>
            <w:shd w:val="clear" w:color="auto" w:fill="auto"/>
            <w:vAlign w:val="center"/>
            <w:hideMark/>
          </w:tcPr>
          <w:p w14:paraId="04FD5EBD" w14:textId="77777777" w:rsidR="003E5E04" w:rsidRPr="000A687C" w:rsidRDefault="003E5E04" w:rsidP="00CD1C05">
            <w:pPr>
              <w:spacing w:after="0"/>
              <w:jc w:val="center"/>
              <w:rPr>
                <w:rFonts w:ascii="Times New Roman" w:hAnsi="Times New Roman" w:cs="Times New Roman"/>
              </w:rPr>
            </w:pPr>
            <w:r w:rsidRPr="000A687C">
              <w:rPr>
                <w:rFonts w:ascii="Times New Roman" w:hAnsi="Times New Roman" w:cs="Times New Roman"/>
              </w:rPr>
              <w:t>10</w:t>
            </w:r>
          </w:p>
        </w:tc>
      </w:tr>
      <w:tr w:rsidR="00161E51" w:rsidRPr="00390070" w14:paraId="7FF98B55" w14:textId="77777777" w:rsidTr="00901B67">
        <w:trPr>
          <w:cantSplit/>
          <w:trHeight w:val="824"/>
        </w:trPr>
        <w:tc>
          <w:tcPr>
            <w:tcW w:w="933" w:type="dxa"/>
            <w:shd w:val="clear" w:color="auto" w:fill="auto"/>
            <w:vAlign w:val="center"/>
          </w:tcPr>
          <w:p w14:paraId="2AB951D2" w14:textId="77777777" w:rsidR="003E5E04" w:rsidRPr="00EA597F" w:rsidRDefault="002403BB" w:rsidP="00472130">
            <w:pPr>
              <w:jc w:val="center"/>
              <w:rPr>
                <w:rFonts w:ascii="Times New Roman" w:hAnsi="Times New Roman" w:cs="Times New Roman"/>
              </w:rPr>
            </w:pPr>
            <w:r w:rsidRPr="00EA597F">
              <w:rPr>
                <w:rFonts w:ascii="Times New Roman" w:hAnsi="Times New Roman" w:cs="Times New Roman"/>
              </w:rPr>
              <w:t>17</w:t>
            </w:r>
          </w:p>
        </w:tc>
        <w:tc>
          <w:tcPr>
            <w:tcW w:w="4537" w:type="dxa"/>
            <w:shd w:val="clear" w:color="auto" w:fill="auto"/>
            <w:vAlign w:val="center"/>
            <w:hideMark/>
          </w:tcPr>
          <w:p w14:paraId="2284ABF3" w14:textId="77777777" w:rsidR="003E5E04" w:rsidRPr="00EA597F" w:rsidRDefault="003E5E04" w:rsidP="00472130">
            <w:pPr>
              <w:rPr>
                <w:rFonts w:ascii="Times New Roman" w:hAnsi="Times New Roman" w:cs="Times New Roman"/>
              </w:rPr>
            </w:pPr>
            <w:r w:rsidRPr="00EA597F">
              <w:rPr>
                <w:rFonts w:ascii="Times New Roman" w:hAnsi="Times New Roman" w:cs="Times New Roman"/>
              </w:rPr>
              <w:t xml:space="preserve">Koszulki </w:t>
            </w:r>
            <w:r w:rsidRPr="00EA597F">
              <w:rPr>
                <w:rFonts w:ascii="Times New Roman" w:hAnsi="Times New Roman" w:cs="Times New Roman"/>
                <w:bCs/>
              </w:rPr>
              <w:t xml:space="preserve">krystaliczne </w:t>
            </w:r>
            <w:r w:rsidRPr="00EA597F">
              <w:rPr>
                <w:rFonts w:ascii="Times New Roman" w:hAnsi="Times New Roman" w:cs="Times New Roman"/>
              </w:rPr>
              <w:t>A4, wykonane z folii PP, min. 7</w:t>
            </w:r>
            <w:r w:rsidRPr="00EA597F">
              <w:rPr>
                <w:rFonts w:ascii="Times New Roman" w:hAnsi="Times New Roman" w:cs="Times New Roman"/>
                <w:bCs/>
              </w:rPr>
              <w:t>5</w:t>
            </w:r>
            <w:r w:rsidRPr="00EA597F">
              <w:rPr>
                <w:rFonts w:ascii="Times New Roman" w:hAnsi="Times New Roman" w:cs="Times New Roman"/>
              </w:rPr>
              <w:t xml:space="preserve"> mic, pasujące do każdego segregatora, opakowanie min. 100 szt.</w:t>
            </w:r>
          </w:p>
        </w:tc>
        <w:tc>
          <w:tcPr>
            <w:tcW w:w="1916" w:type="dxa"/>
            <w:shd w:val="clear" w:color="auto" w:fill="auto"/>
            <w:vAlign w:val="center"/>
            <w:hideMark/>
          </w:tcPr>
          <w:p w14:paraId="56C547C4" w14:textId="77777777" w:rsidR="003E5E04" w:rsidRPr="00EA597F" w:rsidRDefault="003E5E04" w:rsidP="00472130">
            <w:pPr>
              <w:jc w:val="center"/>
              <w:rPr>
                <w:rFonts w:ascii="Times New Roman" w:hAnsi="Times New Roman" w:cs="Times New Roman"/>
              </w:rPr>
            </w:pPr>
            <w:r w:rsidRPr="00EA597F">
              <w:rPr>
                <w:rFonts w:ascii="Times New Roman" w:hAnsi="Times New Roman" w:cs="Times New Roman"/>
              </w:rPr>
              <w:t>opakowanie</w:t>
            </w:r>
          </w:p>
        </w:tc>
        <w:tc>
          <w:tcPr>
            <w:tcW w:w="1843" w:type="dxa"/>
            <w:shd w:val="clear" w:color="auto" w:fill="auto"/>
            <w:vAlign w:val="center"/>
            <w:hideMark/>
          </w:tcPr>
          <w:p w14:paraId="695F16C6" w14:textId="77777777" w:rsidR="003E5E04" w:rsidRPr="00EA597F" w:rsidRDefault="009148D5" w:rsidP="00472130">
            <w:pPr>
              <w:jc w:val="center"/>
              <w:rPr>
                <w:rFonts w:ascii="Times New Roman" w:hAnsi="Times New Roman" w:cs="Times New Roman"/>
              </w:rPr>
            </w:pPr>
            <w:r w:rsidRPr="00EA597F">
              <w:rPr>
                <w:rFonts w:ascii="Times New Roman" w:hAnsi="Times New Roman" w:cs="Times New Roman"/>
              </w:rPr>
              <w:t>10</w:t>
            </w:r>
          </w:p>
        </w:tc>
      </w:tr>
      <w:tr w:rsidR="00161E51" w:rsidRPr="00390070" w14:paraId="3CAA5423" w14:textId="77777777" w:rsidTr="00901B67">
        <w:trPr>
          <w:cantSplit/>
          <w:trHeight w:val="1200"/>
        </w:trPr>
        <w:tc>
          <w:tcPr>
            <w:tcW w:w="933" w:type="dxa"/>
            <w:shd w:val="clear" w:color="auto" w:fill="auto"/>
            <w:vAlign w:val="center"/>
          </w:tcPr>
          <w:p w14:paraId="2363412E" w14:textId="77777777" w:rsidR="003E5E04" w:rsidRPr="00EA597F" w:rsidRDefault="002403BB" w:rsidP="00472130">
            <w:pPr>
              <w:jc w:val="center"/>
              <w:rPr>
                <w:rFonts w:ascii="Times New Roman" w:hAnsi="Times New Roman" w:cs="Times New Roman"/>
              </w:rPr>
            </w:pPr>
            <w:r w:rsidRPr="00EA597F">
              <w:rPr>
                <w:rFonts w:ascii="Times New Roman" w:hAnsi="Times New Roman" w:cs="Times New Roman"/>
              </w:rPr>
              <w:t>18</w:t>
            </w:r>
          </w:p>
        </w:tc>
        <w:tc>
          <w:tcPr>
            <w:tcW w:w="4537" w:type="dxa"/>
            <w:shd w:val="clear" w:color="auto" w:fill="auto"/>
            <w:vAlign w:val="center"/>
            <w:hideMark/>
          </w:tcPr>
          <w:p w14:paraId="31C83A95" w14:textId="77777777" w:rsidR="003E5E04" w:rsidRPr="00EA597F" w:rsidRDefault="003E5E04" w:rsidP="00472130">
            <w:pPr>
              <w:rPr>
                <w:rFonts w:ascii="Times New Roman" w:hAnsi="Times New Roman" w:cs="Times New Roman"/>
              </w:rPr>
            </w:pPr>
            <w:r w:rsidRPr="00EA597F">
              <w:rPr>
                <w:rFonts w:ascii="Times New Roman" w:hAnsi="Times New Roman" w:cs="Times New Roman"/>
              </w:rPr>
              <w:t xml:space="preserve">Koszulki na dokumenty A4, poszerzane (0,150 mm) na katalogi, otwierane z góry bez klapy, wykonane z przezroczystej folii PVC, min. 140 mic, antystatyczne, opakowanie min. 10 szt. </w:t>
            </w:r>
          </w:p>
        </w:tc>
        <w:tc>
          <w:tcPr>
            <w:tcW w:w="1916" w:type="dxa"/>
            <w:shd w:val="clear" w:color="auto" w:fill="auto"/>
            <w:vAlign w:val="center"/>
            <w:hideMark/>
          </w:tcPr>
          <w:p w14:paraId="697C3ACC" w14:textId="77777777" w:rsidR="003E5E04" w:rsidRPr="00EA597F" w:rsidRDefault="003E5E04" w:rsidP="00472130">
            <w:pPr>
              <w:jc w:val="center"/>
              <w:rPr>
                <w:rFonts w:ascii="Times New Roman" w:hAnsi="Times New Roman" w:cs="Times New Roman"/>
              </w:rPr>
            </w:pPr>
            <w:r w:rsidRPr="00EA597F">
              <w:rPr>
                <w:rFonts w:ascii="Times New Roman" w:hAnsi="Times New Roman" w:cs="Times New Roman"/>
              </w:rPr>
              <w:t>opakowanie</w:t>
            </w:r>
          </w:p>
        </w:tc>
        <w:tc>
          <w:tcPr>
            <w:tcW w:w="1843" w:type="dxa"/>
            <w:shd w:val="clear" w:color="auto" w:fill="auto"/>
            <w:vAlign w:val="center"/>
            <w:hideMark/>
          </w:tcPr>
          <w:p w14:paraId="5DE887B0" w14:textId="77777777" w:rsidR="003E5E04" w:rsidRPr="00EA597F" w:rsidRDefault="009148D5" w:rsidP="00472130">
            <w:pPr>
              <w:jc w:val="center"/>
              <w:rPr>
                <w:rFonts w:ascii="Times New Roman" w:hAnsi="Times New Roman" w:cs="Times New Roman"/>
              </w:rPr>
            </w:pPr>
            <w:r w:rsidRPr="00EA597F">
              <w:rPr>
                <w:rFonts w:ascii="Times New Roman" w:hAnsi="Times New Roman" w:cs="Times New Roman"/>
              </w:rPr>
              <w:t>5</w:t>
            </w:r>
          </w:p>
        </w:tc>
      </w:tr>
      <w:tr w:rsidR="00161E51" w:rsidRPr="00390070" w14:paraId="2E322CD7" w14:textId="77777777" w:rsidTr="00901B67">
        <w:trPr>
          <w:cantSplit/>
          <w:trHeight w:val="1200"/>
        </w:trPr>
        <w:tc>
          <w:tcPr>
            <w:tcW w:w="933" w:type="dxa"/>
            <w:shd w:val="clear" w:color="auto" w:fill="auto"/>
            <w:vAlign w:val="center"/>
          </w:tcPr>
          <w:p w14:paraId="6D6A9D73" w14:textId="77777777" w:rsidR="003E5E04" w:rsidRPr="00EA597F" w:rsidRDefault="002403BB" w:rsidP="00472130">
            <w:pPr>
              <w:jc w:val="center"/>
              <w:rPr>
                <w:rFonts w:ascii="Times New Roman" w:hAnsi="Times New Roman" w:cs="Times New Roman"/>
              </w:rPr>
            </w:pPr>
            <w:r w:rsidRPr="00EA597F">
              <w:rPr>
                <w:rFonts w:ascii="Times New Roman" w:hAnsi="Times New Roman" w:cs="Times New Roman"/>
              </w:rPr>
              <w:t>19</w:t>
            </w:r>
          </w:p>
        </w:tc>
        <w:tc>
          <w:tcPr>
            <w:tcW w:w="4537" w:type="dxa"/>
            <w:shd w:val="clear" w:color="auto" w:fill="auto"/>
            <w:vAlign w:val="center"/>
            <w:hideMark/>
          </w:tcPr>
          <w:p w14:paraId="2E2743B5" w14:textId="77777777" w:rsidR="003E5E04" w:rsidRPr="00EA597F" w:rsidRDefault="003E5E04" w:rsidP="00472130">
            <w:pPr>
              <w:rPr>
                <w:rFonts w:ascii="Times New Roman" w:hAnsi="Times New Roman" w:cs="Times New Roman"/>
              </w:rPr>
            </w:pPr>
            <w:r w:rsidRPr="00EA597F">
              <w:rPr>
                <w:rFonts w:ascii="Times New Roman" w:hAnsi="Times New Roman" w:cs="Times New Roman"/>
              </w:rPr>
              <w:t>Marker duży, okrągła końcówka, możliwość pisania na niemal każdej gładkiej powierzchni, atrament na bazie alkoholu, grubość linii pisania od 1 do 4 mm, kolor tuszu czarny</w:t>
            </w:r>
          </w:p>
        </w:tc>
        <w:tc>
          <w:tcPr>
            <w:tcW w:w="1916" w:type="dxa"/>
            <w:shd w:val="clear" w:color="auto" w:fill="auto"/>
            <w:vAlign w:val="center"/>
            <w:hideMark/>
          </w:tcPr>
          <w:p w14:paraId="335D4534" w14:textId="77777777" w:rsidR="003E5E04" w:rsidRPr="00EA597F" w:rsidRDefault="003E5E04" w:rsidP="00472130">
            <w:pPr>
              <w:jc w:val="center"/>
              <w:rPr>
                <w:rFonts w:ascii="Times New Roman" w:hAnsi="Times New Roman" w:cs="Times New Roman"/>
              </w:rPr>
            </w:pPr>
            <w:r w:rsidRPr="00EA597F">
              <w:rPr>
                <w:rFonts w:ascii="Times New Roman" w:hAnsi="Times New Roman" w:cs="Times New Roman"/>
              </w:rPr>
              <w:t>szt.</w:t>
            </w:r>
          </w:p>
        </w:tc>
        <w:tc>
          <w:tcPr>
            <w:tcW w:w="1843" w:type="dxa"/>
            <w:shd w:val="clear" w:color="auto" w:fill="auto"/>
            <w:vAlign w:val="center"/>
            <w:hideMark/>
          </w:tcPr>
          <w:p w14:paraId="1C34BC8D" w14:textId="77777777" w:rsidR="003E5E04" w:rsidRPr="00EA597F" w:rsidRDefault="009148D5" w:rsidP="00472130">
            <w:pPr>
              <w:jc w:val="center"/>
              <w:rPr>
                <w:rFonts w:ascii="Times New Roman" w:hAnsi="Times New Roman" w:cs="Times New Roman"/>
              </w:rPr>
            </w:pPr>
            <w:r w:rsidRPr="00EA597F">
              <w:rPr>
                <w:rFonts w:ascii="Times New Roman" w:hAnsi="Times New Roman" w:cs="Times New Roman"/>
              </w:rPr>
              <w:t>5</w:t>
            </w:r>
          </w:p>
        </w:tc>
      </w:tr>
      <w:tr w:rsidR="00161E51" w:rsidRPr="00390070" w14:paraId="6D6A42BF" w14:textId="77777777" w:rsidTr="00901B67">
        <w:trPr>
          <w:cantSplit/>
          <w:trHeight w:val="930"/>
        </w:trPr>
        <w:tc>
          <w:tcPr>
            <w:tcW w:w="933" w:type="dxa"/>
            <w:shd w:val="clear" w:color="auto" w:fill="auto"/>
            <w:vAlign w:val="center"/>
          </w:tcPr>
          <w:p w14:paraId="55EEEFBF" w14:textId="77777777" w:rsidR="003E5E04" w:rsidRPr="00BE75CB" w:rsidRDefault="002403BB" w:rsidP="00472130">
            <w:pPr>
              <w:jc w:val="center"/>
              <w:rPr>
                <w:rFonts w:ascii="Times New Roman" w:hAnsi="Times New Roman" w:cs="Times New Roman"/>
              </w:rPr>
            </w:pPr>
            <w:r w:rsidRPr="00BE75CB">
              <w:rPr>
                <w:rFonts w:ascii="Times New Roman" w:hAnsi="Times New Roman" w:cs="Times New Roman"/>
              </w:rPr>
              <w:t>20</w:t>
            </w:r>
          </w:p>
        </w:tc>
        <w:tc>
          <w:tcPr>
            <w:tcW w:w="4537" w:type="dxa"/>
            <w:shd w:val="clear" w:color="auto" w:fill="auto"/>
            <w:vAlign w:val="center"/>
            <w:hideMark/>
          </w:tcPr>
          <w:p w14:paraId="4A7062B4" w14:textId="77777777" w:rsidR="003E5E04" w:rsidRPr="00BE75CB" w:rsidRDefault="003E5E04" w:rsidP="00104253">
            <w:pPr>
              <w:spacing w:after="0"/>
              <w:rPr>
                <w:rFonts w:ascii="Times New Roman" w:hAnsi="Times New Roman" w:cs="Times New Roman"/>
              </w:rPr>
            </w:pPr>
            <w:r w:rsidRPr="00BE75CB">
              <w:rPr>
                <w:rFonts w:ascii="Times New Roman" w:hAnsi="Times New Roman" w:cs="Times New Roman"/>
              </w:rPr>
              <w:t xml:space="preserve">Marker do płyt CD, miękka okrągła końcówka </w:t>
            </w:r>
            <w:r w:rsidRPr="00BE75CB">
              <w:rPr>
                <w:rFonts w:ascii="Times New Roman" w:hAnsi="Times New Roman" w:cs="Times New Roman"/>
              </w:rPr>
              <w:br/>
              <w:t xml:space="preserve">o grubości 1 mm, niezmywalny tusz </w:t>
            </w:r>
          </w:p>
          <w:p w14:paraId="548777F2" w14:textId="77777777" w:rsidR="003E5E04" w:rsidRPr="00BE75CB" w:rsidRDefault="003E5E04" w:rsidP="00104253">
            <w:pPr>
              <w:spacing w:after="0"/>
              <w:rPr>
                <w:rFonts w:ascii="Times New Roman" w:hAnsi="Times New Roman" w:cs="Times New Roman"/>
              </w:rPr>
            </w:pPr>
            <w:r w:rsidRPr="00BE75CB">
              <w:rPr>
                <w:rFonts w:ascii="Times New Roman" w:hAnsi="Times New Roman" w:cs="Times New Roman"/>
              </w:rPr>
              <w:t>o neutralnym zapachu, kolor tuszu czarny</w:t>
            </w:r>
          </w:p>
        </w:tc>
        <w:tc>
          <w:tcPr>
            <w:tcW w:w="1916" w:type="dxa"/>
            <w:shd w:val="clear" w:color="auto" w:fill="auto"/>
            <w:vAlign w:val="center"/>
            <w:hideMark/>
          </w:tcPr>
          <w:p w14:paraId="6C114F9C" w14:textId="77777777" w:rsidR="003E5E04" w:rsidRPr="00BE75CB" w:rsidRDefault="003E5E04" w:rsidP="00472130">
            <w:pPr>
              <w:jc w:val="center"/>
              <w:rPr>
                <w:rFonts w:ascii="Times New Roman" w:hAnsi="Times New Roman" w:cs="Times New Roman"/>
              </w:rPr>
            </w:pPr>
            <w:r w:rsidRPr="00BE75CB">
              <w:rPr>
                <w:rFonts w:ascii="Times New Roman" w:hAnsi="Times New Roman" w:cs="Times New Roman"/>
              </w:rPr>
              <w:t>szt.</w:t>
            </w:r>
          </w:p>
        </w:tc>
        <w:tc>
          <w:tcPr>
            <w:tcW w:w="1843" w:type="dxa"/>
            <w:shd w:val="clear" w:color="auto" w:fill="auto"/>
            <w:vAlign w:val="center"/>
            <w:hideMark/>
          </w:tcPr>
          <w:p w14:paraId="6F28058F" w14:textId="77777777" w:rsidR="003E5E04" w:rsidRPr="00BE75CB" w:rsidRDefault="003E5E04" w:rsidP="00472130">
            <w:pPr>
              <w:jc w:val="center"/>
              <w:rPr>
                <w:rFonts w:ascii="Times New Roman" w:hAnsi="Times New Roman" w:cs="Times New Roman"/>
              </w:rPr>
            </w:pPr>
            <w:r w:rsidRPr="00BE75CB">
              <w:rPr>
                <w:rFonts w:ascii="Times New Roman" w:hAnsi="Times New Roman" w:cs="Times New Roman"/>
              </w:rPr>
              <w:t>5</w:t>
            </w:r>
          </w:p>
        </w:tc>
      </w:tr>
      <w:tr w:rsidR="00161E51" w:rsidRPr="00390070" w14:paraId="1FB4C331" w14:textId="77777777" w:rsidTr="00901B67">
        <w:trPr>
          <w:cantSplit/>
          <w:trHeight w:val="885"/>
        </w:trPr>
        <w:tc>
          <w:tcPr>
            <w:tcW w:w="933" w:type="dxa"/>
            <w:shd w:val="clear" w:color="auto" w:fill="auto"/>
            <w:vAlign w:val="center"/>
          </w:tcPr>
          <w:p w14:paraId="208F86B6" w14:textId="77777777" w:rsidR="003E5E04" w:rsidRPr="005A2A9D" w:rsidRDefault="002403BB" w:rsidP="00472130">
            <w:pPr>
              <w:jc w:val="center"/>
              <w:rPr>
                <w:rFonts w:ascii="Times New Roman" w:hAnsi="Times New Roman" w:cs="Times New Roman"/>
              </w:rPr>
            </w:pPr>
            <w:r w:rsidRPr="005A2A9D">
              <w:rPr>
                <w:rFonts w:ascii="Times New Roman" w:hAnsi="Times New Roman" w:cs="Times New Roman"/>
              </w:rPr>
              <w:t>21</w:t>
            </w:r>
          </w:p>
        </w:tc>
        <w:tc>
          <w:tcPr>
            <w:tcW w:w="4537" w:type="dxa"/>
            <w:shd w:val="clear" w:color="auto" w:fill="auto"/>
            <w:vAlign w:val="center"/>
            <w:hideMark/>
          </w:tcPr>
          <w:p w14:paraId="3D2FA831" w14:textId="62C3FE7E" w:rsidR="003E5E04" w:rsidRPr="005A2A9D" w:rsidRDefault="009148D5" w:rsidP="009148D5">
            <w:pPr>
              <w:rPr>
                <w:rFonts w:ascii="Times New Roman" w:hAnsi="Times New Roman" w:cs="Times New Roman"/>
              </w:rPr>
            </w:pPr>
            <w:r w:rsidRPr="005A2A9D">
              <w:rPr>
                <w:rFonts w:ascii="Times New Roman" w:hAnsi="Times New Roman" w:cs="Times New Roman"/>
              </w:rPr>
              <w:t>Naboje do piór wiecznych Parker</w:t>
            </w:r>
            <w:r w:rsidR="003E5E04" w:rsidRPr="005A2A9D">
              <w:rPr>
                <w:rFonts w:ascii="Times New Roman" w:hAnsi="Times New Roman" w:cs="Times New Roman"/>
              </w:rPr>
              <w:t>, kolor niebieski</w:t>
            </w:r>
            <w:r w:rsidR="009D5240" w:rsidRPr="005A2A9D">
              <w:rPr>
                <w:rFonts w:ascii="Times New Roman" w:hAnsi="Times New Roman" w:cs="Times New Roman"/>
              </w:rPr>
              <w:t xml:space="preserve">, uniwersalny wkład do pasujący do każdego pióra wiecznego Parker </w:t>
            </w:r>
            <w:r w:rsidR="003E5E04" w:rsidRPr="005A2A9D">
              <w:rPr>
                <w:rFonts w:ascii="Times New Roman" w:hAnsi="Times New Roman" w:cs="Times New Roman"/>
              </w:rPr>
              <w:t xml:space="preserve">(np. naboje </w:t>
            </w:r>
            <w:r w:rsidRPr="005A2A9D">
              <w:rPr>
                <w:rFonts w:ascii="Times New Roman" w:hAnsi="Times New Roman" w:cs="Times New Roman"/>
              </w:rPr>
              <w:t>Parker Quink</w:t>
            </w:r>
            <w:r w:rsidR="003E5E04" w:rsidRPr="005A2A9D">
              <w:rPr>
                <w:rFonts w:ascii="Times New Roman" w:hAnsi="Times New Roman" w:cs="Times New Roman"/>
              </w:rPr>
              <w:t xml:space="preserve"> lub </w:t>
            </w:r>
            <w:r w:rsidRPr="005A2A9D">
              <w:rPr>
                <w:rFonts w:ascii="Times New Roman" w:hAnsi="Times New Roman" w:cs="Times New Roman"/>
              </w:rPr>
              <w:t>równoważne), w</w:t>
            </w:r>
            <w:r w:rsidR="00E34295" w:rsidRPr="005A2A9D">
              <w:rPr>
                <w:rFonts w:ascii="Times New Roman" w:hAnsi="Times New Roman" w:cs="Times New Roman"/>
              </w:rPr>
              <w:t> </w:t>
            </w:r>
            <w:r w:rsidRPr="005A2A9D">
              <w:rPr>
                <w:rFonts w:ascii="Times New Roman" w:hAnsi="Times New Roman" w:cs="Times New Roman"/>
              </w:rPr>
              <w:t>opakowaniu min. 5</w:t>
            </w:r>
            <w:r w:rsidR="003E5E04" w:rsidRPr="005A2A9D">
              <w:rPr>
                <w:rFonts w:ascii="Times New Roman" w:hAnsi="Times New Roman" w:cs="Times New Roman"/>
              </w:rPr>
              <w:t xml:space="preserve"> szt.</w:t>
            </w:r>
          </w:p>
        </w:tc>
        <w:tc>
          <w:tcPr>
            <w:tcW w:w="1916" w:type="dxa"/>
            <w:shd w:val="clear" w:color="auto" w:fill="auto"/>
            <w:vAlign w:val="center"/>
            <w:hideMark/>
          </w:tcPr>
          <w:p w14:paraId="685442DB" w14:textId="77777777" w:rsidR="003E5E04" w:rsidRPr="00BE75CB" w:rsidRDefault="003E5E04" w:rsidP="00472130">
            <w:pPr>
              <w:jc w:val="center"/>
              <w:rPr>
                <w:rFonts w:ascii="Times New Roman" w:hAnsi="Times New Roman" w:cs="Times New Roman"/>
              </w:rPr>
            </w:pPr>
            <w:r w:rsidRPr="00BE75CB">
              <w:rPr>
                <w:rFonts w:ascii="Times New Roman" w:hAnsi="Times New Roman" w:cs="Times New Roman"/>
              </w:rPr>
              <w:t>opakowanie</w:t>
            </w:r>
          </w:p>
        </w:tc>
        <w:tc>
          <w:tcPr>
            <w:tcW w:w="1843" w:type="dxa"/>
            <w:shd w:val="clear" w:color="auto" w:fill="auto"/>
            <w:vAlign w:val="center"/>
            <w:hideMark/>
          </w:tcPr>
          <w:p w14:paraId="0395AA59" w14:textId="77777777" w:rsidR="003E5E04" w:rsidRPr="00BE75CB" w:rsidRDefault="003E5E04" w:rsidP="00472130">
            <w:pPr>
              <w:jc w:val="center"/>
              <w:rPr>
                <w:rFonts w:ascii="Times New Roman" w:hAnsi="Times New Roman" w:cs="Times New Roman"/>
              </w:rPr>
            </w:pPr>
            <w:r w:rsidRPr="00BE75CB">
              <w:rPr>
                <w:rFonts w:ascii="Times New Roman" w:hAnsi="Times New Roman" w:cs="Times New Roman"/>
              </w:rPr>
              <w:t>10</w:t>
            </w:r>
          </w:p>
        </w:tc>
      </w:tr>
      <w:tr w:rsidR="00161E51" w:rsidRPr="00390070" w14:paraId="69B76D2E" w14:textId="77777777" w:rsidTr="00433AA9">
        <w:trPr>
          <w:cantSplit/>
          <w:trHeight w:val="885"/>
        </w:trPr>
        <w:tc>
          <w:tcPr>
            <w:tcW w:w="933" w:type="dxa"/>
            <w:shd w:val="clear" w:color="auto" w:fill="auto"/>
            <w:vAlign w:val="center"/>
          </w:tcPr>
          <w:p w14:paraId="74B104BE" w14:textId="77777777" w:rsidR="009148D5" w:rsidRPr="00BE75CB" w:rsidRDefault="002403BB" w:rsidP="00472130">
            <w:pPr>
              <w:jc w:val="center"/>
              <w:rPr>
                <w:rFonts w:ascii="Times New Roman" w:hAnsi="Times New Roman" w:cs="Times New Roman"/>
              </w:rPr>
            </w:pPr>
            <w:r w:rsidRPr="00BE75CB">
              <w:rPr>
                <w:rFonts w:ascii="Times New Roman" w:hAnsi="Times New Roman" w:cs="Times New Roman"/>
              </w:rPr>
              <w:t>22</w:t>
            </w:r>
          </w:p>
        </w:tc>
        <w:tc>
          <w:tcPr>
            <w:tcW w:w="4537" w:type="dxa"/>
            <w:shd w:val="clear" w:color="auto" w:fill="auto"/>
            <w:vAlign w:val="center"/>
          </w:tcPr>
          <w:p w14:paraId="460FD3FA" w14:textId="3633BE2C" w:rsidR="009148D5" w:rsidRPr="00BE75CB" w:rsidRDefault="009148D5" w:rsidP="009148D5">
            <w:pPr>
              <w:rPr>
                <w:rFonts w:ascii="Times New Roman" w:hAnsi="Times New Roman" w:cs="Times New Roman"/>
              </w:rPr>
            </w:pPr>
            <w:r w:rsidRPr="00BE75CB">
              <w:rPr>
                <w:rFonts w:ascii="Times New Roman" w:hAnsi="Times New Roman" w:cs="Times New Roman"/>
              </w:rPr>
              <w:t xml:space="preserve">Wkład do długopisów Parker żelowy, kolor niebieski, </w:t>
            </w:r>
            <w:r w:rsidR="00B050D0" w:rsidRPr="00AB2B8E">
              <w:rPr>
                <w:rFonts w:ascii="Times New Roman" w:hAnsi="Times New Roman" w:cs="Times New Roman"/>
              </w:rPr>
              <w:t>grubość końcówki  0,7 mm</w:t>
            </w:r>
            <w:r w:rsidR="00B050D0" w:rsidRPr="00BE75CB">
              <w:rPr>
                <w:rFonts w:ascii="Times New Roman" w:hAnsi="Times New Roman" w:cs="Times New Roman"/>
              </w:rPr>
              <w:t xml:space="preserve"> </w:t>
            </w:r>
            <w:r w:rsidRPr="00BE75CB">
              <w:rPr>
                <w:rFonts w:ascii="Times New Roman" w:hAnsi="Times New Roman" w:cs="Times New Roman"/>
              </w:rPr>
              <w:t>(np. naboje Parker Quink Gel lub równoważne), w opakowaniu min. 12 szt.</w:t>
            </w:r>
          </w:p>
        </w:tc>
        <w:tc>
          <w:tcPr>
            <w:tcW w:w="1916" w:type="dxa"/>
            <w:shd w:val="clear" w:color="auto" w:fill="auto"/>
            <w:vAlign w:val="center"/>
          </w:tcPr>
          <w:p w14:paraId="6843E779" w14:textId="77777777" w:rsidR="009148D5" w:rsidRPr="00BE75CB" w:rsidRDefault="009148D5" w:rsidP="00472130">
            <w:pPr>
              <w:jc w:val="center"/>
              <w:rPr>
                <w:rFonts w:ascii="Times New Roman" w:hAnsi="Times New Roman" w:cs="Times New Roman"/>
              </w:rPr>
            </w:pPr>
            <w:r w:rsidRPr="00BE75CB">
              <w:rPr>
                <w:rFonts w:ascii="Times New Roman" w:hAnsi="Times New Roman" w:cs="Times New Roman"/>
              </w:rPr>
              <w:t>opakowanie</w:t>
            </w:r>
          </w:p>
        </w:tc>
        <w:tc>
          <w:tcPr>
            <w:tcW w:w="1843" w:type="dxa"/>
            <w:shd w:val="clear" w:color="auto" w:fill="auto"/>
            <w:vAlign w:val="center"/>
          </w:tcPr>
          <w:p w14:paraId="1013FC01" w14:textId="77777777" w:rsidR="009148D5" w:rsidRPr="00BE75CB" w:rsidRDefault="009148D5" w:rsidP="00472130">
            <w:pPr>
              <w:jc w:val="center"/>
              <w:rPr>
                <w:rFonts w:ascii="Times New Roman" w:hAnsi="Times New Roman" w:cs="Times New Roman"/>
              </w:rPr>
            </w:pPr>
            <w:r w:rsidRPr="00BE75CB">
              <w:rPr>
                <w:rFonts w:ascii="Times New Roman" w:hAnsi="Times New Roman" w:cs="Times New Roman"/>
              </w:rPr>
              <w:t>1</w:t>
            </w:r>
          </w:p>
        </w:tc>
      </w:tr>
      <w:tr w:rsidR="00161E51" w:rsidRPr="00390070" w14:paraId="7136BDF3" w14:textId="77777777" w:rsidTr="00901B67">
        <w:trPr>
          <w:cantSplit/>
          <w:trHeight w:val="795"/>
        </w:trPr>
        <w:tc>
          <w:tcPr>
            <w:tcW w:w="933" w:type="dxa"/>
            <w:shd w:val="clear" w:color="auto" w:fill="auto"/>
            <w:vAlign w:val="center"/>
          </w:tcPr>
          <w:p w14:paraId="3CE46E1B" w14:textId="77777777" w:rsidR="003E5E04" w:rsidRPr="00BE75CB" w:rsidRDefault="002403BB" w:rsidP="00CD1C05">
            <w:pPr>
              <w:spacing w:after="0"/>
              <w:jc w:val="center"/>
              <w:rPr>
                <w:rFonts w:ascii="Times New Roman" w:hAnsi="Times New Roman" w:cs="Times New Roman"/>
              </w:rPr>
            </w:pPr>
            <w:r w:rsidRPr="00BE75CB">
              <w:rPr>
                <w:rFonts w:ascii="Times New Roman" w:hAnsi="Times New Roman" w:cs="Times New Roman"/>
              </w:rPr>
              <w:t>23</w:t>
            </w:r>
          </w:p>
        </w:tc>
        <w:tc>
          <w:tcPr>
            <w:tcW w:w="4537" w:type="dxa"/>
            <w:shd w:val="clear" w:color="auto" w:fill="auto"/>
            <w:vAlign w:val="center"/>
            <w:hideMark/>
          </w:tcPr>
          <w:p w14:paraId="2260C6F8" w14:textId="77777777" w:rsidR="003E5E04" w:rsidRPr="00BE75CB" w:rsidRDefault="003E5E04" w:rsidP="00CD1C05">
            <w:pPr>
              <w:spacing w:after="0"/>
              <w:rPr>
                <w:rFonts w:ascii="Times New Roman" w:hAnsi="Times New Roman" w:cs="Times New Roman"/>
              </w:rPr>
            </w:pPr>
            <w:r w:rsidRPr="00BE75CB">
              <w:rPr>
                <w:rFonts w:ascii="Times New Roman" w:hAnsi="Times New Roman" w:cs="Times New Roman"/>
              </w:rPr>
              <w:t xml:space="preserve">Zszywki 24/6, galwanizowane, w opakowaniu min. 1000 szt. </w:t>
            </w:r>
          </w:p>
        </w:tc>
        <w:tc>
          <w:tcPr>
            <w:tcW w:w="1916" w:type="dxa"/>
            <w:shd w:val="clear" w:color="auto" w:fill="auto"/>
            <w:vAlign w:val="center"/>
            <w:hideMark/>
          </w:tcPr>
          <w:p w14:paraId="75BDE4AB" w14:textId="77777777" w:rsidR="003E5E04" w:rsidRPr="00BE75CB" w:rsidRDefault="003E5E04" w:rsidP="00CD1C05">
            <w:pPr>
              <w:spacing w:after="0"/>
              <w:jc w:val="center"/>
              <w:rPr>
                <w:rFonts w:ascii="Times New Roman" w:hAnsi="Times New Roman" w:cs="Times New Roman"/>
              </w:rPr>
            </w:pPr>
            <w:r w:rsidRPr="00BE75CB">
              <w:rPr>
                <w:rFonts w:ascii="Times New Roman" w:hAnsi="Times New Roman" w:cs="Times New Roman"/>
              </w:rPr>
              <w:t>opakowanie</w:t>
            </w:r>
          </w:p>
        </w:tc>
        <w:tc>
          <w:tcPr>
            <w:tcW w:w="1843" w:type="dxa"/>
            <w:shd w:val="clear" w:color="auto" w:fill="auto"/>
            <w:vAlign w:val="center"/>
            <w:hideMark/>
          </w:tcPr>
          <w:p w14:paraId="10FA6664" w14:textId="77777777" w:rsidR="003E5E04" w:rsidRPr="00BE75CB" w:rsidRDefault="007C35BB" w:rsidP="00CD1C05">
            <w:pPr>
              <w:spacing w:after="0"/>
              <w:jc w:val="center"/>
              <w:rPr>
                <w:rFonts w:ascii="Times New Roman" w:hAnsi="Times New Roman" w:cs="Times New Roman"/>
              </w:rPr>
            </w:pPr>
            <w:r w:rsidRPr="00BE75CB">
              <w:rPr>
                <w:rFonts w:ascii="Times New Roman" w:hAnsi="Times New Roman" w:cs="Times New Roman"/>
              </w:rPr>
              <w:t>15</w:t>
            </w:r>
          </w:p>
        </w:tc>
      </w:tr>
      <w:tr w:rsidR="00161E51" w:rsidRPr="00390070" w14:paraId="413D7A9B" w14:textId="77777777" w:rsidTr="00433AA9">
        <w:trPr>
          <w:cantSplit/>
          <w:trHeight w:val="795"/>
        </w:trPr>
        <w:tc>
          <w:tcPr>
            <w:tcW w:w="933" w:type="dxa"/>
            <w:shd w:val="clear" w:color="auto" w:fill="auto"/>
            <w:vAlign w:val="center"/>
          </w:tcPr>
          <w:p w14:paraId="5C22193F" w14:textId="77777777" w:rsidR="007C35BB" w:rsidRPr="00BE75CB" w:rsidRDefault="002403BB" w:rsidP="00CD1C05">
            <w:pPr>
              <w:spacing w:after="0"/>
              <w:jc w:val="center"/>
              <w:rPr>
                <w:rFonts w:ascii="Times New Roman" w:hAnsi="Times New Roman" w:cs="Times New Roman"/>
              </w:rPr>
            </w:pPr>
            <w:r w:rsidRPr="00BE75CB">
              <w:rPr>
                <w:rFonts w:ascii="Times New Roman" w:hAnsi="Times New Roman" w:cs="Times New Roman"/>
              </w:rPr>
              <w:t>24</w:t>
            </w:r>
          </w:p>
        </w:tc>
        <w:tc>
          <w:tcPr>
            <w:tcW w:w="4537" w:type="dxa"/>
            <w:shd w:val="clear" w:color="auto" w:fill="auto"/>
            <w:vAlign w:val="center"/>
          </w:tcPr>
          <w:p w14:paraId="232F7D66" w14:textId="75DDF4D2" w:rsidR="007C35BB" w:rsidRPr="00BE75CB" w:rsidRDefault="00AB2B8E" w:rsidP="00AB2B8E">
            <w:pPr>
              <w:spacing w:after="0"/>
              <w:rPr>
                <w:rFonts w:ascii="Times New Roman" w:hAnsi="Times New Roman" w:cs="Times New Roman"/>
              </w:rPr>
            </w:pPr>
            <w:r>
              <w:rPr>
                <w:rFonts w:ascii="Times New Roman" w:hAnsi="Times New Roman" w:cs="Times New Roman"/>
              </w:rPr>
              <w:t>Zszywki 26/6</w:t>
            </w:r>
            <w:r w:rsidR="007C35BB" w:rsidRPr="00BE75CB">
              <w:rPr>
                <w:rFonts w:ascii="Times New Roman" w:hAnsi="Times New Roman" w:cs="Times New Roman"/>
              </w:rPr>
              <w:t xml:space="preserve"> galwanizowane, w opakowaniu min. 1000 szt.</w:t>
            </w:r>
          </w:p>
        </w:tc>
        <w:tc>
          <w:tcPr>
            <w:tcW w:w="1916" w:type="dxa"/>
            <w:shd w:val="clear" w:color="auto" w:fill="auto"/>
            <w:vAlign w:val="center"/>
          </w:tcPr>
          <w:p w14:paraId="6FEA8107" w14:textId="77777777" w:rsidR="007C35BB" w:rsidRPr="00BE75CB" w:rsidRDefault="007C35BB" w:rsidP="00CD1C05">
            <w:pPr>
              <w:spacing w:after="0"/>
              <w:jc w:val="center"/>
              <w:rPr>
                <w:rFonts w:ascii="Times New Roman" w:hAnsi="Times New Roman" w:cs="Times New Roman"/>
              </w:rPr>
            </w:pPr>
            <w:r w:rsidRPr="00BE75CB">
              <w:rPr>
                <w:rFonts w:ascii="Times New Roman" w:hAnsi="Times New Roman" w:cs="Times New Roman"/>
              </w:rPr>
              <w:t>opakowanie</w:t>
            </w:r>
          </w:p>
        </w:tc>
        <w:tc>
          <w:tcPr>
            <w:tcW w:w="1843" w:type="dxa"/>
            <w:shd w:val="clear" w:color="auto" w:fill="auto"/>
            <w:vAlign w:val="center"/>
          </w:tcPr>
          <w:p w14:paraId="1264D49E" w14:textId="77777777" w:rsidR="007C35BB" w:rsidRPr="00BE75CB" w:rsidRDefault="007C35BB" w:rsidP="00CD1C05">
            <w:pPr>
              <w:spacing w:after="0"/>
              <w:jc w:val="center"/>
              <w:rPr>
                <w:rFonts w:ascii="Times New Roman" w:hAnsi="Times New Roman" w:cs="Times New Roman"/>
              </w:rPr>
            </w:pPr>
            <w:r w:rsidRPr="00BE75CB">
              <w:rPr>
                <w:rFonts w:ascii="Times New Roman" w:hAnsi="Times New Roman" w:cs="Times New Roman"/>
              </w:rPr>
              <w:t>5</w:t>
            </w:r>
          </w:p>
        </w:tc>
      </w:tr>
      <w:tr w:rsidR="00161E51" w:rsidRPr="00390070" w14:paraId="3BA7ED16" w14:textId="77777777" w:rsidTr="00901B67">
        <w:trPr>
          <w:cantSplit/>
          <w:trHeight w:val="885"/>
        </w:trPr>
        <w:tc>
          <w:tcPr>
            <w:tcW w:w="933" w:type="dxa"/>
            <w:shd w:val="clear" w:color="auto" w:fill="auto"/>
            <w:vAlign w:val="center"/>
          </w:tcPr>
          <w:p w14:paraId="6E95518A" w14:textId="77777777" w:rsidR="003E5E04" w:rsidRPr="004F02DD" w:rsidRDefault="002403BB" w:rsidP="00CD1C05">
            <w:pPr>
              <w:spacing w:after="0"/>
              <w:jc w:val="center"/>
              <w:rPr>
                <w:rFonts w:ascii="Times New Roman" w:hAnsi="Times New Roman" w:cs="Times New Roman"/>
              </w:rPr>
            </w:pPr>
            <w:r w:rsidRPr="004F02DD">
              <w:rPr>
                <w:rFonts w:ascii="Times New Roman" w:hAnsi="Times New Roman" w:cs="Times New Roman"/>
              </w:rPr>
              <w:t>25</w:t>
            </w:r>
          </w:p>
        </w:tc>
        <w:tc>
          <w:tcPr>
            <w:tcW w:w="4537" w:type="dxa"/>
            <w:shd w:val="clear" w:color="auto" w:fill="auto"/>
            <w:vAlign w:val="center"/>
            <w:hideMark/>
          </w:tcPr>
          <w:p w14:paraId="7166150A" w14:textId="77777777" w:rsidR="003E5E04" w:rsidRPr="004F02DD" w:rsidRDefault="00414CDF" w:rsidP="00CD1C05">
            <w:pPr>
              <w:spacing w:after="0"/>
              <w:rPr>
                <w:rFonts w:ascii="Times New Roman" w:hAnsi="Times New Roman" w:cs="Times New Roman"/>
              </w:rPr>
            </w:pPr>
            <w:r w:rsidRPr="004F02DD">
              <w:rPr>
                <w:rFonts w:ascii="Times New Roman" w:hAnsi="Times New Roman" w:cs="Times New Roman"/>
              </w:rPr>
              <w:t>Spinacz trójkątny, metalowy, długość 25</w:t>
            </w:r>
            <w:r w:rsidR="003E5E04" w:rsidRPr="004F02DD">
              <w:rPr>
                <w:rFonts w:ascii="Times New Roman" w:hAnsi="Times New Roman" w:cs="Times New Roman"/>
              </w:rPr>
              <w:t xml:space="preserve"> mm, opakowanie min. 100 szt.</w:t>
            </w:r>
          </w:p>
        </w:tc>
        <w:tc>
          <w:tcPr>
            <w:tcW w:w="1916" w:type="dxa"/>
            <w:shd w:val="clear" w:color="auto" w:fill="auto"/>
            <w:vAlign w:val="center"/>
            <w:hideMark/>
          </w:tcPr>
          <w:p w14:paraId="74420ED9" w14:textId="77777777" w:rsidR="003E5E04" w:rsidRPr="004F02DD" w:rsidRDefault="003E5E04" w:rsidP="00CD1C05">
            <w:pPr>
              <w:spacing w:after="0"/>
              <w:jc w:val="center"/>
              <w:rPr>
                <w:rFonts w:ascii="Times New Roman" w:hAnsi="Times New Roman" w:cs="Times New Roman"/>
              </w:rPr>
            </w:pPr>
            <w:r w:rsidRPr="004F02DD">
              <w:rPr>
                <w:rFonts w:ascii="Times New Roman" w:hAnsi="Times New Roman" w:cs="Times New Roman"/>
              </w:rPr>
              <w:t>opakowanie</w:t>
            </w:r>
          </w:p>
        </w:tc>
        <w:tc>
          <w:tcPr>
            <w:tcW w:w="1843" w:type="dxa"/>
            <w:shd w:val="clear" w:color="auto" w:fill="auto"/>
            <w:vAlign w:val="center"/>
            <w:hideMark/>
          </w:tcPr>
          <w:p w14:paraId="2540A287" w14:textId="77777777" w:rsidR="003E5E04" w:rsidRPr="004F02DD" w:rsidRDefault="00414CDF" w:rsidP="00CD1C05">
            <w:pPr>
              <w:spacing w:after="0"/>
              <w:jc w:val="center"/>
              <w:rPr>
                <w:rFonts w:ascii="Times New Roman" w:hAnsi="Times New Roman" w:cs="Times New Roman"/>
              </w:rPr>
            </w:pPr>
            <w:r w:rsidRPr="004F02DD">
              <w:rPr>
                <w:rFonts w:ascii="Times New Roman" w:hAnsi="Times New Roman" w:cs="Times New Roman"/>
              </w:rPr>
              <w:t>10</w:t>
            </w:r>
          </w:p>
        </w:tc>
      </w:tr>
      <w:tr w:rsidR="00161E51" w:rsidRPr="00390070" w14:paraId="6147CE7A" w14:textId="77777777" w:rsidTr="00901B67">
        <w:trPr>
          <w:cantSplit/>
          <w:trHeight w:val="885"/>
        </w:trPr>
        <w:tc>
          <w:tcPr>
            <w:tcW w:w="933" w:type="dxa"/>
            <w:shd w:val="clear" w:color="auto" w:fill="auto"/>
            <w:vAlign w:val="center"/>
          </w:tcPr>
          <w:p w14:paraId="343F28E1" w14:textId="77777777" w:rsidR="003E5E04" w:rsidRPr="004F02DD" w:rsidRDefault="002403BB" w:rsidP="00CD1C05">
            <w:pPr>
              <w:spacing w:after="0"/>
              <w:jc w:val="center"/>
              <w:rPr>
                <w:rFonts w:ascii="Times New Roman" w:hAnsi="Times New Roman" w:cs="Times New Roman"/>
              </w:rPr>
            </w:pPr>
            <w:r w:rsidRPr="004F02DD">
              <w:rPr>
                <w:rFonts w:ascii="Times New Roman" w:hAnsi="Times New Roman" w:cs="Times New Roman"/>
              </w:rPr>
              <w:t>26</w:t>
            </w:r>
          </w:p>
        </w:tc>
        <w:tc>
          <w:tcPr>
            <w:tcW w:w="4537" w:type="dxa"/>
            <w:shd w:val="clear" w:color="auto" w:fill="auto"/>
            <w:vAlign w:val="center"/>
            <w:hideMark/>
          </w:tcPr>
          <w:p w14:paraId="761008F1" w14:textId="77777777" w:rsidR="003E5E04" w:rsidRPr="004F02DD" w:rsidRDefault="003E5E04" w:rsidP="00CD1C05">
            <w:pPr>
              <w:spacing w:after="0"/>
              <w:rPr>
                <w:rFonts w:ascii="Times New Roman" w:hAnsi="Times New Roman" w:cs="Times New Roman"/>
              </w:rPr>
            </w:pPr>
            <w:r w:rsidRPr="004F02DD">
              <w:rPr>
                <w:rFonts w:ascii="Times New Roman" w:hAnsi="Times New Roman" w:cs="Times New Roman"/>
              </w:rPr>
              <w:t>Płyn antystatyczny do czyszczenia monitorów LCD/TFT, niepalny, nie zawierający alkoholu, pojemność min. 100 ml</w:t>
            </w:r>
          </w:p>
        </w:tc>
        <w:tc>
          <w:tcPr>
            <w:tcW w:w="1916" w:type="dxa"/>
            <w:shd w:val="clear" w:color="auto" w:fill="auto"/>
            <w:vAlign w:val="center"/>
            <w:hideMark/>
          </w:tcPr>
          <w:p w14:paraId="6033F125" w14:textId="77777777" w:rsidR="003E5E04" w:rsidRPr="004F02DD" w:rsidRDefault="003E5E04" w:rsidP="00CD1C05">
            <w:pPr>
              <w:spacing w:after="0"/>
              <w:jc w:val="center"/>
              <w:rPr>
                <w:rFonts w:ascii="Times New Roman" w:hAnsi="Times New Roman" w:cs="Times New Roman"/>
              </w:rPr>
            </w:pPr>
            <w:r w:rsidRPr="004F02DD">
              <w:rPr>
                <w:rFonts w:ascii="Times New Roman" w:hAnsi="Times New Roman" w:cs="Times New Roman"/>
              </w:rPr>
              <w:t>szt.</w:t>
            </w:r>
          </w:p>
        </w:tc>
        <w:tc>
          <w:tcPr>
            <w:tcW w:w="1843" w:type="dxa"/>
            <w:shd w:val="clear" w:color="auto" w:fill="auto"/>
            <w:vAlign w:val="center"/>
            <w:hideMark/>
          </w:tcPr>
          <w:p w14:paraId="43B7125A" w14:textId="77777777" w:rsidR="003E5E04" w:rsidRPr="004F02DD" w:rsidRDefault="00414CDF" w:rsidP="00CD1C05">
            <w:pPr>
              <w:spacing w:after="0"/>
              <w:jc w:val="center"/>
              <w:rPr>
                <w:rFonts w:ascii="Times New Roman" w:hAnsi="Times New Roman" w:cs="Times New Roman"/>
              </w:rPr>
            </w:pPr>
            <w:r w:rsidRPr="004F02DD">
              <w:rPr>
                <w:rFonts w:ascii="Times New Roman" w:hAnsi="Times New Roman" w:cs="Times New Roman"/>
              </w:rPr>
              <w:t>2</w:t>
            </w:r>
          </w:p>
        </w:tc>
      </w:tr>
      <w:tr w:rsidR="00161E51" w:rsidRPr="00390070" w14:paraId="73A47362" w14:textId="77777777" w:rsidTr="00901B67">
        <w:trPr>
          <w:cantSplit/>
          <w:trHeight w:val="885"/>
        </w:trPr>
        <w:tc>
          <w:tcPr>
            <w:tcW w:w="933" w:type="dxa"/>
            <w:shd w:val="clear" w:color="auto" w:fill="auto"/>
            <w:vAlign w:val="center"/>
          </w:tcPr>
          <w:p w14:paraId="1AC8F89D" w14:textId="77777777" w:rsidR="003E5E04" w:rsidRPr="004F02DD" w:rsidRDefault="002403BB" w:rsidP="00CD1C05">
            <w:pPr>
              <w:spacing w:after="0"/>
              <w:jc w:val="center"/>
              <w:rPr>
                <w:rFonts w:ascii="Times New Roman" w:hAnsi="Times New Roman" w:cs="Times New Roman"/>
              </w:rPr>
            </w:pPr>
            <w:r w:rsidRPr="004F02DD">
              <w:rPr>
                <w:rFonts w:ascii="Times New Roman" w:hAnsi="Times New Roman" w:cs="Times New Roman"/>
              </w:rPr>
              <w:t>27</w:t>
            </w:r>
          </w:p>
        </w:tc>
        <w:tc>
          <w:tcPr>
            <w:tcW w:w="4537" w:type="dxa"/>
            <w:shd w:val="clear" w:color="auto" w:fill="auto"/>
            <w:vAlign w:val="center"/>
            <w:hideMark/>
          </w:tcPr>
          <w:p w14:paraId="2AF64DCB" w14:textId="26E48D97" w:rsidR="003E5E04" w:rsidRPr="004F02DD" w:rsidRDefault="003E5E04" w:rsidP="00CD1C05">
            <w:pPr>
              <w:spacing w:after="0"/>
              <w:rPr>
                <w:rFonts w:ascii="Times New Roman" w:hAnsi="Times New Roman" w:cs="Times New Roman"/>
              </w:rPr>
            </w:pPr>
            <w:r w:rsidRPr="004F02DD">
              <w:rPr>
                <w:rFonts w:ascii="Times New Roman" w:hAnsi="Times New Roman" w:cs="Times New Roman"/>
              </w:rPr>
              <w:t>Pianka antystatyczna do czyszczenia powierzchni innych niż szklane (obudowy PC, notebook, drukarka, skaner itp</w:t>
            </w:r>
            <w:r w:rsidRPr="00923AC9">
              <w:rPr>
                <w:rFonts w:ascii="Times New Roman" w:hAnsi="Times New Roman" w:cs="Times New Roman"/>
              </w:rPr>
              <w:t>.)</w:t>
            </w:r>
            <w:r w:rsidR="004F02DD" w:rsidRPr="00923AC9">
              <w:rPr>
                <w:rFonts w:ascii="Times New Roman" w:hAnsi="Times New Roman" w:cs="Times New Roman"/>
              </w:rPr>
              <w:t>, pojemność min.</w:t>
            </w:r>
            <w:r w:rsidR="00AB2B8E" w:rsidRPr="00923AC9">
              <w:rPr>
                <w:rFonts w:ascii="Times New Roman" w:hAnsi="Times New Roman" w:cs="Times New Roman"/>
              </w:rPr>
              <w:t xml:space="preserve"> 300 ml</w:t>
            </w:r>
          </w:p>
        </w:tc>
        <w:tc>
          <w:tcPr>
            <w:tcW w:w="1916" w:type="dxa"/>
            <w:shd w:val="clear" w:color="auto" w:fill="auto"/>
            <w:vAlign w:val="center"/>
            <w:hideMark/>
          </w:tcPr>
          <w:p w14:paraId="46132569" w14:textId="77777777" w:rsidR="003E5E04" w:rsidRPr="004F02DD" w:rsidRDefault="003E5E04" w:rsidP="00CD1C05">
            <w:pPr>
              <w:spacing w:after="0"/>
              <w:jc w:val="center"/>
              <w:rPr>
                <w:rFonts w:ascii="Times New Roman" w:hAnsi="Times New Roman" w:cs="Times New Roman"/>
              </w:rPr>
            </w:pPr>
            <w:r w:rsidRPr="004F02DD">
              <w:rPr>
                <w:rFonts w:ascii="Times New Roman" w:hAnsi="Times New Roman" w:cs="Times New Roman"/>
              </w:rPr>
              <w:t>szt.</w:t>
            </w:r>
          </w:p>
        </w:tc>
        <w:tc>
          <w:tcPr>
            <w:tcW w:w="1843" w:type="dxa"/>
            <w:shd w:val="clear" w:color="auto" w:fill="auto"/>
            <w:vAlign w:val="center"/>
            <w:hideMark/>
          </w:tcPr>
          <w:p w14:paraId="678EFD9E" w14:textId="77777777" w:rsidR="003E5E04" w:rsidRPr="004F02DD" w:rsidRDefault="00414CDF" w:rsidP="00CD1C05">
            <w:pPr>
              <w:spacing w:after="0"/>
              <w:jc w:val="center"/>
              <w:rPr>
                <w:rFonts w:ascii="Times New Roman" w:hAnsi="Times New Roman" w:cs="Times New Roman"/>
              </w:rPr>
            </w:pPr>
            <w:r w:rsidRPr="004F02DD">
              <w:rPr>
                <w:rFonts w:ascii="Times New Roman" w:hAnsi="Times New Roman" w:cs="Times New Roman"/>
              </w:rPr>
              <w:t>2</w:t>
            </w:r>
          </w:p>
        </w:tc>
      </w:tr>
      <w:tr w:rsidR="00161E51" w:rsidRPr="00390070" w14:paraId="5641A39F" w14:textId="77777777" w:rsidTr="00901B67">
        <w:trPr>
          <w:cantSplit/>
          <w:trHeight w:val="885"/>
        </w:trPr>
        <w:tc>
          <w:tcPr>
            <w:tcW w:w="933" w:type="dxa"/>
            <w:shd w:val="clear" w:color="auto" w:fill="auto"/>
            <w:vAlign w:val="center"/>
          </w:tcPr>
          <w:p w14:paraId="06EB6067" w14:textId="77777777" w:rsidR="003E5E04" w:rsidRPr="009C7187" w:rsidRDefault="002403BB" w:rsidP="00472130">
            <w:pPr>
              <w:jc w:val="center"/>
              <w:rPr>
                <w:rFonts w:ascii="Times New Roman" w:hAnsi="Times New Roman" w:cs="Times New Roman"/>
              </w:rPr>
            </w:pPr>
            <w:r w:rsidRPr="009C7187">
              <w:rPr>
                <w:rFonts w:ascii="Times New Roman" w:hAnsi="Times New Roman" w:cs="Times New Roman"/>
              </w:rPr>
              <w:t>28</w:t>
            </w:r>
          </w:p>
        </w:tc>
        <w:tc>
          <w:tcPr>
            <w:tcW w:w="4537" w:type="dxa"/>
            <w:shd w:val="clear" w:color="auto" w:fill="auto"/>
            <w:vAlign w:val="center"/>
            <w:hideMark/>
          </w:tcPr>
          <w:p w14:paraId="0EDE152E" w14:textId="140719BE" w:rsidR="003E5E04" w:rsidRPr="009C7187" w:rsidRDefault="003E5E04" w:rsidP="00472130">
            <w:pPr>
              <w:rPr>
                <w:rFonts w:ascii="Times New Roman" w:hAnsi="Times New Roman" w:cs="Times New Roman"/>
              </w:rPr>
            </w:pPr>
            <w:r w:rsidRPr="009C7187">
              <w:rPr>
                <w:rFonts w:ascii="Times New Roman" w:hAnsi="Times New Roman" w:cs="Times New Roman"/>
              </w:rPr>
              <w:t xml:space="preserve">Ściereczki uniwersalne do czyszczenia ekranów </w:t>
            </w:r>
            <w:r w:rsidRPr="009C7187">
              <w:rPr>
                <w:rFonts w:ascii="Times New Roman" w:hAnsi="Times New Roman" w:cs="Times New Roman"/>
              </w:rPr>
              <w:br/>
              <w:t xml:space="preserve">i innych części sprzętu komputerowego (suche </w:t>
            </w:r>
            <w:r w:rsidRPr="009C7187">
              <w:rPr>
                <w:rFonts w:ascii="Times New Roman" w:hAnsi="Times New Roman" w:cs="Times New Roman"/>
              </w:rPr>
              <w:br/>
              <w:t>i nasączane) – min</w:t>
            </w:r>
            <w:r w:rsidR="00E965C2">
              <w:rPr>
                <w:rFonts w:ascii="Times New Roman" w:hAnsi="Times New Roman" w:cs="Times New Roman"/>
              </w:rPr>
              <w:t>.</w:t>
            </w:r>
            <w:r w:rsidRPr="009C7187">
              <w:rPr>
                <w:rFonts w:ascii="Times New Roman" w:hAnsi="Times New Roman" w:cs="Times New Roman"/>
              </w:rPr>
              <w:t xml:space="preserve"> 100 szt. (po 50 szt. każdego rodzaju) w opakowaniu</w:t>
            </w:r>
          </w:p>
        </w:tc>
        <w:tc>
          <w:tcPr>
            <w:tcW w:w="1916" w:type="dxa"/>
            <w:shd w:val="clear" w:color="auto" w:fill="auto"/>
            <w:vAlign w:val="center"/>
            <w:hideMark/>
          </w:tcPr>
          <w:p w14:paraId="78DF3D4E" w14:textId="77777777" w:rsidR="003E5E04" w:rsidRPr="009C7187" w:rsidRDefault="003E5E04" w:rsidP="00472130">
            <w:pPr>
              <w:jc w:val="center"/>
              <w:rPr>
                <w:rFonts w:ascii="Times New Roman" w:hAnsi="Times New Roman" w:cs="Times New Roman"/>
              </w:rPr>
            </w:pPr>
            <w:r w:rsidRPr="009C7187">
              <w:rPr>
                <w:rFonts w:ascii="Times New Roman" w:hAnsi="Times New Roman" w:cs="Times New Roman"/>
              </w:rPr>
              <w:t>opakowanie</w:t>
            </w:r>
          </w:p>
        </w:tc>
        <w:tc>
          <w:tcPr>
            <w:tcW w:w="1843" w:type="dxa"/>
            <w:shd w:val="clear" w:color="auto" w:fill="auto"/>
            <w:vAlign w:val="center"/>
            <w:hideMark/>
          </w:tcPr>
          <w:p w14:paraId="273FD100" w14:textId="77777777" w:rsidR="003E5E04" w:rsidRPr="009C7187" w:rsidRDefault="00414CDF" w:rsidP="00472130">
            <w:pPr>
              <w:jc w:val="center"/>
              <w:rPr>
                <w:rFonts w:ascii="Times New Roman" w:hAnsi="Times New Roman" w:cs="Times New Roman"/>
              </w:rPr>
            </w:pPr>
            <w:r w:rsidRPr="009C7187">
              <w:rPr>
                <w:rFonts w:ascii="Times New Roman" w:hAnsi="Times New Roman" w:cs="Times New Roman"/>
              </w:rPr>
              <w:t>10</w:t>
            </w:r>
          </w:p>
        </w:tc>
      </w:tr>
      <w:tr w:rsidR="00161E51" w:rsidRPr="00390070" w14:paraId="57AA1805" w14:textId="77777777" w:rsidTr="00901B67">
        <w:trPr>
          <w:cantSplit/>
          <w:trHeight w:val="885"/>
        </w:trPr>
        <w:tc>
          <w:tcPr>
            <w:tcW w:w="933" w:type="dxa"/>
            <w:shd w:val="clear" w:color="auto" w:fill="auto"/>
            <w:vAlign w:val="center"/>
          </w:tcPr>
          <w:p w14:paraId="2F2EF490" w14:textId="77777777" w:rsidR="003E5E04" w:rsidRPr="009C7187" w:rsidRDefault="002403BB" w:rsidP="00472130">
            <w:pPr>
              <w:jc w:val="center"/>
              <w:rPr>
                <w:rFonts w:ascii="Times New Roman" w:hAnsi="Times New Roman" w:cs="Times New Roman"/>
              </w:rPr>
            </w:pPr>
            <w:r w:rsidRPr="009C7187">
              <w:rPr>
                <w:rFonts w:ascii="Times New Roman" w:hAnsi="Times New Roman" w:cs="Times New Roman"/>
              </w:rPr>
              <w:t>29</w:t>
            </w:r>
          </w:p>
        </w:tc>
        <w:tc>
          <w:tcPr>
            <w:tcW w:w="4537" w:type="dxa"/>
            <w:shd w:val="clear" w:color="auto" w:fill="auto"/>
            <w:vAlign w:val="center"/>
            <w:hideMark/>
          </w:tcPr>
          <w:p w14:paraId="3768FE12" w14:textId="77777777" w:rsidR="003E5E04" w:rsidRPr="009C7187" w:rsidRDefault="003E5E04" w:rsidP="00472130">
            <w:pPr>
              <w:rPr>
                <w:rFonts w:ascii="Times New Roman" w:hAnsi="Times New Roman" w:cs="Times New Roman"/>
              </w:rPr>
            </w:pPr>
            <w:r w:rsidRPr="009C7187">
              <w:rPr>
                <w:rFonts w:ascii="Times New Roman" w:hAnsi="Times New Roman" w:cs="Times New Roman"/>
              </w:rPr>
              <w:t>Taśma klejąca, niewidoczna po naklejeniu, przezroczysta, nie żółknąca, możliwość pisania na taśmie, wymiar 19 mm (+/- 1 mm) x min. 30 m (+/- 10 mm)</w:t>
            </w:r>
          </w:p>
        </w:tc>
        <w:tc>
          <w:tcPr>
            <w:tcW w:w="1916" w:type="dxa"/>
            <w:shd w:val="clear" w:color="auto" w:fill="auto"/>
            <w:vAlign w:val="center"/>
            <w:hideMark/>
          </w:tcPr>
          <w:p w14:paraId="51E7D680" w14:textId="77777777" w:rsidR="003E5E04" w:rsidRPr="009C7187" w:rsidRDefault="003E5E04" w:rsidP="00472130">
            <w:pPr>
              <w:jc w:val="center"/>
              <w:rPr>
                <w:rFonts w:ascii="Times New Roman" w:hAnsi="Times New Roman" w:cs="Times New Roman"/>
              </w:rPr>
            </w:pPr>
            <w:r w:rsidRPr="009C7187">
              <w:rPr>
                <w:rFonts w:ascii="Times New Roman" w:hAnsi="Times New Roman" w:cs="Times New Roman"/>
              </w:rPr>
              <w:t>szt.</w:t>
            </w:r>
          </w:p>
        </w:tc>
        <w:tc>
          <w:tcPr>
            <w:tcW w:w="1843" w:type="dxa"/>
            <w:shd w:val="clear" w:color="auto" w:fill="auto"/>
            <w:vAlign w:val="center"/>
            <w:hideMark/>
          </w:tcPr>
          <w:p w14:paraId="461CBDCC" w14:textId="77777777" w:rsidR="003E5E04" w:rsidRPr="009C7187" w:rsidRDefault="003E5E04" w:rsidP="00472130">
            <w:pPr>
              <w:jc w:val="center"/>
              <w:rPr>
                <w:rFonts w:ascii="Times New Roman" w:hAnsi="Times New Roman" w:cs="Times New Roman"/>
              </w:rPr>
            </w:pPr>
            <w:r w:rsidRPr="009C7187">
              <w:rPr>
                <w:rFonts w:ascii="Times New Roman" w:hAnsi="Times New Roman" w:cs="Times New Roman"/>
              </w:rPr>
              <w:t>10</w:t>
            </w:r>
          </w:p>
        </w:tc>
      </w:tr>
      <w:tr w:rsidR="00161E51" w:rsidRPr="00390070" w14:paraId="75BE8521" w14:textId="77777777" w:rsidTr="00901B67">
        <w:trPr>
          <w:cantSplit/>
          <w:trHeight w:val="1027"/>
        </w:trPr>
        <w:tc>
          <w:tcPr>
            <w:tcW w:w="933" w:type="dxa"/>
            <w:shd w:val="clear" w:color="auto" w:fill="auto"/>
            <w:vAlign w:val="center"/>
          </w:tcPr>
          <w:p w14:paraId="33685AA6" w14:textId="77777777" w:rsidR="003E5E04" w:rsidRPr="009C7187" w:rsidRDefault="002403BB" w:rsidP="00472130">
            <w:pPr>
              <w:jc w:val="center"/>
              <w:rPr>
                <w:rFonts w:ascii="Times New Roman" w:hAnsi="Times New Roman" w:cs="Times New Roman"/>
              </w:rPr>
            </w:pPr>
            <w:r w:rsidRPr="009C7187">
              <w:rPr>
                <w:rFonts w:ascii="Times New Roman" w:hAnsi="Times New Roman" w:cs="Times New Roman"/>
              </w:rPr>
              <w:t>30</w:t>
            </w:r>
          </w:p>
        </w:tc>
        <w:tc>
          <w:tcPr>
            <w:tcW w:w="4537" w:type="dxa"/>
            <w:shd w:val="clear" w:color="auto" w:fill="auto"/>
            <w:vAlign w:val="center"/>
            <w:hideMark/>
          </w:tcPr>
          <w:p w14:paraId="456A5C2F" w14:textId="77777777" w:rsidR="003E5E04" w:rsidRPr="009C7187" w:rsidRDefault="003E5E04" w:rsidP="00472130">
            <w:pPr>
              <w:rPr>
                <w:rFonts w:ascii="Times New Roman" w:hAnsi="Times New Roman" w:cs="Times New Roman"/>
              </w:rPr>
            </w:pPr>
            <w:r w:rsidRPr="009C7187">
              <w:rPr>
                <w:rFonts w:ascii="Times New Roman" w:hAnsi="Times New Roman" w:cs="Times New Roman"/>
              </w:rPr>
              <w:t xml:space="preserve">Teczka z gumką, format A4, wykonana </w:t>
            </w:r>
            <w:r w:rsidRPr="009C7187">
              <w:rPr>
                <w:rFonts w:ascii="Times New Roman" w:hAnsi="Times New Roman" w:cs="Times New Roman"/>
              </w:rPr>
              <w:br/>
              <w:t>z mocnego barwionego kartonu, zamykana na jedną gumkę, 3 zakładki chroniące dokument przed wypadaniem, karton 350g /m</w:t>
            </w:r>
            <w:r w:rsidRPr="009C7187">
              <w:rPr>
                <w:rFonts w:ascii="Times New Roman" w:hAnsi="Times New Roman" w:cs="Times New Roman"/>
                <w:vertAlign w:val="superscript"/>
              </w:rPr>
              <w:t>2</w:t>
            </w:r>
            <w:r w:rsidRPr="009C7187">
              <w:rPr>
                <w:rFonts w:ascii="Times New Roman" w:hAnsi="Times New Roman" w:cs="Times New Roman"/>
              </w:rPr>
              <w:t>, kolor biały</w:t>
            </w:r>
          </w:p>
        </w:tc>
        <w:tc>
          <w:tcPr>
            <w:tcW w:w="1916" w:type="dxa"/>
            <w:shd w:val="clear" w:color="auto" w:fill="auto"/>
            <w:vAlign w:val="center"/>
            <w:hideMark/>
          </w:tcPr>
          <w:p w14:paraId="1C5F54AA" w14:textId="77777777" w:rsidR="003E5E04" w:rsidRPr="009C7187" w:rsidRDefault="003E5E04" w:rsidP="00472130">
            <w:pPr>
              <w:jc w:val="center"/>
              <w:rPr>
                <w:rFonts w:ascii="Times New Roman" w:hAnsi="Times New Roman" w:cs="Times New Roman"/>
              </w:rPr>
            </w:pPr>
            <w:r w:rsidRPr="009C7187">
              <w:rPr>
                <w:rFonts w:ascii="Times New Roman" w:hAnsi="Times New Roman" w:cs="Times New Roman"/>
              </w:rPr>
              <w:t>szt.</w:t>
            </w:r>
          </w:p>
        </w:tc>
        <w:tc>
          <w:tcPr>
            <w:tcW w:w="1843" w:type="dxa"/>
            <w:shd w:val="clear" w:color="auto" w:fill="auto"/>
            <w:vAlign w:val="center"/>
            <w:hideMark/>
          </w:tcPr>
          <w:p w14:paraId="103FAC37" w14:textId="77777777" w:rsidR="003E5E04" w:rsidRPr="009C7187" w:rsidRDefault="003E5E04" w:rsidP="00472130">
            <w:pPr>
              <w:jc w:val="center"/>
              <w:rPr>
                <w:rFonts w:ascii="Times New Roman" w:hAnsi="Times New Roman" w:cs="Times New Roman"/>
              </w:rPr>
            </w:pPr>
            <w:r w:rsidRPr="009C7187">
              <w:rPr>
                <w:rFonts w:ascii="Times New Roman" w:hAnsi="Times New Roman" w:cs="Times New Roman"/>
              </w:rPr>
              <w:t>500</w:t>
            </w:r>
          </w:p>
        </w:tc>
      </w:tr>
      <w:tr w:rsidR="00161E51" w:rsidRPr="00390070" w14:paraId="36682CE7" w14:textId="77777777" w:rsidTr="00901B67">
        <w:trPr>
          <w:cantSplit/>
          <w:trHeight w:val="1027"/>
        </w:trPr>
        <w:tc>
          <w:tcPr>
            <w:tcW w:w="933" w:type="dxa"/>
            <w:shd w:val="clear" w:color="auto" w:fill="auto"/>
            <w:vAlign w:val="center"/>
          </w:tcPr>
          <w:p w14:paraId="29064A4F" w14:textId="77777777" w:rsidR="00901B67" w:rsidRPr="002D0C2C" w:rsidRDefault="002403BB" w:rsidP="00472130">
            <w:pPr>
              <w:jc w:val="center"/>
              <w:rPr>
                <w:rFonts w:ascii="Times New Roman" w:hAnsi="Times New Roman" w:cs="Times New Roman"/>
              </w:rPr>
            </w:pPr>
            <w:r w:rsidRPr="002D0C2C">
              <w:rPr>
                <w:rFonts w:ascii="Times New Roman" w:hAnsi="Times New Roman" w:cs="Times New Roman"/>
              </w:rPr>
              <w:t>31</w:t>
            </w:r>
          </w:p>
        </w:tc>
        <w:tc>
          <w:tcPr>
            <w:tcW w:w="4537" w:type="dxa"/>
            <w:shd w:val="clear" w:color="auto" w:fill="auto"/>
            <w:vAlign w:val="center"/>
          </w:tcPr>
          <w:p w14:paraId="715D9455" w14:textId="7357FCA7" w:rsidR="006E7A15" w:rsidRPr="002D0C2C" w:rsidRDefault="001C0678" w:rsidP="00472130">
            <w:pPr>
              <w:rPr>
                <w:rFonts w:ascii="Times New Roman" w:hAnsi="Times New Roman" w:cs="Times New Roman"/>
              </w:rPr>
            </w:pPr>
            <w:r w:rsidRPr="002D0C2C">
              <w:rPr>
                <w:rFonts w:ascii="Times New Roman" w:hAnsi="Times New Roman" w:cs="Times New Roman"/>
              </w:rPr>
              <w:t>Teczka bezkwasowa, format A4, wiązana niebieloną tasiemką bawełnianą o długości 25 cm</w:t>
            </w:r>
            <w:r w:rsidR="00AB2B8E">
              <w:rPr>
                <w:rFonts w:ascii="Times New Roman" w:hAnsi="Times New Roman" w:cs="Times New Roman"/>
              </w:rPr>
              <w:t xml:space="preserve"> (+/- 1 cm)</w:t>
            </w:r>
            <w:r w:rsidRPr="002D0C2C">
              <w:rPr>
                <w:rFonts w:ascii="Times New Roman" w:hAnsi="Times New Roman" w:cs="Times New Roman"/>
              </w:rPr>
              <w:t>, 3 zakładki chroniące dokument przed wypadaniem, karton 300g /m</w:t>
            </w:r>
            <w:r w:rsidRPr="002D0C2C">
              <w:rPr>
                <w:rFonts w:ascii="Times New Roman" w:hAnsi="Times New Roman" w:cs="Times New Roman"/>
                <w:vertAlign w:val="superscript"/>
              </w:rPr>
              <w:t>2</w:t>
            </w:r>
            <w:r w:rsidRPr="002D0C2C">
              <w:rPr>
                <w:rFonts w:ascii="Times New Roman" w:hAnsi="Times New Roman" w:cs="Times New Roman"/>
              </w:rPr>
              <w:t xml:space="preserve">, kolor biały. Teczka </w:t>
            </w:r>
            <w:r w:rsidR="008C1B51" w:rsidRPr="00AB2B8E">
              <w:rPr>
                <w:rFonts w:ascii="Times New Roman" w:hAnsi="Times New Roman" w:cs="Times New Roman"/>
              </w:rPr>
              <w:t xml:space="preserve">musi </w:t>
            </w:r>
            <w:r w:rsidRPr="00AB2B8E">
              <w:rPr>
                <w:rFonts w:ascii="Times New Roman" w:hAnsi="Times New Roman" w:cs="Times New Roman"/>
              </w:rPr>
              <w:t>spełnia</w:t>
            </w:r>
            <w:r w:rsidR="008C1B51" w:rsidRPr="00AB2B8E">
              <w:rPr>
                <w:rFonts w:ascii="Times New Roman" w:hAnsi="Times New Roman" w:cs="Times New Roman"/>
              </w:rPr>
              <w:t>ć</w:t>
            </w:r>
            <w:r w:rsidRPr="002D0C2C">
              <w:rPr>
                <w:rFonts w:ascii="Times New Roman" w:hAnsi="Times New Roman" w:cs="Times New Roman"/>
              </w:rPr>
              <w:t xml:space="preserve"> wymagania Rozporządzenia Ministra Kultury i Dziedzictwa Narodowego z dnia 20 października 2015 r.</w:t>
            </w:r>
          </w:p>
        </w:tc>
        <w:tc>
          <w:tcPr>
            <w:tcW w:w="1916" w:type="dxa"/>
            <w:shd w:val="clear" w:color="auto" w:fill="auto"/>
            <w:vAlign w:val="center"/>
          </w:tcPr>
          <w:p w14:paraId="2E1086B4" w14:textId="77777777" w:rsidR="00901B67" w:rsidRPr="002D0C2C" w:rsidRDefault="001C0678" w:rsidP="00472130">
            <w:pPr>
              <w:jc w:val="center"/>
              <w:rPr>
                <w:rFonts w:ascii="Times New Roman" w:hAnsi="Times New Roman" w:cs="Times New Roman"/>
              </w:rPr>
            </w:pPr>
            <w:r w:rsidRPr="002D0C2C">
              <w:rPr>
                <w:rFonts w:ascii="Times New Roman" w:hAnsi="Times New Roman" w:cs="Times New Roman"/>
              </w:rPr>
              <w:t>szt.</w:t>
            </w:r>
          </w:p>
        </w:tc>
        <w:tc>
          <w:tcPr>
            <w:tcW w:w="1843" w:type="dxa"/>
            <w:shd w:val="clear" w:color="auto" w:fill="auto"/>
            <w:vAlign w:val="center"/>
          </w:tcPr>
          <w:p w14:paraId="4B0C6AC0" w14:textId="77777777" w:rsidR="00901B67" w:rsidRPr="002D0C2C" w:rsidRDefault="001C0678" w:rsidP="00472130">
            <w:pPr>
              <w:jc w:val="center"/>
              <w:rPr>
                <w:rFonts w:ascii="Times New Roman" w:hAnsi="Times New Roman" w:cs="Times New Roman"/>
              </w:rPr>
            </w:pPr>
            <w:r w:rsidRPr="002D0C2C">
              <w:rPr>
                <w:rFonts w:ascii="Times New Roman" w:hAnsi="Times New Roman" w:cs="Times New Roman"/>
              </w:rPr>
              <w:t>300</w:t>
            </w:r>
          </w:p>
        </w:tc>
      </w:tr>
      <w:tr w:rsidR="00161E51" w:rsidRPr="00390070" w14:paraId="1464489E" w14:textId="77777777" w:rsidTr="00901B67">
        <w:trPr>
          <w:cantSplit/>
          <w:trHeight w:val="885"/>
        </w:trPr>
        <w:tc>
          <w:tcPr>
            <w:tcW w:w="933" w:type="dxa"/>
            <w:shd w:val="clear" w:color="auto" w:fill="auto"/>
            <w:vAlign w:val="center"/>
          </w:tcPr>
          <w:p w14:paraId="558F7C00" w14:textId="77777777" w:rsidR="003E5E04" w:rsidRPr="002D0C2C" w:rsidRDefault="002403BB" w:rsidP="00CD1C05">
            <w:pPr>
              <w:spacing w:after="0"/>
              <w:jc w:val="center"/>
              <w:rPr>
                <w:rFonts w:ascii="Times New Roman" w:hAnsi="Times New Roman" w:cs="Times New Roman"/>
              </w:rPr>
            </w:pPr>
            <w:r w:rsidRPr="002D0C2C">
              <w:rPr>
                <w:rFonts w:ascii="Times New Roman" w:hAnsi="Times New Roman" w:cs="Times New Roman"/>
              </w:rPr>
              <w:t>32</w:t>
            </w:r>
          </w:p>
        </w:tc>
        <w:tc>
          <w:tcPr>
            <w:tcW w:w="4537" w:type="dxa"/>
            <w:shd w:val="clear" w:color="auto" w:fill="auto"/>
            <w:vAlign w:val="center"/>
            <w:hideMark/>
          </w:tcPr>
          <w:p w14:paraId="7C94DCEB" w14:textId="77777777" w:rsidR="003E5E04" w:rsidRPr="002D0C2C" w:rsidRDefault="003E5E04" w:rsidP="00CD1C05">
            <w:pPr>
              <w:spacing w:after="0"/>
              <w:rPr>
                <w:rFonts w:ascii="Times New Roman" w:hAnsi="Times New Roman" w:cs="Times New Roman"/>
              </w:rPr>
            </w:pPr>
            <w:r w:rsidRPr="002D0C2C">
              <w:rPr>
                <w:rFonts w:ascii="Times New Roman" w:hAnsi="Times New Roman" w:cs="Times New Roman"/>
              </w:rPr>
              <w:t xml:space="preserve">Tusz do stempli ręcznych i samotuszujących, </w:t>
            </w:r>
            <w:r w:rsidRPr="002D0C2C">
              <w:rPr>
                <w:rFonts w:ascii="Times New Roman" w:hAnsi="Times New Roman" w:cs="Times New Roman"/>
              </w:rPr>
              <w:br/>
              <w:t>z gumową i polimerową płytką stemplującą, pojemność min. 25 ml, kolor czerwony</w:t>
            </w:r>
          </w:p>
        </w:tc>
        <w:tc>
          <w:tcPr>
            <w:tcW w:w="1916" w:type="dxa"/>
            <w:shd w:val="clear" w:color="auto" w:fill="auto"/>
            <w:vAlign w:val="center"/>
            <w:hideMark/>
          </w:tcPr>
          <w:p w14:paraId="75EC2A2A" w14:textId="77777777" w:rsidR="003E5E04" w:rsidRPr="002D0C2C" w:rsidRDefault="003E5E04" w:rsidP="00CD1C05">
            <w:pPr>
              <w:spacing w:after="0"/>
              <w:jc w:val="center"/>
              <w:rPr>
                <w:rFonts w:ascii="Times New Roman" w:hAnsi="Times New Roman" w:cs="Times New Roman"/>
              </w:rPr>
            </w:pPr>
            <w:r w:rsidRPr="002D0C2C">
              <w:rPr>
                <w:rFonts w:ascii="Times New Roman" w:hAnsi="Times New Roman" w:cs="Times New Roman"/>
              </w:rPr>
              <w:t>szt.</w:t>
            </w:r>
          </w:p>
        </w:tc>
        <w:tc>
          <w:tcPr>
            <w:tcW w:w="1843" w:type="dxa"/>
            <w:shd w:val="clear" w:color="auto" w:fill="auto"/>
            <w:vAlign w:val="center"/>
            <w:hideMark/>
          </w:tcPr>
          <w:p w14:paraId="001A84C6" w14:textId="77777777" w:rsidR="003E5E04" w:rsidRPr="002D0C2C" w:rsidRDefault="00414CDF" w:rsidP="00CD1C05">
            <w:pPr>
              <w:spacing w:after="0"/>
              <w:jc w:val="center"/>
              <w:rPr>
                <w:rFonts w:ascii="Times New Roman" w:hAnsi="Times New Roman" w:cs="Times New Roman"/>
              </w:rPr>
            </w:pPr>
            <w:r w:rsidRPr="002D0C2C">
              <w:rPr>
                <w:rFonts w:ascii="Times New Roman" w:hAnsi="Times New Roman" w:cs="Times New Roman"/>
              </w:rPr>
              <w:t>5</w:t>
            </w:r>
          </w:p>
        </w:tc>
      </w:tr>
      <w:tr w:rsidR="00161E51" w:rsidRPr="00390070" w14:paraId="3EA2971D" w14:textId="77777777" w:rsidTr="00901B67">
        <w:trPr>
          <w:cantSplit/>
          <w:trHeight w:val="915"/>
        </w:trPr>
        <w:tc>
          <w:tcPr>
            <w:tcW w:w="933" w:type="dxa"/>
            <w:shd w:val="clear" w:color="auto" w:fill="auto"/>
            <w:vAlign w:val="center"/>
          </w:tcPr>
          <w:p w14:paraId="6642A113" w14:textId="77777777" w:rsidR="003E5E04" w:rsidRPr="002D0C2C" w:rsidRDefault="002403BB" w:rsidP="00CD1C05">
            <w:pPr>
              <w:spacing w:after="0"/>
              <w:jc w:val="center"/>
              <w:rPr>
                <w:rFonts w:ascii="Times New Roman" w:hAnsi="Times New Roman" w:cs="Times New Roman"/>
              </w:rPr>
            </w:pPr>
            <w:r w:rsidRPr="002D0C2C">
              <w:rPr>
                <w:rFonts w:ascii="Times New Roman" w:hAnsi="Times New Roman" w:cs="Times New Roman"/>
              </w:rPr>
              <w:t>33</w:t>
            </w:r>
          </w:p>
        </w:tc>
        <w:tc>
          <w:tcPr>
            <w:tcW w:w="4537" w:type="dxa"/>
            <w:shd w:val="clear" w:color="auto" w:fill="auto"/>
            <w:vAlign w:val="center"/>
            <w:hideMark/>
          </w:tcPr>
          <w:p w14:paraId="252A4FA5" w14:textId="77777777" w:rsidR="003E5E04" w:rsidRPr="002D0C2C" w:rsidRDefault="003E5E04" w:rsidP="00CD1C05">
            <w:pPr>
              <w:spacing w:after="0"/>
              <w:rPr>
                <w:rFonts w:ascii="Times New Roman" w:hAnsi="Times New Roman" w:cs="Times New Roman"/>
              </w:rPr>
            </w:pPr>
            <w:r w:rsidRPr="002D0C2C">
              <w:rPr>
                <w:rFonts w:ascii="Times New Roman" w:hAnsi="Times New Roman" w:cs="Times New Roman"/>
              </w:rPr>
              <w:t>Zakreślacz  z fluorescencyjnym tuszem na bazie wody, do pisania na wszystkich rodzajach papieru, szerokość linii pisania od 2 do 5 mm, ścięta końcówka, w różnych kolorach</w:t>
            </w:r>
          </w:p>
        </w:tc>
        <w:tc>
          <w:tcPr>
            <w:tcW w:w="1916" w:type="dxa"/>
            <w:shd w:val="clear" w:color="auto" w:fill="auto"/>
            <w:vAlign w:val="center"/>
            <w:hideMark/>
          </w:tcPr>
          <w:p w14:paraId="633E2EA7" w14:textId="77777777" w:rsidR="003E5E04" w:rsidRPr="002D0C2C" w:rsidRDefault="003E5E04" w:rsidP="00CD1C05">
            <w:pPr>
              <w:spacing w:after="0"/>
              <w:jc w:val="center"/>
              <w:rPr>
                <w:rFonts w:ascii="Times New Roman" w:hAnsi="Times New Roman" w:cs="Times New Roman"/>
              </w:rPr>
            </w:pPr>
            <w:r w:rsidRPr="002D0C2C">
              <w:rPr>
                <w:rFonts w:ascii="Times New Roman" w:hAnsi="Times New Roman" w:cs="Times New Roman"/>
              </w:rPr>
              <w:t>szt.</w:t>
            </w:r>
          </w:p>
        </w:tc>
        <w:tc>
          <w:tcPr>
            <w:tcW w:w="1843" w:type="dxa"/>
            <w:shd w:val="clear" w:color="auto" w:fill="auto"/>
            <w:vAlign w:val="center"/>
            <w:hideMark/>
          </w:tcPr>
          <w:p w14:paraId="6390A1F8" w14:textId="77777777" w:rsidR="003E5E04" w:rsidRPr="002D0C2C" w:rsidRDefault="00414CDF" w:rsidP="00CD1C05">
            <w:pPr>
              <w:spacing w:after="0"/>
              <w:jc w:val="center"/>
              <w:rPr>
                <w:rFonts w:ascii="Times New Roman" w:hAnsi="Times New Roman" w:cs="Times New Roman"/>
              </w:rPr>
            </w:pPr>
            <w:r w:rsidRPr="002D0C2C">
              <w:rPr>
                <w:rFonts w:ascii="Times New Roman" w:hAnsi="Times New Roman" w:cs="Times New Roman"/>
              </w:rPr>
              <w:t>10</w:t>
            </w:r>
          </w:p>
        </w:tc>
      </w:tr>
      <w:tr w:rsidR="00161E51" w:rsidRPr="00390070" w14:paraId="26729C77" w14:textId="77777777" w:rsidTr="00901B67">
        <w:trPr>
          <w:cantSplit/>
          <w:trHeight w:val="384"/>
        </w:trPr>
        <w:tc>
          <w:tcPr>
            <w:tcW w:w="933" w:type="dxa"/>
            <w:shd w:val="clear" w:color="auto" w:fill="auto"/>
            <w:vAlign w:val="center"/>
          </w:tcPr>
          <w:p w14:paraId="7E8BFC36" w14:textId="77777777" w:rsidR="003E5E04" w:rsidRPr="002D0C2C" w:rsidRDefault="002403BB" w:rsidP="00CD1C05">
            <w:pPr>
              <w:spacing w:after="0"/>
              <w:jc w:val="center"/>
              <w:rPr>
                <w:rFonts w:ascii="Times New Roman" w:hAnsi="Times New Roman" w:cs="Times New Roman"/>
              </w:rPr>
            </w:pPr>
            <w:r w:rsidRPr="002D0C2C">
              <w:rPr>
                <w:rFonts w:ascii="Times New Roman" w:hAnsi="Times New Roman" w:cs="Times New Roman"/>
              </w:rPr>
              <w:t>34</w:t>
            </w:r>
          </w:p>
        </w:tc>
        <w:tc>
          <w:tcPr>
            <w:tcW w:w="4537" w:type="dxa"/>
            <w:shd w:val="clear" w:color="auto" w:fill="auto"/>
            <w:vAlign w:val="center"/>
            <w:hideMark/>
          </w:tcPr>
          <w:p w14:paraId="5B57AB29" w14:textId="77777777" w:rsidR="003E5E04" w:rsidRPr="002D0C2C" w:rsidRDefault="003E5E04" w:rsidP="00CD1C05">
            <w:pPr>
              <w:spacing w:after="0"/>
              <w:rPr>
                <w:rFonts w:ascii="Times New Roman" w:hAnsi="Times New Roman" w:cs="Times New Roman"/>
              </w:rPr>
            </w:pPr>
            <w:r w:rsidRPr="002D0C2C">
              <w:rPr>
                <w:rFonts w:ascii="Times New Roman" w:hAnsi="Times New Roman" w:cs="Times New Roman"/>
              </w:rPr>
              <w:t>Zeszyt A5, w kratkę, 60 kartek, miękka oprawa</w:t>
            </w:r>
          </w:p>
        </w:tc>
        <w:tc>
          <w:tcPr>
            <w:tcW w:w="1916" w:type="dxa"/>
            <w:shd w:val="clear" w:color="auto" w:fill="auto"/>
            <w:vAlign w:val="center"/>
            <w:hideMark/>
          </w:tcPr>
          <w:p w14:paraId="4D4E345D" w14:textId="77777777" w:rsidR="003E5E04" w:rsidRPr="002D0C2C" w:rsidRDefault="003E5E04" w:rsidP="00CD1C05">
            <w:pPr>
              <w:spacing w:after="0"/>
              <w:jc w:val="center"/>
              <w:rPr>
                <w:rFonts w:ascii="Times New Roman" w:hAnsi="Times New Roman" w:cs="Times New Roman"/>
              </w:rPr>
            </w:pPr>
            <w:r w:rsidRPr="002D0C2C">
              <w:rPr>
                <w:rFonts w:ascii="Times New Roman" w:hAnsi="Times New Roman" w:cs="Times New Roman"/>
              </w:rPr>
              <w:t>szt.</w:t>
            </w:r>
          </w:p>
        </w:tc>
        <w:tc>
          <w:tcPr>
            <w:tcW w:w="1843" w:type="dxa"/>
            <w:shd w:val="clear" w:color="auto" w:fill="auto"/>
            <w:vAlign w:val="center"/>
            <w:hideMark/>
          </w:tcPr>
          <w:p w14:paraId="4C3B9FE9" w14:textId="77777777" w:rsidR="003E5E04" w:rsidRPr="002D0C2C" w:rsidRDefault="00414CDF" w:rsidP="00CD1C05">
            <w:pPr>
              <w:spacing w:after="0"/>
              <w:jc w:val="center"/>
              <w:rPr>
                <w:rFonts w:ascii="Times New Roman" w:hAnsi="Times New Roman" w:cs="Times New Roman"/>
              </w:rPr>
            </w:pPr>
            <w:r w:rsidRPr="002D0C2C">
              <w:rPr>
                <w:rFonts w:ascii="Times New Roman" w:hAnsi="Times New Roman" w:cs="Times New Roman"/>
              </w:rPr>
              <w:t>5</w:t>
            </w:r>
          </w:p>
        </w:tc>
      </w:tr>
      <w:tr w:rsidR="00161E51" w:rsidRPr="00390070" w14:paraId="5303A09B" w14:textId="77777777" w:rsidTr="00901B67">
        <w:trPr>
          <w:cantSplit/>
          <w:trHeight w:val="885"/>
        </w:trPr>
        <w:tc>
          <w:tcPr>
            <w:tcW w:w="933" w:type="dxa"/>
            <w:shd w:val="clear" w:color="auto" w:fill="auto"/>
            <w:vAlign w:val="center"/>
          </w:tcPr>
          <w:p w14:paraId="15E94D83" w14:textId="77777777" w:rsidR="003E5E04" w:rsidRPr="002D0C2C" w:rsidRDefault="002403BB" w:rsidP="00CD1C05">
            <w:pPr>
              <w:spacing w:after="0"/>
              <w:jc w:val="center"/>
              <w:rPr>
                <w:rFonts w:ascii="Times New Roman" w:hAnsi="Times New Roman" w:cs="Times New Roman"/>
              </w:rPr>
            </w:pPr>
            <w:r w:rsidRPr="002D0C2C">
              <w:rPr>
                <w:rFonts w:ascii="Times New Roman" w:hAnsi="Times New Roman" w:cs="Times New Roman"/>
              </w:rPr>
              <w:t>35</w:t>
            </w:r>
          </w:p>
        </w:tc>
        <w:tc>
          <w:tcPr>
            <w:tcW w:w="4537" w:type="dxa"/>
            <w:shd w:val="clear" w:color="auto" w:fill="auto"/>
            <w:vAlign w:val="center"/>
            <w:hideMark/>
          </w:tcPr>
          <w:p w14:paraId="324F4A9F" w14:textId="77777777" w:rsidR="003E5E04" w:rsidRPr="002D0C2C" w:rsidRDefault="003E5E04" w:rsidP="00CD1C05">
            <w:pPr>
              <w:spacing w:after="0"/>
              <w:rPr>
                <w:rFonts w:ascii="Times New Roman" w:hAnsi="Times New Roman" w:cs="Times New Roman"/>
              </w:rPr>
            </w:pPr>
            <w:r w:rsidRPr="002D0C2C">
              <w:rPr>
                <w:rFonts w:ascii="Times New Roman" w:hAnsi="Times New Roman" w:cs="Times New Roman"/>
              </w:rPr>
              <w:t>Folia do laminowania, przezroczysta, rozmiar: A4 - 216x303 mm (+/- 2 mm); grubość 125 mic., opakowanie min. 100 szt.</w:t>
            </w:r>
          </w:p>
        </w:tc>
        <w:tc>
          <w:tcPr>
            <w:tcW w:w="1916" w:type="dxa"/>
            <w:shd w:val="clear" w:color="auto" w:fill="auto"/>
            <w:vAlign w:val="center"/>
            <w:hideMark/>
          </w:tcPr>
          <w:p w14:paraId="26EE79CC" w14:textId="77777777" w:rsidR="003E5E04" w:rsidRPr="002D0C2C" w:rsidRDefault="003E5E04" w:rsidP="00CD1C05">
            <w:pPr>
              <w:spacing w:after="0"/>
              <w:jc w:val="center"/>
              <w:rPr>
                <w:rFonts w:ascii="Times New Roman" w:hAnsi="Times New Roman" w:cs="Times New Roman"/>
              </w:rPr>
            </w:pPr>
            <w:r w:rsidRPr="002D0C2C">
              <w:rPr>
                <w:rFonts w:ascii="Times New Roman" w:hAnsi="Times New Roman" w:cs="Times New Roman"/>
              </w:rPr>
              <w:t>opakowanie</w:t>
            </w:r>
          </w:p>
        </w:tc>
        <w:tc>
          <w:tcPr>
            <w:tcW w:w="1843" w:type="dxa"/>
            <w:shd w:val="clear" w:color="auto" w:fill="auto"/>
            <w:vAlign w:val="center"/>
            <w:hideMark/>
          </w:tcPr>
          <w:p w14:paraId="25C35E41" w14:textId="77777777" w:rsidR="003E5E04" w:rsidRPr="002D0C2C" w:rsidRDefault="00414CDF" w:rsidP="00CD1C05">
            <w:pPr>
              <w:spacing w:after="0"/>
              <w:jc w:val="center"/>
              <w:rPr>
                <w:rFonts w:ascii="Times New Roman" w:hAnsi="Times New Roman" w:cs="Times New Roman"/>
              </w:rPr>
            </w:pPr>
            <w:r w:rsidRPr="002D0C2C">
              <w:rPr>
                <w:rFonts w:ascii="Times New Roman" w:hAnsi="Times New Roman" w:cs="Times New Roman"/>
              </w:rPr>
              <w:t>1</w:t>
            </w:r>
          </w:p>
        </w:tc>
      </w:tr>
      <w:tr w:rsidR="00161E51" w:rsidRPr="00390070" w14:paraId="4E00EA6B" w14:textId="77777777" w:rsidTr="00433AA9">
        <w:trPr>
          <w:cantSplit/>
          <w:trHeight w:val="696"/>
        </w:trPr>
        <w:tc>
          <w:tcPr>
            <w:tcW w:w="933" w:type="dxa"/>
            <w:shd w:val="clear" w:color="auto" w:fill="auto"/>
            <w:vAlign w:val="center"/>
          </w:tcPr>
          <w:p w14:paraId="4D352E9A" w14:textId="77777777" w:rsidR="003E5E04" w:rsidRPr="000C52FF" w:rsidRDefault="002403BB" w:rsidP="00CD1C05">
            <w:pPr>
              <w:spacing w:after="0"/>
              <w:jc w:val="center"/>
              <w:rPr>
                <w:rFonts w:ascii="Times New Roman" w:hAnsi="Times New Roman" w:cs="Times New Roman"/>
              </w:rPr>
            </w:pPr>
            <w:r w:rsidRPr="000C52FF">
              <w:rPr>
                <w:rFonts w:ascii="Times New Roman" w:hAnsi="Times New Roman" w:cs="Times New Roman"/>
              </w:rPr>
              <w:t>36</w:t>
            </w:r>
          </w:p>
        </w:tc>
        <w:tc>
          <w:tcPr>
            <w:tcW w:w="4537" w:type="dxa"/>
            <w:shd w:val="clear" w:color="auto" w:fill="auto"/>
            <w:vAlign w:val="bottom"/>
          </w:tcPr>
          <w:p w14:paraId="0C49B10D" w14:textId="44C53713" w:rsidR="003E5E04" w:rsidRPr="000C52FF" w:rsidRDefault="003E5E04" w:rsidP="00CD1C05">
            <w:pPr>
              <w:spacing w:after="0"/>
              <w:rPr>
                <w:rFonts w:ascii="Times New Roman" w:hAnsi="Times New Roman" w:cs="Times New Roman"/>
              </w:rPr>
            </w:pPr>
            <w:r w:rsidRPr="000C52FF">
              <w:rPr>
                <w:rFonts w:ascii="Times New Roman" w:hAnsi="Times New Roman" w:cs="Times New Roman"/>
              </w:rPr>
              <w:t>Pióro kulkowe/cienkopis kulko</w:t>
            </w:r>
            <w:r w:rsidR="00AB2B8E">
              <w:rPr>
                <w:rFonts w:ascii="Times New Roman" w:hAnsi="Times New Roman" w:cs="Times New Roman"/>
              </w:rPr>
              <w:t xml:space="preserve">wy Pentel BLN15 lub </w:t>
            </w:r>
            <w:r w:rsidR="00AB2B8E" w:rsidRPr="00AB2B8E">
              <w:rPr>
                <w:rFonts w:ascii="Times New Roman" w:hAnsi="Times New Roman" w:cs="Times New Roman"/>
              </w:rPr>
              <w:t>równoważny,</w:t>
            </w:r>
            <w:r w:rsidRPr="00AB2B8E">
              <w:rPr>
                <w:rFonts w:ascii="Times New Roman" w:hAnsi="Times New Roman" w:cs="Times New Roman"/>
              </w:rPr>
              <w:t xml:space="preserve"> grubość końcówki 0,50 mm</w:t>
            </w:r>
            <w:r w:rsidR="006A6DE3" w:rsidRPr="00AB2B8E">
              <w:rPr>
                <w:rFonts w:ascii="Times New Roman" w:hAnsi="Times New Roman" w:cs="Times New Roman"/>
              </w:rPr>
              <w:t>,</w:t>
            </w:r>
            <w:r w:rsidR="000C52FF" w:rsidRPr="00AB2B8E">
              <w:rPr>
                <w:rFonts w:ascii="Times New Roman" w:hAnsi="Times New Roman" w:cs="Times New Roman"/>
              </w:rPr>
              <w:t xml:space="preserve"> grubość linii pisania 0,25 mm,</w:t>
            </w:r>
            <w:r w:rsidR="00B463BF" w:rsidRPr="00AB2B8E">
              <w:t xml:space="preserve"> </w:t>
            </w:r>
            <w:r w:rsidR="00B463BF" w:rsidRPr="00AB2B8E">
              <w:rPr>
                <w:rFonts w:ascii="Times New Roman" w:hAnsi="Times New Roman" w:cs="Times New Roman"/>
              </w:rPr>
              <w:t>długość linii pisania nie krótsza niż 2000 m</w:t>
            </w:r>
            <w:r w:rsidR="006A6DE3" w:rsidRPr="00AB2B8E">
              <w:rPr>
                <w:rFonts w:ascii="Times New Roman" w:hAnsi="Times New Roman" w:cs="Times New Roman"/>
              </w:rPr>
              <w:t xml:space="preserve"> kolor tuszu: niebieski</w:t>
            </w:r>
          </w:p>
        </w:tc>
        <w:tc>
          <w:tcPr>
            <w:tcW w:w="1916" w:type="dxa"/>
            <w:shd w:val="clear" w:color="auto" w:fill="auto"/>
            <w:vAlign w:val="center"/>
          </w:tcPr>
          <w:p w14:paraId="0219F0CE" w14:textId="77777777" w:rsidR="003E5E04" w:rsidRPr="000C52FF" w:rsidRDefault="003E5E04" w:rsidP="00CD1C05">
            <w:pPr>
              <w:spacing w:after="0"/>
              <w:jc w:val="center"/>
              <w:rPr>
                <w:rFonts w:ascii="Times New Roman" w:hAnsi="Times New Roman" w:cs="Times New Roman"/>
              </w:rPr>
            </w:pPr>
            <w:r w:rsidRPr="000C52FF">
              <w:rPr>
                <w:rFonts w:ascii="Times New Roman" w:hAnsi="Times New Roman" w:cs="Times New Roman"/>
              </w:rPr>
              <w:t>szt.</w:t>
            </w:r>
          </w:p>
        </w:tc>
        <w:tc>
          <w:tcPr>
            <w:tcW w:w="1843" w:type="dxa"/>
            <w:shd w:val="clear" w:color="auto" w:fill="auto"/>
            <w:vAlign w:val="center"/>
          </w:tcPr>
          <w:p w14:paraId="3837C157" w14:textId="77777777" w:rsidR="003E5E04" w:rsidRPr="000C52FF" w:rsidRDefault="005314D0" w:rsidP="00CD1C05">
            <w:pPr>
              <w:spacing w:after="0"/>
              <w:jc w:val="center"/>
              <w:rPr>
                <w:rFonts w:ascii="Times New Roman" w:hAnsi="Times New Roman" w:cs="Times New Roman"/>
              </w:rPr>
            </w:pPr>
            <w:r w:rsidRPr="000C52FF">
              <w:rPr>
                <w:rFonts w:ascii="Times New Roman" w:hAnsi="Times New Roman" w:cs="Times New Roman"/>
              </w:rPr>
              <w:t>10</w:t>
            </w:r>
          </w:p>
        </w:tc>
      </w:tr>
      <w:tr w:rsidR="00161E51" w:rsidRPr="00390070" w14:paraId="5D8A8655" w14:textId="77777777" w:rsidTr="00433AA9">
        <w:trPr>
          <w:cantSplit/>
          <w:trHeight w:val="696"/>
        </w:trPr>
        <w:tc>
          <w:tcPr>
            <w:tcW w:w="933" w:type="dxa"/>
            <w:shd w:val="clear" w:color="auto" w:fill="auto"/>
            <w:vAlign w:val="center"/>
          </w:tcPr>
          <w:p w14:paraId="142DE41D" w14:textId="77777777" w:rsidR="006A6DE3" w:rsidRPr="000C52FF" w:rsidRDefault="002403BB" w:rsidP="00CD1C05">
            <w:pPr>
              <w:spacing w:after="0"/>
              <w:jc w:val="center"/>
              <w:rPr>
                <w:rFonts w:ascii="Times New Roman" w:hAnsi="Times New Roman" w:cs="Times New Roman"/>
              </w:rPr>
            </w:pPr>
            <w:r w:rsidRPr="000C52FF">
              <w:rPr>
                <w:rFonts w:ascii="Times New Roman" w:hAnsi="Times New Roman" w:cs="Times New Roman"/>
              </w:rPr>
              <w:t>37</w:t>
            </w:r>
          </w:p>
        </w:tc>
        <w:tc>
          <w:tcPr>
            <w:tcW w:w="4537" w:type="dxa"/>
            <w:shd w:val="clear" w:color="auto" w:fill="auto"/>
            <w:vAlign w:val="bottom"/>
          </w:tcPr>
          <w:p w14:paraId="3F94ECD3" w14:textId="5AC484BD" w:rsidR="006A6DE3" w:rsidRPr="00AB2B8E" w:rsidRDefault="00104253" w:rsidP="00CD1C05">
            <w:pPr>
              <w:spacing w:after="0"/>
              <w:rPr>
                <w:rFonts w:ascii="Times New Roman" w:hAnsi="Times New Roman" w:cs="Times New Roman"/>
              </w:rPr>
            </w:pPr>
            <w:r w:rsidRPr="00AB2B8E">
              <w:rPr>
                <w:rFonts w:ascii="Times New Roman" w:hAnsi="Times New Roman" w:cs="Times New Roman"/>
              </w:rPr>
              <w:t xml:space="preserve">Cienkopis kulkowy Pentel BLN105 lub równoważny, grubość końcówki 0,50 mm, </w:t>
            </w:r>
            <w:r w:rsidR="000C52FF" w:rsidRPr="00AB2B8E">
              <w:rPr>
                <w:rFonts w:ascii="Times New Roman" w:hAnsi="Times New Roman" w:cs="Times New Roman"/>
              </w:rPr>
              <w:t>grubość linii pisania 0,25 mm,</w:t>
            </w:r>
            <w:r w:rsidR="00B463BF" w:rsidRPr="00AB2B8E">
              <w:t xml:space="preserve"> </w:t>
            </w:r>
            <w:r w:rsidR="00B463BF" w:rsidRPr="00AB2B8E">
              <w:rPr>
                <w:rFonts w:ascii="Times New Roman" w:hAnsi="Times New Roman" w:cs="Times New Roman"/>
              </w:rPr>
              <w:t>długość linii pisania nie krótsza niż 900 m,</w:t>
            </w:r>
            <w:r w:rsidR="000C52FF" w:rsidRPr="00AB2B8E">
              <w:rPr>
                <w:rFonts w:ascii="Times New Roman" w:hAnsi="Times New Roman" w:cs="Times New Roman"/>
              </w:rPr>
              <w:t xml:space="preserve"> </w:t>
            </w:r>
            <w:r w:rsidRPr="00AB2B8E">
              <w:rPr>
                <w:rFonts w:ascii="Times New Roman" w:hAnsi="Times New Roman" w:cs="Times New Roman"/>
              </w:rPr>
              <w:t>płynny tusz żelowy, kolor: niebieski</w:t>
            </w:r>
          </w:p>
        </w:tc>
        <w:tc>
          <w:tcPr>
            <w:tcW w:w="1916" w:type="dxa"/>
            <w:shd w:val="clear" w:color="auto" w:fill="auto"/>
            <w:vAlign w:val="center"/>
          </w:tcPr>
          <w:p w14:paraId="4F4E2EA5" w14:textId="77777777" w:rsidR="006A6DE3" w:rsidRPr="000C52FF" w:rsidRDefault="00104253" w:rsidP="00CD1C05">
            <w:pPr>
              <w:spacing w:after="0"/>
              <w:jc w:val="center"/>
              <w:rPr>
                <w:rFonts w:ascii="Times New Roman" w:hAnsi="Times New Roman" w:cs="Times New Roman"/>
              </w:rPr>
            </w:pPr>
            <w:r w:rsidRPr="000C52FF">
              <w:rPr>
                <w:rFonts w:ascii="Times New Roman" w:hAnsi="Times New Roman" w:cs="Times New Roman"/>
              </w:rPr>
              <w:t>szt.</w:t>
            </w:r>
          </w:p>
        </w:tc>
        <w:tc>
          <w:tcPr>
            <w:tcW w:w="1843" w:type="dxa"/>
            <w:shd w:val="clear" w:color="auto" w:fill="auto"/>
            <w:vAlign w:val="center"/>
          </w:tcPr>
          <w:p w14:paraId="05606189" w14:textId="77777777" w:rsidR="006A6DE3" w:rsidRPr="000C52FF" w:rsidRDefault="00104253" w:rsidP="00CD1C05">
            <w:pPr>
              <w:spacing w:after="0"/>
              <w:jc w:val="center"/>
              <w:rPr>
                <w:rFonts w:ascii="Times New Roman" w:hAnsi="Times New Roman" w:cs="Times New Roman"/>
              </w:rPr>
            </w:pPr>
            <w:r w:rsidRPr="000C52FF">
              <w:rPr>
                <w:rFonts w:ascii="Times New Roman" w:hAnsi="Times New Roman" w:cs="Times New Roman"/>
              </w:rPr>
              <w:t>20</w:t>
            </w:r>
          </w:p>
        </w:tc>
      </w:tr>
      <w:tr w:rsidR="00161E51" w:rsidRPr="00390070" w14:paraId="0BC6ADBE" w14:textId="77777777" w:rsidTr="00433AA9">
        <w:trPr>
          <w:cantSplit/>
          <w:trHeight w:val="696"/>
        </w:trPr>
        <w:tc>
          <w:tcPr>
            <w:tcW w:w="933" w:type="dxa"/>
            <w:shd w:val="clear" w:color="auto" w:fill="auto"/>
            <w:vAlign w:val="center"/>
          </w:tcPr>
          <w:p w14:paraId="2650423F" w14:textId="77777777" w:rsidR="00104253" w:rsidRPr="000C52FF" w:rsidRDefault="002403BB" w:rsidP="00CD1C05">
            <w:pPr>
              <w:spacing w:after="0"/>
              <w:jc w:val="center"/>
              <w:rPr>
                <w:rFonts w:ascii="Times New Roman" w:hAnsi="Times New Roman" w:cs="Times New Roman"/>
              </w:rPr>
            </w:pPr>
            <w:r w:rsidRPr="000C52FF">
              <w:rPr>
                <w:rFonts w:ascii="Times New Roman" w:hAnsi="Times New Roman" w:cs="Times New Roman"/>
              </w:rPr>
              <w:t>38</w:t>
            </w:r>
          </w:p>
        </w:tc>
        <w:tc>
          <w:tcPr>
            <w:tcW w:w="4537" w:type="dxa"/>
            <w:shd w:val="clear" w:color="auto" w:fill="auto"/>
            <w:vAlign w:val="bottom"/>
          </w:tcPr>
          <w:p w14:paraId="700A3CC8" w14:textId="07DACEB6" w:rsidR="00104253" w:rsidRPr="00AB2B8E" w:rsidRDefault="00104253" w:rsidP="00CD1C05">
            <w:pPr>
              <w:spacing w:after="0"/>
              <w:rPr>
                <w:rFonts w:ascii="Times New Roman" w:hAnsi="Times New Roman" w:cs="Times New Roman"/>
              </w:rPr>
            </w:pPr>
            <w:r w:rsidRPr="00AB2B8E">
              <w:rPr>
                <w:rFonts w:ascii="Times New Roman" w:hAnsi="Times New Roman" w:cs="Times New Roman"/>
              </w:rPr>
              <w:t xml:space="preserve">Cienkopis kulkowy Pentel BLN105 lub równoważny, grubość końcówki 0,50 mm, </w:t>
            </w:r>
            <w:r w:rsidR="000C52FF" w:rsidRPr="00AB2B8E">
              <w:rPr>
                <w:rFonts w:ascii="Times New Roman" w:hAnsi="Times New Roman" w:cs="Times New Roman"/>
              </w:rPr>
              <w:t>grubość linii pisania 0,25 mm,</w:t>
            </w:r>
            <w:r w:rsidR="00881CC7" w:rsidRPr="00AB2B8E">
              <w:rPr>
                <w:rFonts w:ascii="Times New Roman" w:hAnsi="Times New Roman" w:cs="Times New Roman"/>
              </w:rPr>
              <w:tab/>
              <w:t>długość linii pisania nie krótsza niż 900 m,</w:t>
            </w:r>
            <w:r w:rsidR="000C52FF" w:rsidRPr="00AB2B8E">
              <w:rPr>
                <w:rFonts w:ascii="Times New Roman" w:hAnsi="Times New Roman" w:cs="Times New Roman"/>
              </w:rPr>
              <w:t xml:space="preserve"> </w:t>
            </w:r>
            <w:r w:rsidRPr="00AB2B8E">
              <w:rPr>
                <w:rFonts w:ascii="Times New Roman" w:hAnsi="Times New Roman" w:cs="Times New Roman"/>
              </w:rPr>
              <w:t>płynny tusz żelowy, kolor: czerwony</w:t>
            </w:r>
          </w:p>
        </w:tc>
        <w:tc>
          <w:tcPr>
            <w:tcW w:w="1916" w:type="dxa"/>
            <w:shd w:val="clear" w:color="auto" w:fill="auto"/>
            <w:vAlign w:val="center"/>
          </w:tcPr>
          <w:p w14:paraId="53CAB2F3" w14:textId="77777777" w:rsidR="00104253" w:rsidRPr="000C52FF" w:rsidRDefault="00104253" w:rsidP="00CD1C05">
            <w:pPr>
              <w:spacing w:after="0"/>
              <w:jc w:val="center"/>
              <w:rPr>
                <w:rFonts w:ascii="Times New Roman" w:hAnsi="Times New Roman" w:cs="Times New Roman"/>
              </w:rPr>
            </w:pPr>
            <w:r w:rsidRPr="000C52FF">
              <w:rPr>
                <w:rFonts w:ascii="Times New Roman" w:hAnsi="Times New Roman" w:cs="Times New Roman"/>
              </w:rPr>
              <w:t>szt.</w:t>
            </w:r>
          </w:p>
        </w:tc>
        <w:tc>
          <w:tcPr>
            <w:tcW w:w="1843" w:type="dxa"/>
            <w:shd w:val="clear" w:color="auto" w:fill="auto"/>
            <w:vAlign w:val="center"/>
          </w:tcPr>
          <w:p w14:paraId="223FFC81" w14:textId="77777777" w:rsidR="00104253" w:rsidRPr="000C52FF" w:rsidRDefault="00104253" w:rsidP="00CD1C05">
            <w:pPr>
              <w:spacing w:after="0"/>
              <w:jc w:val="center"/>
              <w:rPr>
                <w:rFonts w:ascii="Times New Roman" w:hAnsi="Times New Roman" w:cs="Times New Roman"/>
              </w:rPr>
            </w:pPr>
            <w:r w:rsidRPr="000C52FF">
              <w:rPr>
                <w:rFonts w:ascii="Times New Roman" w:hAnsi="Times New Roman" w:cs="Times New Roman"/>
              </w:rPr>
              <w:t>20</w:t>
            </w:r>
          </w:p>
        </w:tc>
      </w:tr>
      <w:tr w:rsidR="00161E51" w:rsidRPr="00390070" w14:paraId="62AFC6D4" w14:textId="77777777" w:rsidTr="00AB2B8E">
        <w:trPr>
          <w:cantSplit/>
          <w:trHeight w:val="1309"/>
        </w:trPr>
        <w:tc>
          <w:tcPr>
            <w:tcW w:w="933" w:type="dxa"/>
            <w:shd w:val="clear" w:color="auto" w:fill="auto"/>
            <w:vAlign w:val="center"/>
          </w:tcPr>
          <w:p w14:paraId="6004136F" w14:textId="77777777" w:rsidR="003E5E04" w:rsidRPr="000C52FF" w:rsidRDefault="002403BB" w:rsidP="00CD1C05">
            <w:pPr>
              <w:spacing w:after="0"/>
              <w:jc w:val="center"/>
              <w:rPr>
                <w:rFonts w:ascii="Times New Roman" w:hAnsi="Times New Roman" w:cs="Times New Roman"/>
              </w:rPr>
            </w:pPr>
            <w:r w:rsidRPr="000C52FF">
              <w:rPr>
                <w:rFonts w:ascii="Times New Roman" w:hAnsi="Times New Roman" w:cs="Times New Roman"/>
              </w:rPr>
              <w:t>39</w:t>
            </w:r>
          </w:p>
        </w:tc>
        <w:tc>
          <w:tcPr>
            <w:tcW w:w="4537" w:type="dxa"/>
            <w:shd w:val="clear" w:color="auto" w:fill="auto"/>
            <w:vAlign w:val="center"/>
            <w:hideMark/>
          </w:tcPr>
          <w:p w14:paraId="176A791F" w14:textId="2C63A966" w:rsidR="003E5E04" w:rsidRPr="00AB2B8E" w:rsidRDefault="003E5E04" w:rsidP="00CD1C05">
            <w:pPr>
              <w:spacing w:after="0"/>
              <w:rPr>
                <w:rFonts w:ascii="Times New Roman" w:hAnsi="Times New Roman" w:cs="Times New Roman"/>
              </w:rPr>
            </w:pPr>
            <w:r w:rsidRPr="00AB2B8E">
              <w:rPr>
                <w:rFonts w:ascii="Times New Roman" w:hAnsi="Times New Roman" w:cs="Times New Roman"/>
              </w:rPr>
              <w:t>Pióro kulkowe Pentel BL17 lub równoważne, ENERGEL, grubość końcówki  0,7 mm, grubość linii pisania 0,35 mm</w:t>
            </w:r>
            <w:r w:rsidR="002F3481" w:rsidRPr="00AB2B8E">
              <w:rPr>
                <w:rFonts w:ascii="Times New Roman" w:hAnsi="Times New Roman" w:cs="Times New Roman"/>
              </w:rPr>
              <w:t xml:space="preserve">, długość linii pisania nie krótsza niż 1500 m, </w:t>
            </w:r>
            <w:r w:rsidR="00104253" w:rsidRPr="00AB2B8E">
              <w:rPr>
                <w:rFonts w:ascii="Times New Roman" w:hAnsi="Times New Roman" w:cs="Times New Roman"/>
              </w:rPr>
              <w:t>, kolor: niebieski</w:t>
            </w:r>
          </w:p>
        </w:tc>
        <w:tc>
          <w:tcPr>
            <w:tcW w:w="1916" w:type="dxa"/>
            <w:shd w:val="clear" w:color="auto" w:fill="auto"/>
            <w:vAlign w:val="center"/>
            <w:hideMark/>
          </w:tcPr>
          <w:p w14:paraId="6AB54E09" w14:textId="77777777" w:rsidR="003E5E04" w:rsidRPr="000C52FF" w:rsidRDefault="003E5E04" w:rsidP="00CD1C05">
            <w:pPr>
              <w:spacing w:after="0"/>
              <w:jc w:val="center"/>
              <w:rPr>
                <w:rFonts w:ascii="Times New Roman" w:hAnsi="Times New Roman" w:cs="Times New Roman"/>
              </w:rPr>
            </w:pPr>
            <w:r w:rsidRPr="000C52FF">
              <w:rPr>
                <w:rFonts w:ascii="Times New Roman" w:hAnsi="Times New Roman" w:cs="Times New Roman"/>
              </w:rPr>
              <w:t>szt.</w:t>
            </w:r>
          </w:p>
        </w:tc>
        <w:tc>
          <w:tcPr>
            <w:tcW w:w="1843" w:type="dxa"/>
            <w:shd w:val="clear" w:color="auto" w:fill="auto"/>
            <w:vAlign w:val="center"/>
            <w:hideMark/>
          </w:tcPr>
          <w:p w14:paraId="487F9CD1" w14:textId="77777777" w:rsidR="003E5E04" w:rsidRPr="000C52FF" w:rsidRDefault="005314D0" w:rsidP="00CD1C05">
            <w:pPr>
              <w:spacing w:after="0"/>
              <w:jc w:val="center"/>
              <w:rPr>
                <w:rFonts w:ascii="Times New Roman" w:hAnsi="Times New Roman" w:cs="Times New Roman"/>
              </w:rPr>
            </w:pPr>
            <w:r w:rsidRPr="000C52FF">
              <w:rPr>
                <w:rFonts w:ascii="Times New Roman" w:hAnsi="Times New Roman" w:cs="Times New Roman"/>
              </w:rPr>
              <w:t>10</w:t>
            </w:r>
          </w:p>
        </w:tc>
      </w:tr>
      <w:tr w:rsidR="00161E51" w:rsidRPr="00390070" w14:paraId="5D8B949A" w14:textId="77777777" w:rsidTr="00901B67">
        <w:trPr>
          <w:cantSplit/>
          <w:trHeight w:val="791"/>
        </w:trPr>
        <w:tc>
          <w:tcPr>
            <w:tcW w:w="933" w:type="dxa"/>
            <w:shd w:val="clear" w:color="auto" w:fill="auto"/>
            <w:vAlign w:val="center"/>
          </w:tcPr>
          <w:p w14:paraId="0C6BA91B" w14:textId="77777777" w:rsidR="00CD1C05" w:rsidRPr="000C52FF" w:rsidRDefault="002403BB" w:rsidP="00CD1C05">
            <w:pPr>
              <w:spacing w:after="0"/>
              <w:jc w:val="center"/>
              <w:rPr>
                <w:rFonts w:ascii="Times New Roman" w:hAnsi="Times New Roman" w:cs="Times New Roman"/>
              </w:rPr>
            </w:pPr>
            <w:r w:rsidRPr="000C52FF">
              <w:rPr>
                <w:rFonts w:ascii="Times New Roman" w:hAnsi="Times New Roman" w:cs="Times New Roman"/>
              </w:rPr>
              <w:t>40</w:t>
            </w:r>
          </w:p>
        </w:tc>
        <w:tc>
          <w:tcPr>
            <w:tcW w:w="4537" w:type="dxa"/>
            <w:shd w:val="clear" w:color="auto" w:fill="auto"/>
            <w:vAlign w:val="center"/>
          </w:tcPr>
          <w:p w14:paraId="19432E7A" w14:textId="653418E0" w:rsidR="00CD1C05" w:rsidRPr="00AB2B8E" w:rsidRDefault="00CD1C05" w:rsidP="00CD1C05">
            <w:pPr>
              <w:spacing w:after="0"/>
              <w:rPr>
                <w:rFonts w:ascii="Times New Roman" w:hAnsi="Times New Roman" w:cs="Times New Roman"/>
              </w:rPr>
            </w:pPr>
            <w:r w:rsidRPr="00AB2B8E">
              <w:rPr>
                <w:rFonts w:ascii="Times New Roman" w:hAnsi="Times New Roman" w:cs="Times New Roman"/>
              </w:rPr>
              <w:t xml:space="preserve">Długopis żelowy Pentel K116 lub równoważny, </w:t>
            </w:r>
            <w:r w:rsidR="00AB2B8E" w:rsidRPr="00AB2B8E">
              <w:rPr>
                <w:rFonts w:ascii="Times New Roman" w:hAnsi="Times New Roman" w:cs="Times New Roman"/>
              </w:rPr>
              <w:t>grubość</w:t>
            </w:r>
            <w:r w:rsidRPr="00AB2B8E">
              <w:rPr>
                <w:rFonts w:ascii="Times New Roman" w:hAnsi="Times New Roman" w:cs="Times New Roman"/>
              </w:rPr>
              <w:t xml:space="preserve"> końcówki 0,6 mm, </w:t>
            </w:r>
            <w:r w:rsidR="00955722" w:rsidRPr="00AB2B8E">
              <w:rPr>
                <w:rFonts w:ascii="Times New Roman" w:hAnsi="Times New Roman" w:cs="Times New Roman"/>
              </w:rPr>
              <w:t>grubość linii pisania 0,30mm,</w:t>
            </w:r>
            <w:r w:rsidR="008758FE" w:rsidRPr="00AB2B8E">
              <w:t xml:space="preserve"> </w:t>
            </w:r>
            <w:r w:rsidR="008758FE" w:rsidRPr="00AB2B8E">
              <w:rPr>
                <w:rFonts w:ascii="Times New Roman" w:hAnsi="Times New Roman" w:cs="Times New Roman"/>
              </w:rPr>
              <w:t>długość linii pisania nie krótsza niż 550 m,</w:t>
            </w:r>
            <w:r w:rsidR="00955722" w:rsidRPr="00AB2B8E">
              <w:rPr>
                <w:rFonts w:ascii="Times New Roman" w:hAnsi="Times New Roman" w:cs="Times New Roman"/>
              </w:rPr>
              <w:t xml:space="preserve"> </w:t>
            </w:r>
            <w:r w:rsidRPr="00AB2B8E">
              <w:rPr>
                <w:rFonts w:ascii="Times New Roman" w:hAnsi="Times New Roman" w:cs="Times New Roman"/>
              </w:rPr>
              <w:t>gumowy uchwyt</w:t>
            </w:r>
            <w:r w:rsidR="00AB2B8E" w:rsidRPr="00AB2B8E">
              <w:rPr>
                <w:rFonts w:ascii="Times New Roman" w:hAnsi="Times New Roman" w:cs="Times New Roman"/>
              </w:rPr>
              <w:t>, kolor: niebieski</w:t>
            </w:r>
          </w:p>
        </w:tc>
        <w:tc>
          <w:tcPr>
            <w:tcW w:w="1916" w:type="dxa"/>
            <w:shd w:val="clear" w:color="auto" w:fill="auto"/>
            <w:vAlign w:val="center"/>
          </w:tcPr>
          <w:p w14:paraId="415AC49A" w14:textId="77777777" w:rsidR="00CD1C05" w:rsidRPr="000C52FF" w:rsidRDefault="00CD1C05" w:rsidP="00CD1C05">
            <w:pPr>
              <w:spacing w:after="0"/>
              <w:jc w:val="center"/>
              <w:rPr>
                <w:rFonts w:ascii="Times New Roman" w:hAnsi="Times New Roman" w:cs="Times New Roman"/>
              </w:rPr>
            </w:pPr>
            <w:r w:rsidRPr="000C52FF">
              <w:rPr>
                <w:rFonts w:ascii="Times New Roman" w:hAnsi="Times New Roman" w:cs="Times New Roman"/>
              </w:rPr>
              <w:t>szt.</w:t>
            </w:r>
          </w:p>
        </w:tc>
        <w:tc>
          <w:tcPr>
            <w:tcW w:w="1843" w:type="dxa"/>
            <w:shd w:val="clear" w:color="auto" w:fill="auto"/>
            <w:vAlign w:val="center"/>
          </w:tcPr>
          <w:p w14:paraId="52353052" w14:textId="77777777" w:rsidR="00CD1C05" w:rsidRPr="000C52FF" w:rsidRDefault="00CD1C05" w:rsidP="00CD1C05">
            <w:pPr>
              <w:spacing w:after="0"/>
              <w:jc w:val="center"/>
              <w:rPr>
                <w:rFonts w:ascii="Times New Roman" w:hAnsi="Times New Roman" w:cs="Times New Roman"/>
              </w:rPr>
            </w:pPr>
            <w:r w:rsidRPr="000C52FF">
              <w:rPr>
                <w:rFonts w:ascii="Times New Roman" w:hAnsi="Times New Roman" w:cs="Times New Roman"/>
              </w:rPr>
              <w:t>20</w:t>
            </w:r>
          </w:p>
        </w:tc>
      </w:tr>
      <w:tr w:rsidR="00161E51" w:rsidRPr="00390070" w14:paraId="5D9D42D6" w14:textId="77777777" w:rsidTr="00901B67">
        <w:trPr>
          <w:cantSplit/>
          <w:trHeight w:val="885"/>
        </w:trPr>
        <w:tc>
          <w:tcPr>
            <w:tcW w:w="933" w:type="dxa"/>
            <w:shd w:val="clear" w:color="auto" w:fill="auto"/>
            <w:vAlign w:val="center"/>
          </w:tcPr>
          <w:p w14:paraId="4ED0B77A" w14:textId="77777777" w:rsidR="003E5E04" w:rsidRPr="000C1451" w:rsidRDefault="002403BB" w:rsidP="00472130">
            <w:pPr>
              <w:jc w:val="center"/>
              <w:rPr>
                <w:rFonts w:ascii="Times New Roman" w:hAnsi="Times New Roman" w:cs="Times New Roman"/>
              </w:rPr>
            </w:pPr>
            <w:r w:rsidRPr="000C1451">
              <w:rPr>
                <w:rFonts w:ascii="Times New Roman" w:hAnsi="Times New Roman" w:cs="Times New Roman"/>
              </w:rPr>
              <w:t>41</w:t>
            </w:r>
          </w:p>
        </w:tc>
        <w:tc>
          <w:tcPr>
            <w:tcW w:w="4537" w:type="dxa"/>
            <w:shd w:val="clear" w:color="auto" w:fill="auto"/>
            <w:vAlign w:val="center"/>
            <w:hideMark/>
          </w:tcPr>
          <w:p w14:paraId="381BB3DD" w14:textId="77777777" w:rsidR="003E5E04" w:rsidRPr="000C1451" w:rsidRDefault="003E5E04" w:rsidP="00472130">
            <w:pPr>
              <w:rPr>
                <w:rFonts w:ascii="Times New Roman" w:hAnsi="Times New Roman" w:cs="Times New Roman"/>
              </w:rPr>
            </w:pPr>
            <w:r w:rsidRPr="000C1451">
              <w:rPr>
                <w:rFonts w:ascii="Times New Roman" w:hAnsi="Times New Roman" w:cs="Times New Roman"/>
              </w:rPr>
              <w:t>Olej do niszczarek tnących na ścinki, zapobiega osadzaniu się ścinek na nożach tnących urządzenia, usprawnia pracę niszczarki, pojemność co najmniej 120 ml</w:t>
            </w:r>
          </w:p>
        </w:tc>
        <w:tc>
          <w:tcPr>
            <w:tcW w:w="1916" w:type="dxa"/>
            <w:shd w:val="clear" w:color="auto" w:fill="auto"/>
            <w:vAlign w:val="center"/>
            <w:hideMark/>
          </w:tcPr>
          <w:p w14:paraId="19CFF862" w14:textId="77777777" w:rsidR="003E5E04" w:rsidRPr="000C1451" w:rsidRDefault="003E5E04" w:rsidP="00472130">
            <w:pPr>
              <w:jc w:val="center"/>
              <w:rPr>
                <w:rFonts w:ascii="Times New Roman" w:hAnsi="Times New Roman" w:cs="Times New Roman"/>
              </w:rPr>
            </w:pPr>
            <w:r w:rsidRPr="000C1451">
              <w:rPr>
                <w:rFonts w:ascii="Times New Roman" w:hAnsi="Times New Roman" w:cs="Times New Roman"/>
              </w:rPr>
              <w:t>szt.</w:t>
            </w:r>
          </w:p>
        </w:tc>
        <w:tc>
          <w:tcPr>
            <w:tcW w:w="1843" w:type="dxa"/>
            <w:shd w:val="clear" w:color="auto" w:fill="auto"/>
            <w:vAlign w:val="center"/>
            <w:hideMark/>
          </w:tcPr>
          <w:p w14:paraId="5A788BEF" w14:textId="77777777" w:rsidR="003E5E04" w:rsidRPr="000C1451" w:rsidRDefault="00805D00" w:rsidP="00472130">
            <w:pPr>
              <w:jc w:val="center"/>
              <w:rPr>
                <w:rFonts w:ascii="Times New Roman" w:hAnsi="Times New Roman" w:cs="Times New Roman"/>
              </w:rPr>
            </w:pPr>
            <w:r w:rsidRPr="000C1451">
              <w:rPr>
                <w:rFonts w:ascii="Times New Roman" w:hAnsi="Times New Roman" w:cs="Times New Roman"/>
              </w:rPr>
              <w:t>1</w:t>
            </w:r>
          </w:p>
        </w:tc>
      </w:tr>
      <w:tr w:rsidR="00161E51" w:rsidRPr="00390070" w14:paraId="627EB0D8" w14:textId="77777777" w:rsidTr="00901B67">
        <w:trPr>
          <w:cantSplit/>
          <w:trHeight w:val="1690"/>
        </w:trPr>
        <w:tc>
          <w:tcPr>
            <w:tcW w:w="933" w:type="dxa"/>
            <w:shd w:val="clear" w:color="auto" w:fill="auto"/>
            <w:vAlign w:val="center"/>
          </w:tcPr>
          <w:p w14:paraId="751A04F9" w14:textId="77777777" w:rsidR="003E5E04" w:rsidRPr="00FD20A2" w:rsidRDefault="002403BB" w:rsidP="00CD1C05">
            <w:pPr>
              <w:spacing w:after="0"/>
              <w:jc w:val="center"/>
              <w:rPr>
                <w:rFonts w:ascii="Times New Roman" w:hAnsi="Times New Roman" w:cs="Times New Roman"/>
              </w:rPr>
            </w:pPr>
            <w:r w:rsidRPr="00FD20A2">
              <w:rPr>
                <w:rFonts w:ascii="Times New Roman" w:hAnsi="Times New Roman" w:cs="Times New Roman"/>
              </w:rPr>
              <w:t>42</w:t>
            </w:r>
          </w:p>
        </w:tc>
        <w:tc>
          <w:tcPr>
            <w:tcW w:w="4537" w:type="dxa"/>
            <w:shd w:val="clear" w:color="auto" w:fill="auto"/>
            <w:vAlign w:val="center"/>
            <w:hideMark/>
          </w:tcPr>
          <w:p w14:paraId="023DC09E" w14:textId="77777777" w:rsidR="003E5E04" w:rsidRPr="00FD20A2" w:rsidRDefault="003E5E04" w:rsidP="00CD1C05">
            <w:pPr>
              <w:spacing w:after="0"/>
              <w:rPr>
                <w:rFonts w:ascii="Times New Roman" w:hAnsi="Times New Roman" w:cs="Times New Roman"/>
              </w:rPr>
            </w:pPr>
            <w:r w:rsidRPr="00FD20A2">
              <w:rPr>
                <w:rFonts w:ascii="Times New Roman" w:hAnsi="Times New Roman" w:cs="Times New Roman"/>
              </w:rPr>
              <w:t xml:space="preserve">Papier A4 przeznaczony do drukarek atramentowych i laserowych oraz kopiarek, do wydruku i kserokopii czarno- białych </w:t>
            </w:r>
            <w:r w:rsidRPr="00FD20A2">
              <w:rPr>
                <w:rFonts w:ascii="Times New Roman" w:hAnsi="Times New Roman" w:cs="Times New Roman"/>
              </w:rPr>
              <w:br/>
              <w:t>i kolorowych dokumentów oraz korespondencji, gramatura 80 g/m</w:t>
            </w:r>
            <w:r w:rsidRPr="00FD20A2">
              <w:rPr>
                <w:rFonts w:ascii="Times New Roman" w:hAnsi="Times New Roman" w:cs="Times New Roman"/>
                <w:vertAlign w:val="superscript"/>
              </w:rPr>
              <w:t>2</w:t>
            </w:r>
            <w:r w:rsidRPr="00FD20A2">
              <w:rPr>
                <w:rFonts w:ascii="Times New Roman" w:hAnsi="Times New Roman" w:cs="Times New Roman"/>
              </w:rPr>
              <w:t>, białość CIE 168, opakowanie 1 ryza - 500 arkuszy</w:t>
            </w:r>
          </w:p>
        </w:tc>
        <w:tc>
          <w:tcPr>
            <w:tcW w:w="1916" w:type="dxa"/>
            <w:shd w:val="clear" w:color="auto" w:fill="auto"/>
            <w:vAlign w:val="center"/>
            <w:hideMark/>
          </w:tcPr>
          <w:p w14:paraId="16132021" w14:textId="77777777" w:rsidR="003E5E04" w:rsidRPr="00FD20A2" w:rsidRDefault="003E5E04" w:rsidP="00CD1C05">
            <w:pPr>
              <w:spacing w:after="0"/>
              <w:jc w:val="center"/>
              <w:rPr>
                <w:rFonts w:ascii="Times New Roman" w:hAnsi="Times New Roman" w:cs="Times New Roman"/>
              </w:rPr>
            </w:pPr>
            <w:r w:rsidRPr="00FD20A2">
              <w:rPr>
                <w:rFonts w:ascii="Times New Roman" w:hAnsi="Times New Roman" w:cs="Times New Roman"/>
              </w:rPr>
              <w:t>ryza</w:t>
            </w:r>
          </w:p>
        </w:tc>
        <w:tc>
          <w:tcPr>
            <w:tcW w:w="1843" w:type="dxa"/>
            <w:shd w:val="clear" w:color="auto" w:fill="auto"/>
            <w:vAlign w:val="center"/>
            <w:hideMark/>
          </w:tcPr>
          <w:p w14:paraId="76C44457" w14:textId="77777777" w:rsidR="003E5E04" w:rsidRPr="00FD20A2" w:rsidRDefault="00805D00" w:rsidP="00CD1C05">
            <w:pPr>
              <w:spacing w:after="0"/>
              <w:jc w:val="center"/>
              <w:rPr>
                <w:rFonts w:ascii="Times New Roman" w:hAnsi="Times New Roman" w:cs="Times New Roman"/>
              </w:rPr>
            </w:pPr>
            <w:r w:rsidRPr="00FD20A2">
              <w:rPr>
                <w:rFonts w:ascii="Times New Roman" w:hAnsi="Times New Roman" w:cs="Times New Roman"/>
              </w:rPr>
              <w:t>50</w:t>
            </w:r>
          </w:p>
        </w:tc>
      </w:tr>
      <w:tr w:rsidR="00161E51" w:rsidRPr="00390070" w14:paraId="51EE2990" w14:textId="77777777" w:rsidTr="00901B67">
        <w:trPr>
          <w:cantSplit/>
          <w:trHeight w:val="570"/>
        </w:trPr>
        <w:tc>
          <w:tcPr>
            <w:tcW w:w="933" w:type="dxa"/>
            <w:shd w:val="clear" w:color="auto" w:fill="auto"/>
            <w:noWrap/>
            <w:vAlign w:val="center"/>
          </w:tcPr>
          <w:p w14:paraId="31533665" w14:textId="77777777" w:rsidR="003E5E04" w:rsidRPr="00FD20A2" w:rsidRDefault="002403BB" w:rsidP="00CD1C05">
            <w:pPr>
              <w:spacing w:after="0"/>
              <w:jc w:val="center"/>
              <w:rPr>
                <w:rFonts w:ascii="Times New Roman" w:hAnsi="Times New Roman" w:cs="Times New Roman"/>
              </w:rPr>
            </w:pPr>
            <w:r w:rsidRPr="00FD20A2">
              <w:rPr>
                <w:rFonts w:ascii="Times New Roman" w:hAnsi="Times New Roman" w:cs="Times New Roman"/>
              </w:rPr>
              <w:t>43</w:t>
            </w:r>
          </w:p>
        </w:tc>
        <w:tc>
          <w:tcPr>
            <w:tcW w:w="4537" w:type="dxa"/>
            <w:shd w:val="clear" w:color="auto" w:fill="auto"/>
            <w:vAlign w:val="center"/>
            <w:hideMark/>
          </w:tcPr>
          <w:p w14:paraId="605A980E" w14:textId="77777777" w:rsidR="003E5E04" w:rsidRPr="00FD20A2" w:rsidRDefault="003E5E04" w:rsidP="00CD1C05">
            <w:pPr>
              <w:spacing w:after="0"/>
              <w:rPr>
                <w:rFonts w:ascii="Times New Roman" w:hAnsi="Times New Roman" w:cs="Times New Roman"/>
              </w:rPr>
            </w:pPr>
            <w:r w:rsidRPr="00FD20A2">
              <w:rPr>
                <w:rFonts w:ascii="Times New Roman" w:hAnsi="Times New Roman" w:cs="Times New Roman"/>
              </w:rPr>
              <w:t>Ołówek  z gumką, o twardości: HB (min. 12 sztuk w opakowaniu)</w:t>
            </w:r>
          </w:p>
        </w:tc>
        <w:tc>
          <w:tcPr>
            <w:tcW w:w="1916" w:type="dxa"/>
            <w:shd w:val="clear" w:color="auto" w:fill="auto"/>
            <w:vAlign w:val="center"/>
            <w:hideMark/>
          </w:tcPr>
          <w:p w14:paraId="0E884959" w14:textId="77777777" w:rsidR="003E5E04" w:rsidRPr="00FD20A2" w:rsidRDefault="003E5E04" w:rsidP="00CD1C05">
            <w:pPr>
              <w:spacing w:after="0"/>
              <w:jc w:val="center"/>
              <w:rPr>
                <w:rFonts w:ascii="Times New Roman" w:hAnsi="Times New Roman" w:cs="Times New Roman"/>
              </w:rPr>
            </w:pPr>
            <w:r w:rsidRPr="00FD20A2">
              <w:rPr>
                <w:rFonts w:ascii="Times New Roman" w:hAnsi="Times New Roman" w:cs="Times New Roman"/>
              </w:rPr>
              <w:t>opakowanie</w:t>
            </w:r>
          </w:p>
        </w:tc>
        <w:tc>
          <w:tcPr>
            <w:tcW w:w="1843" w:type="dxa"/>
            <w:shd w:val="clear" w:color="auto" w:fill="auto"/>
            <w:vAlign w:val="center"/>
            <w:hideMark/>
          </w:tcPr>
          <w:p w14:paraId="1D72A344" w14:textId="77777777" w:rsidR="003E5E04" w:rsidRPr="00FD20A2" w:rsidRDefault="00805D00" w:rsidP="00CD1C05">
            <w:pPr>
              <w:spacing w:after="0"/>
              <w:jc w:val="center"/>
              <w:rPr>
                <w:rFonts w:ascii="Times New Roman" w:hAnsi="Times New Roman" w:cs="Times New Roman"/>
              </w:rPr>
            </w:pPr>
            <w:r w:rsidRPr="00FD20A2">
              <w:rPr>
                <w:rFonts w:ascii="Times New Roman" w:hAnsi="Times New Roman" w:cs="Times New Roman"/>
              </w:rPr>
              <w:t>5</w:t>
            </w:r>
          </w:p>
        </w:tc>
      </w:tr>
      <w:tr w:rsidR="00161E51" w:rsidRPr="00390070" w14:paraId="06B714B5" w14:textId="77777777" w:rsidTr="00901B67">
        <w:trPr>
          <w:cantSplit/>
          <w:trHeight w:val="834"/>
        </w:trPr>
        <w:tc>
          <w:tcPr>
            <w:tcW w:w="933" w:type="dxa"/>
            <w:shd w:val="clear" w:color="auto" w:fill="auto"/>
            <w:noWrap/>
            <w:vAlign w:val="center"/>
          </w:tcPr>
          <w:p w14:paraId="38BD6C8E" w14:textId="77777777" w:rsidR="003E5E04" w:rsidRPr="00B80D7B" w:rsidRDefault="002403BB" w:rsidP="00CD1C05">
            <w:pPr>
              <w:spacing w:after="0"/>
              <w:jc w:val="center"/>
              <w:rPr>
                <w:rFonts w:ascii="Times New Roman" w:hAnsi="Times New Roman" w:cs="Times New Roman"/>
              </w:rPr>
            </w:pPr>
            <w:r w:rsidRPr="00B80D7B">
              <w:rPr>
                <w:rFonts w:ascii="Times New Roman" w:hAnsi="Times New Roman" w:cs="Times New Roman"/>
              </w:rPr>
              <w:t>44</w:t>
            </w:r>
          </w:p>
        </w:tc>
        <w:tc>
          <w:tcPr>
            <w:tcW w:w="4537" w:type="dxa"/>
            <w:shd w:val="clear" w:color="auto" w:fill="auto"/>
            <w:vAlign w:val="center"/>
            <w:hideMark/>
          </w:tcPr>
          <w:p w14:paraId="55FA44FF" w14:textId="77777777" w:rsidR="003E5E04" w:rsidRPr="00B80D7B" w:rsidRDefault="003E5E04" w:rsidP="00CD1C05">
            <w:pPr>
              <w:spacing w:after="0"/>
              <w:rPr>
                <w:rFonts w:ascii="Times New Roman" w:hAnsi="Times New Roman" w:cs="Times New Roman"/>
              </w:rPr>
            </w:pPr>
            <w:r w:rsidRPr="00B80D7B">
              <w:rPr>
                <w:rFonts w:ascii="Times New Roman" w:hAnsi="Times New Roman" w:cs="Times New Roman"/>
              </w:rPr>
              <w:t xml:space="preserve">Gumka do usuwania śladów ołówka, biała, dobrej jakości, wymiary 43x17,4x11,7 mm </w:t>
            </w:r>
            <w:r w:rsidRPr="00B80D7B">
              <w:rPr>
                <w:rFonts w:ascii="Times New Roman" w:hAnsi="Times New Roman" w:cs="Times New Roman"/>
              </w:rPr>
              <w:br/>
              <w:t>(+/- 3 mm)</w:t>
            </w:r>
          </w:p>
        </w:tc>
        <w:tc>
          <w:tcPr>
            <w:tcW w:w="1916" w:type="dxa"/>
            <w:shd w:val="clear" w:color="auto" w:fill="auto"/>
            <w:vAlign w:val="center"/>
            <w:hideMark/>
          </w:tcPr>
          <w:p w14:paraId="7D35DA6D" w14:textId="77777777" w:rsidR="003E5E04" w:rsidRPr="00B80D7B" w:rsidRDefault="003E5E04" w:rsidP="00CD1C05">
            <w:pPr>
              <w:spacing w:after="0"/>
              <w:jc w:val="center"/>
              <w:rPr>
                <w:rFonts w:ascii="Times New Roman" w:hAnsi="Times New Roman" w:cs="Times New Roman"/>
              </w:rPr>
            </w:pPr>
            <w:r w:rsidRPr="00B80D7B">
              <w:rPr>
                <w:rFonts w:ascii="Times New Roman" w:hAnsi="Times New Roman" w:cs="Times New Roman"/>
              </w:rPr>
              <w:t>szt.</w:t>
            </w:r>
          </w:p>
        </w:tc>
        <w:tc>
          <w:tcPr>
            <w:tcW w:w="1843" w:type="dxa"/>
            <w:shd w:val="clear" w:color="auto" w:fill="auto"/>
            <w:vAlign w:val="center"/>
            <w:hideMark/>
          </w:tcPr>
          <w:p w14:paraId="1609881A" w14:textId="77777777" w:rsidR="003E5E04" w:rsidRPr="00B80D7B" w:rsidRDefault="00805D00" w:rsidP="00CD1C05">
            <w:pPr>
              <w:spacing w:after="0"/>
              <w:jc w:val="center"/>
              <w:rPr>
                <w:rFonts w:ascii="Times New Roman" w:hAnsi="Times New Roman" w:cs="Times New Roman"/>
              </w:rPr>
            </w:pPr>
            <w:r w:rsidRPr="00B80D7B">
              <w:rPr>
                <w:rFonts w:ascii="Times New Roman" w:hAnsi="Times New Roman" w:cs="Times New Roman"/>
              </w:rPr>
              <w:t>5</w:t>
            </w:r>
          </w:p>
        </w:tc>
      </w:tr>
      <w:tr w:rsidR="00161E51" w:rsidRPr="00390070" w14:paraId="2F521ECA" w14:textId="77777777" w:rsidTr="00901B67">
        <w:trPr>
          <w:cantSplit/>
          <w:trHeight w:val="1050"/>
        </w:trPr>
        <w:tc>
          <w:tcPr>
            <w:tcW w:w="933" w:type="dxa"/>
            <w:shd w:val="clear" w:color="auto" w:fill="auto"/>
            <w:noWrap/>
            <w:vAlign w:val="center"/>
          </w:tcPr>
          <w:p w14:paraId="38A20D44" w14:textId="77777777" w:rsidR="003E5E04" w:rsidRPr="00B80D7B" w:rsidRDefault="002403BB" w:rsidP="00CD1C05">
            <w:pPr>
              <w:spacing w:after="0"/>
              <w:jc w:val="center"/>
              <w:rPr>
                <w:rFonts w:ascii="Times New Roman" w:hAnsi="Times New Roman" w:cs="Times New Roman"/>
              </w:rPr>
            </w:pPr>
            <w:r w:rsidRPr="00B80D7B">
              <w:rPr>
                <w:rFonts w:ascii="Times New Roman" w:hAnsi="Times New Roman" w:cs="Times New Roman"/>
              </w:rPr>
              <w:t>45</w:t>
            </w:r>
          </w:p>
        </w:tc>
        <w:tc>
          <w:tcPr>
            <w:tcW w:w="4537" w:type="dxa"/>
            <w:shd w:val="clear" w:color="auto" w:fill="auto"/>
            <w:vAlign w:val="center"/>
            <w:hideMark/>
          </w:tcPr>
          <w:p w14:paraId="3BE3B54E" w14:textId="77777777" w:rsidR="003E5E04" w:rsidRPr="00B80D7B" w:rsidRDefault="003E5E04" w:rsidP="00CD1C05">
            <w:pPr>
              <w:spacing w:after="0"/>
              <w:rPr>
                <w:rFonts w:ascii="Times New Roman" w:hAnsi="Times New Roman" w:cs="Times New Roman"/>
              </w:rPr>
            </w:pPr>
            <w:r w:rsidRPr="00B80D7B">
              <w:rPr>
                <w:rFonts w:ascii="Times New Roman" w:hAnsi="Times New Roman" w:cs="Times New Roman"/>
              </w:rPr>
              <w:t xml:space="preserve">Segregator A4 kartonowy z mechanizmem dźwigniowym, oklejony na zewnątrz kolorowym polipropylenem, wymienna etykieta na grzbiecie, na dolnych krawędziach metalowe okucia, szer. grzbietu 75 mm, metalowe pałąki do wpięcia dokumentów, różne kolory </w:t>
            </w:r>
          </w:p>
        </w:tc>
        <w:tc>
          <w:tcPr>
            <w:tcW w:w="1916" w:type="dxa"/>
            <w:shd w:val="clear" w:color="auto" w:fill="auto"/>
            <w:vAlign w:val="center"/>
            <w:hideMark/>
          </w:tcPr>
          <w:p w14:paraId="29AF55BE" w14:textId="77777777" w:rsidR="003E5E04" w:rsidRPr="00B80D7B" w:rsidRDefault="003E5E04" w:rsidP="00CD1C05">
            <w:pPr>
              <w:spacing w:after="0"/>
              <w:jc w:val="center"/>
              <w:rPr>
                <w:rFonts w:ascii="Times New Roman" w:hAnsi="Times New Roman" w:cs="Times New Roman"/>
              </w:rPr>
            </w:pPr>
            <w:r w:rsidRPr="00B80D7B">
              <w:rPr>
                <w:rFonts w:ascii="Times New Roman" w:hAnsi="Times New Roman" w:cs="Times New Roman"/>
              </w:rPr>
              <w:t>szt.</w:t>
            </w:r>
          </w:p>
        </w:tc>
        <w:tc>
          <w:tcPr>
            <w:tcW w:w="1843" w:type="dxa"/>
            <w:shd w:val="clear" w:color="auto" w:fill="auto"/>
            <w:vAlign w:val="center"/>
            <w:hideMark/>
          </w:tcPr>
          <w:p w14:paraId="46791CC9" w14:textId="77777777" w:rsidR="003E5E04" w:rsidRPr="00B80D7B" w:rsidRDefault="00901B67" w:rsidP="00CD1C05">
            <w:pPr>
              <w:spacing w:after="0"/>
              <w:jc w:val="center"/>
              <w:rPr>
                <w:rFonts w:ascii="Times New Roman" w:hAnsi="Times New Roman" w:cs="Times New Roman"/>
              </w:rPr>
            </w:pPr>
            <w:r w:rsidRPr="00B80D7B">
              <w:rPr>
                <w:rFonts w:ascii="Times New Roman" w:hAnsi="Times New Roman" w:cs="Times New Roman"/>
              </w:rPr>
              <w:t>70</w:t>
            </w:r>
          </w:p>
        </w:tc>
      </w:tr>
      <w:tr w:rsidR="00161E51" w:rsidRPr="00390070" w14:paraId="00A67942" w14:textId="77777777" w:rsidTr="00901B67">
        <w:trPr>
          <w:cantSplit/>
          <w:trHeight w:val="1335"/>
        </w:trPr>
        <w:tc>
          <w:tcPr>
            <w:tcW w:w="933" w:type="dxa"/>
            <w:shd w:val="clear" w:color="auto" w:fill="auto"/>
            <w:noWrap/>
            <w:vAlign w:val="center"/>
          </w:tcPr>
          <w:p w14:paraId="7C740811" w14:textId="77777777" w:rsidR="003E5E04" w:rsidRPr="00B80D7B" w:rsidRDefault="002403BB" w:rsidP="00CD1C05">
            <w:pPr>
              <w:spacing w:after="0"/>
              <w:jc w:val="center"/>
              <w:rPr>
                <w:rFonts w:ascii="Times New Roman" w:hAnsi="Times New Roman" w:cs="Times New Roman"/>
              </w:rPr>
            </w:pPr>
            <w:r w:rsidRPr="00B80D7B">
              <w:rPr>
                <w:rFonts w:ascii="Times New Roman" w:hAnsi="Times New Roman" w:cs="Times New Roman"/>
              </w:rPr>
              <w:t>46</w:t>
            </w:r>
          </w:p>
        </w:tc>
        <w:tc>
          <w:tcPr>
            <w:tcW w:w="4537" w:type="dxa"/>
            <w:shd w:val="clear" w:color="auto" w:fill="auto"/>
            <w:vAlign w:val="center"/>
            <w:hideMark/>
          </w:tcPr>
          <w:p w14:paraId="0A666878" w14:textId="77777777" w:rsidR="003E5E04" w:rsidRPr="00B80D7B" w:rsidRDefault="003E5E04" w:rsidP="00CD1C05">
            <w:pPr>
              <w:spacing w:after="0"/>
              <w:rPr>
                <w:rFonts w:ascii="Times New Roman" w:hAnsi="Times New Roman" w:cs="Times New Roman"/>
              </w:rPr>
            </w:pPr>
            <w:r w:rsidRPr="00B80D7B">
              <w:rPr>
                <w:rFonts w:ascii="Times New Roman" w:hAnsi="Times New Roman" w:cs="Times New Roman"/>
              </w:rPr>
              <w:t xml:space="preserve">Segregator A4 kartonowy z mechanizmem dźwigniowym, oklejony na zewnątrz kolorowym polipropylenem, wymienna etykiet na grzbiecie, na dolnych krawędziach metalowe okucia, szer. grzbietu 50 mm, metalowe pałąki do wpięcia dokumentów, różne kolory </w:t>
            </w:r>
          </w:p>
        </w:tc>
        <w:tc>
          <w:tcPr>
            <w:tcW w:w="1916" w:type="dxa"/>
            <w:shd w:val="clear" w:color="auto" w:fill="auto"/>
            <w:noWrap/>
            <w:vAlign w:val="center"/>
            <w:hideMark/>
          </w:tcPr>
          <w:p w14:paraId="15C2737A" w14:textId="77777777" w:rsidR="003E5E04" w:rsidRPr="00B80D7B" w:rsidRDefault="003E5E04" w:rsidP="00CD1C05">
            <w:pPr>
              <w:spacing w:after="0"/>
              <w:jc w:val="center"/>
              <w:rPr>
                <w:rFonts w:ascii="Times New Roman" w:hAnsi="Times New Roman" w:cs="Times New Roman"/>
              </w:rPr>
            </w:pPr>
            <w:r w:rsidRPr="00B80D7B">
              <w:rPr>
                <w:rFonts w:ascii="Times New Roman" w:hAnsi="Times New Roman" w:cs="Times New Roman"/>
              </w:rPr>
              <w:t>szt.</w:t>
            </w:r>
          </w:p>
        </w:tc>
        <w:tc>
          <w:tcPr>
            <w:tcW w:w="1843" w:type="dxa"/>
            <w:shd w:val="clear" w:color="auto" w:fill="auto"/>
            <w:noWrap/>
            <w:vAlign w:val="center"/>
            <w:hideMark/>
          </w:tcPr>
          <w:p w14:paraId="5FD4C56B" w14:textId="77777777" w:rsidR="003E5E04" w:rsidRPr="00B80D7B" w:rsidRDefault="00901B67" w:rsidP="00CD1C05">
            <w:pPr>
              <w:spacing w:after="0"/>
              <w:jc w:val="center"/>
              <w:rPr>
                <w:rFonts w:ascii="Times New Roman" w:hAnsi="Times New Roman" w:cs="Times New Roman"/>
              </w:rPr>
            </w:pPr>
            <w:r w:rsidRPr="00B80D7B">
              <w:rPr>
                <w:rFonts w:ascii="Times New Roman" w:hAnsi="Times New Roman" w:cs="Times New Roman"/>
              </w:rPr>
              <w:t>40</w:t>
            </w:r>
          </w:p>
        </w:tc>
      </w:tr>
      <w:tr w:rsidR="00161E51" w:rsidRPr="00390070" w14:paraId="1CEC01BA" w14:textId="77777777" w:rsidTr="00901B67">
        <w:trPr>
          <w:cantSplit/>
          <w:trHeight w:val="839"/>
        </w:trPr>
        <w:tc>
          <w:tcPr>
            <w:tcW w:w="933" w:type="dxa"/>
            <w:shd w:val="clear" w:color="auto" w:fill="auto"/>
            <w:noWrap/>
            <w:vAlign w:val="center"/>
          </w:tcPr>
          <w:p w14:paraId="0D869539" w14:textId="77777777" w:rsidR="003E5E04" w:rsidRPr="00B80D7B" w:rsidRDefault="002403BB" w:rsidP="00CD1C05">
            <w:pPr>
              <w:spacing w:after="0"/>
              <w:jc w:val="center"/>
              <w:rPr>
                <w:rFonts w:ascii="Times New Roman" w:hAnsi="Times New Roman" w:cs="Times New Roman"/>
              </w:rPr>
            </w:pPr>
            <w:r w:rsidRPr="00B80D7B">
              <w:rPr>
                <w:rFonts w:ascii="Times New Roman" w:hAnsi="Times New Roman" w:cs="Times New Roman"/>
              </w:rPr>
              <w:t>47</w:t>
            </w:r>
          </w:p>
        </w:tc>
        <w:tc>
          <w:tcPr>
            <w:tcW w:w="4537" w:type="dxa"/>
            <w:shd w:val="clear" w:color="auto" w:fill="auto"/>
            <w:vAlign w:val="center"/>
            <w:hideMark/>
          </w:tcPr>
          <w:p w14:paraId="7F1760AE" w14:textId="77777777" w:rsidR="003E5E04" w:rsidRPr="00B80D7B" w:rsidRDefault="003E5E04" w:rsidP="00CD1C05">
            <w:pPr>
              <w:spacing w:after="0"/>
              <w:rPr>
                <w:rFonts w:ascii="Times New Roman" w:hAnsi="Times New Roman" w:cs="Times New Roman"/>
              </w:rPr>
            </w:pPr>
            <w:r w:rsidRPr="00B80D7B">
              <w:rPr>
                <w:rFonts w:ascii="Times New Roman" w:hAnsi="Times New Roman" w:cs="Times New Roman"/>
              </w:rPr>
              <w:t xml:space="preserve">Folia stretch </w:t>
            </w:r>
            <w:r w:rsidR="00901B67" w:rsidRPr="00B80D7B">
              <w:rPr>
                <w:rFonts w:ascii="Times New Roman" w:hAnsi="Times New Roman" w:cs="Times New Roman"/>
              </w:rPr>
              <w:t>czarna</w:t>
            </w:r>
            <w:r w:rsidRPr="00B80D7B">
              <w:rPr>
                <w:rFonts w:ascii="Times New Roman" w:hAnsi="Times New Roman" w:cs="Times New Roman"/>
              </w:rPr>
              <w:t>, szerokość: 50 cm (+/- 0,1 cm),  grubość: 23 mic, waga: 3 kg (+/- 0,1 kg)</w:t>
            </w:r>
          </w:p>
        </w:tc>
        <w:tc>
          <w:tcPr>
            <w:tcW w:w="1916" w:type="dxa"/>
            <w:shd w:val="clear" w:color="auto" w:fill="auto"/>
            <w:noWrap/>
            <w:vAlign w:val="center"/>
            <w:hideMark/>
          </w:tcPr>
          <w:p w14:paraId="3EE4E8A9" w14:textId="77777777" w:rsidR="003E5E04" w:rsidRPr="00B80D7B" w:rsidRDefault="003E5E04" w:rsidP="00CD1C05">
            <w:pPr>
              <w:spacing w:after="0"/>
              <w:jc w:val="center"/>
              <w:rPr>
                <w:rFonts w:ascii="Times New Roman" w:hAnsi="Times New Roman" w:cs="Times New Roman"/>
              </w:rPr>
            </w:pPr>
            <w:r w:rsidRPr="00B80D7B">
              <w:rPr>
                <w:rFonts w:ascii="Times New Roman" w:hAnsi="Times New Roman" w:cs="Times New Roman"/>
              </w:rPr>
              <w:t>szt.</w:t>
            </w:r>
          </w:p>
        </w:tc>
        <w:tc>
          <w:tcPr>
            <w:tcW w:w="1843" w:type="dxa"/>
            <w:shd w:val="clear" w:color="auto" w:fill="auto"/>
            <w:noWrap/>
            <w:vAlign w:val="center"/>
            <w:hideMark/>
          </w:tcPr>
          <w:p w14:paraId="6EBE7DC6" w14:textId="77777777" w:rsidR="003E5E04" w:rsidRPr="00B80D7B" w:rsidRDefault="00901B67" w:rsidP="00CD1C05">
            <w:pPr>
              <w:spacing w:after="0"/>
              <w:jc w:val="center"/>
              <w:rPr>
                <w:rFonts w:ascii="Times New Roman" w:hAnsi="Times New Roman" w:cs="Times New Roman"/>
              </w:rPr>
            </w:pPr>
            <w:r w:rsidRPr="00B80D7B">
              <w:rPr>
                <w:rFonts w:ascii="Times New Roman" w:hAnsi="Times New Roman" w:cs="Times New Roman"/>
              </w:rPr>
              <w:t>3</w:t>
            </w:r>
          </w:p>
        </w:tc>
      </w:tr>
      <w:tr w:rsidR="00161E51" w:rsidRPr="00390070" w14:paraId="4316CCB7" w14:textId="77777777" w:rsidTr="00901B67">
        <w:trPr>
          <w:cantSplit/>
          <w:trHeight w:val="555"/>
        </w:trPr>
        <w:tc>
          <w:tcPr>
            <w:tcW w:w="933" w:type="dxa"/>
            <w:shd w:val="clear" w:color="auto" w:fill="auto"/>
            <w:noWrap/>
            <w:vAlign w:val="center"/>
          </w:tcPr>
          <w:p w14:paraId="250B0C85" w14:textId="77777777" w:rsidR="003E5E04" w:rsidRPr="00B80D7B" w:rsidRDefault="002403BB" w:rsidP="00472130">
            <w:pPr>
              <w:jc w:val="center"/>
              <w:rPr>
                <w:rFonts w:ascii="Times New Roman" w:hAnsi="Times New Roman" w:cs="Times New Roman"/>
              </w:rPr>
            </w:pPr>
            <w:r w:rsidRPr="00B80D7B">
              <w:rPr>
                <w:rFonts w:ascii="Times New Roman" w:hAnsi="Times New Roman" w:cs="Times New Roman"/>
              </w:rPr>
              <w:t>48</w:t>
            </w:r>
          </w:p>
        </w:tc>
        <w:tc>
          <w:tcPr>
            <w:tcW w:w="4537" w:type="dxa"/>
            <w:shd w:val="clear" w:color="auto" w:fill="auto"/>
            <w:vAlign w:val="center"/>
            <w:hideMark/>
          </w:tcPr>
          <w:p w14:paraId="33EC1CE3" w14:textId="19776578" w:rsidR="003E5E04" w:rsidRPr="00B80D7B" w:rsidRDefault="003E5E04" w:rsidP="00472130">
            <w:pPr>
              <w:rPr>
                <w:rFonts w:ascii="Times New Roman" w:hAnsi="Times New Roman" w:cs="Times New Roman"/>
              </w:rPr>
            </w:pPr>
            <w:r w:rsidRPr="00B80D7B">
              <w:rPr>
                <w:rFonts w:ascii="Times New Roman" w:hAnsi="Times New Roman" w:cs="Times New Roman"/>
              </w:rPr>
              <w:t>Sznurek pakowy jutowy, grubość: 2 mm, szpula –  500 g</w:t>
            </w:r>
          </w:p>
        </w:tc>
        <w:tc>
          <w:tcPr>
            <w:tcW w:w="1916" w:type="dxa"/>
            <w:shd w:val="clear" w:color="auto" w:fill="auto"/>
            <w:noWrap/>
            <w:vAlign w:val="center"/>
            <w:hideMark/>
          </w:tcPr>
          <w:p w14:paraId="041D10C0" w14:textId="77777777" w:rsidR="003E5E04" w:rsidRPr="00B80D7B" w:rsidRDefault="003E5E04" w:rsidP="00472130">
            <w:pPr>
              <w:jc w:val="center"/>
              <w:rPr>
                <w:rFonts w:ascii="Times New Roman" w:hAnsi="Times New Roman" w:cs="Times New Roman"/>
              </w:rPr>
            </w:pPr>
            <w:r w:rsidRPr="00B80D7B">
              <w:rPr>
                <w:rFonts w:ascii="Times New Roman" w:hAnsi="Times New Roman" w:cs="Times New Roman"/>
              </w:rPr>
              <w:t>szt.</w:t>
            </w:r>
          </w:p>
        </w:tc>
        <w:tc>
          <w:tcPr>
            <w:tcW w:w="1843" w:type="dxa"/>
            <w:shd w:val="clear" w:color="auto" w:fill="auto"/>
            <w:noWrap/>
            <w:vAlign w:val="center"/>
            <w:hideMark/>
          </w:tcPr>
          <w:p w14:paraId="6A1858E2" w14:textId="77777777" w:rsidR="003E5E04" w:rsidRPr="00B80D7B" w:rsidRDefault="00901B67" w:rsidP="00472130">
            <w:pPr>
              <w:jc w:val="center"/>
              <w:rPr>
                <w:rFonts w:ascii="Times New Roman" w:hAnsi="Times New Roman" w:cs="Times New Roman"/>
              </w:rPr>
            </w:pPr>
            <w:r w:rsidRPr="00B80D7B">
              <w:rPr>
                <w:rFonts w:ascii="Times New Roman" w:hAnsi="Times New Roman" w:cs="Times New Roman"/>
              </w:rPr>
              <w:t>2</w:t>
            </w:r>
          </w:p>
        </w:tc>
      </w:tr>
      <w:tr w:rsidR="00161E51" w:rsidRPr="00390070" w14:paraId="02C42F32" w14:textId="77777777" w:rsidTr="00901B67">
        <w:trPr>
          <w:cantSplit/>
          <w:trHeight w:val="686"/>
        </w:trPr>
        <w:tc>
          <w:tcPr>
            <w:tcW w:w="933" w:type="dxa"/>
            <w:shd w:val="clear" w:color="auto" w:fill="auto"/>
            <w:noWrap/>
            <w:vAlign w:val="center"/>
          </w:tcPr>
          <w:p w14:paraId="5CB8508F" w14:textId="77777777" w:rsidR="00A37245" w:rsidRPr="00C436E6" w:rsidRDefault="002403BB" w:rsidP="00472130">
            <w:pPr>
              <w:jc w:val="center"/>
              <w:rPr>
                <w:rFonts w:ascii="Times New Roman" w:hAnsi="Times New Roman" w:cs="Times New Roman"/>
              </w:rPr>
            </w:pPr>
            <w:r w:rsidRPr="00C436E6">
              <w:rPr>
                <w:rFonts w:ascii="Times New Roman" w:hAnsi="Times New Roman" w:cs="Times New Roman"/>
              </w:rPr>
              <w:t>49</w:t>
            </w:r>
          </w:p>
        </w:tc>
        <w:tc>
          <w:tcPr>
            <w:tcW w:w="4537" w:type="dxa"/>
            <w:shd w:val="clear" w:color="auto" w:fill="auto"/>
            <w:vAlign w:val="center"/>
          </w:tcPr>
          <w:p w14:paraId="25F7741D" w14:textId="1BB3C100" w:rsidR="00A37245" w:rsidRPr="00C436E6" w:rsidRDefault="00A37245" w:rsidP="00472130">
            <w:pPr>
              <w:rPr>
                <w:rFonts w:ascii="Times New Roman" w:hAnsi="Times New Roman" w:cs="Times New Roman"/>
                <w:lang w:eastAsia="en-US"/>
              </w:rPr>
            </w:pPr>
            <w:r w:rsidRPr="00C436E6">
              <w:rPr>
                <w:rFonts w:ascii="Times New Roman" w:hAnsi="Times New Roman" w:cs="Times New Roman"/>
                <w:lang w:eastAsia="en-US"/>
              </w:rPr>
              <w:t xml:space="preserve">Pudło archiwizacyjne </w:t>
            </w:r>
            <w:r w:rsidRPr="00C436E6">
              <w:rPr>
                <w:rFonts w:ascii="Times New Roman" w:hAnsi="Times New Roman" w:cs="Times New Roman"/>
              </w:rPr>
              <w:t>o wymiarach 350 x 110 x 260 mm</w:t>
            </w:r>
            <w:r w:rsidR="00AB2B8E">
              <w:rPr>
                <w:rFonts w:ascii="Times New Roman" w:hAnsi="Times New Roman" w:cs="Times New Roman"/>
              </w:rPr>
              <w:t xml:space="preserve"> (+/- 1 mm)</w:t>
            </w:r>
            <w:r w:rsidRPr="00C436E6">
              <w:rPr>
                <w:rFonts w:ascii="Times New Roman" w:hAnsi="Times New Roman" w:cs="Times New Roman"/>
              </w:rPr>
              <w:t xml:space="preserve"> wykonane z litej tektury bezkwasowej. Wykonane z tektury PRIOR: pH 8-9,5, gramatura: 1300 g/m², rezerwa alkaliczna powyżej 0,4 mol/kg.</w:t>
            </w:r>
          </w:p>
        </w:tc>
        <w:tc>
          <w:tcPr>
            <w:tcW w:w="1916" w:type="dxa"/>
            <w:shd w:val="clear" w:color="auto" w:fill="auto"/>
            <w:noWrap/>
            <w:vAlign w:val="center"/>
          </w:tcPr>
          <w:p w14:paraId="212E412C" w14:textId="77777777" w:rsidR="00A37245" w:rsidRPr="00C436E6" w:rsidRDefault="00A37245" w:rsidP="00472130">
            <w:pPr>
              <w:jc w:val="center"/>
              <w:rPr>
                <w:rFonts w:ascii="Times New Roman" w:hAnsi="Times New Roman" w:cs="Times New Roman"/>
              </w:rPr>
            </w:pPr>
            <w:r w:rsidRPr="00C436E6">
              <w:rPr>
                <w:rFonts w:ascii="Times New Roman" w:hAnsi="Times New Roman" w:cs="Times New Roman"/>
              </w:rPr>
              <w:t>szt.</w:t>
            </w:r>
          </w:p>
        </w:tc>
        <w:tc>
          <w:tcPr>
            <w:tcW w:w="1843" w:type="dxa"/>
            <w:shd w:val="clear" w:color="auto" w:fill="auto"/>
            <w:noWrap/>
            <w:vAlign w:val="center"/>
          </w:tcPr>
          <w:p w14:paraId="0686F726" w14:textId="77777777" w:rsidR="00A37245" w:rsidRPr="00C436E6" w:rsidRDefault="00A37245" w:rsidP="00472130">
            <w:pPr>
              <w:jc w:val="center"/>
              <w:rPr>
                <w:rFonts w:ascii="Times New Roman" w:hAnsi="Times New Roman" w:cs="Times New Roman"/>
              </w:rPr>
            </w:pPr>
            <w:r w:rsidRPr="00C436E6">
              <w:rPr>
                <w:rFonts w:ascii="Times New Roman" w:hAnsi="Times New Roman" w:cs="Times New Roman"/>
              </w:rPr>
              <w:t>100</w:t>
            </w:r>
          </w:p>
        </w:tc>
      </w:tr>
      <w:tr w:rsidR="00161E51" w:rsidRPr="00390070" w14:paraId="3381B67A" w14:textId="77777777" w:rsidTr="00901B67">
        <w:trPr>
          <w:cantSplit/>
          <w:trHeight w:val="686"/>
        </w:trPr>
        <w:tc>
          <w:tcPr>
            <w:tcW w:w="933" w:type="dxa"/>
            <w:shd w:val="clear" w:color="auto" w:fill="auto"/>
            <w:noWrap/>
            <w:vAlign w:val="center"/>
          </w:tcPr>
          <w:p w14:paraId="3B534218" w14:textId="77777777" w:rsidR="00A37245" w:rsidRPr="007D7071" w:rsidRDefault="002403BB" w:rsidP="00CD1C05">
            <w:pPr>
              <w:spacing w:after="0"/>
              <w:jc w:val="center"/>
              <w:rPr>
                <w:rFonts w:ascii="Times New Roman" w:hAnsi="Times New Roman" w:cs="Times New Roman"/>
              </w:rPr>
            </w:pPr>
            <w:r w:rsidRPr="007D7071">
              <w:rPr>
                <w:rFonts w:ascii="Times New Roman" w:hAnsi="Times New Roman" w:cs="Times New Roman"/>
              </w:rPr>
              <w:t>50</w:t>
            </w:r>
          </w:p>
        </w:tc>
        <w:tc>
          <w:tcPr>
            <w:tcW w:w="4537" w:type="dxa"/>
            <w:shd w:val="clear" w:color="auto" w:fill="auto"/>
            <w:vAlign w:val="center"/>
          </w:tcPr>
          <w:p w14:paraId="041B5DA7" w14:textId="7D367EFE" w:rsidR="00A37245" w:rsidRPr="007D7071" w:rsidRDefault="00A57162" w:rsidP="00CD1C05">
            <w:pPr>
              <w:spacing w:after="0"/>
              <w:rPr>
                <w:rFonts w:ascii="Times New Roman" w:eastAsia="Times New Roman" w:hAnsi="Times New Roman" w:cs="Times New Roman"/>
              </w:rPr>
            </w:pPr>
            <w:r w:rsidRPr="007D7071">
              <w:rPr>
                <w:rFonts w:ascii="Times New Roman" w:hAnsi="Times New Roman" w:cs="Times New Roman"/>
                <w:lang w:eastAsia="en-US"/>
              </w:rPr>
              <w:t xml:space="preserve">Pudło archiwizacyjne </w:t>
            </w:r>
            <w:r w:rsidRPr="007D7071">
              <w:rPr>
                <w:rFonts w:ascii="Times New Roman" w:hAnsi="Times New Roman" w:cs="Times New Roman"/>
              </w:rPr>
              <w:t>o wymiarach 350 x 130 x 260 mm</w:t>
            </w:r>
            <w:r w:rsidR="00FB40B6">
              <w:rPr>
                <w:rFonts w:ascii="Times New Roman" w:hAnsi="Times New Roman" w:cs="Times New Roman"/>
              </w:rPr>
              <w:t xml:space="preserve"> (+/- 1 mm)</w:t>
            </w:r>
            <w:r w:rsidRPr="007D7071">
              <w:rPr>
                <w:rFonts w:ascii="Times New Roman" w:hAnsi="Times New Roman" w:cs="Times New Roman"/>
              </w:rPr>
              <w:t xml:space="preserve"> wykonane z twardej tektury. </w:t>
            </w:r>
            <w:r w:rsidRPr="007D7071">
              <w:rPr>
                <w:rFonts w:ascii="Times New Roman" w:eastAsia="Times New Roman" w:hAnsi="Times New Roman" w:cs="Times New Roman"/>
                <w:bCs/>
              </w:rPr>
              <w:t>Zamykane</w:t>
            </w:r>
            <w:r w:rsidRPr="007D7071">
              <w:rPr>
                <w:rFonts w:ascii="Times New Roman" w:eastAsia="Times New Roman" w:hAnsi="Times New Roman" w:cs="Times New Roman"/>
              </w:rPr>
              <w:t xml:space="preserve"> wieko, </w:t>
            </w:r>
            <w:r w:rsidRPr="007D7071">
              <w:rPr>
                <w:rFonts w:ascii="Times New Roman" w:eastAsia="Times New Roman" w:hAnsi="Times New Roman" w:cs="Times New Roman"/>
                <w:bCs/>
              </w:rPr>
              <w:t>łatwe zdejmowanie</w:t>
            </w:r>
            <w:r w:rsidRPr="007D7071">
              <w:rPr>
                <w:rFonts w:ascii="Times New Roman" w:eastAsia="Times New Roman" w:hAnsi="Times New Roman" w:cs="Times New Roman"/>
              </w:rPr>
              <w:t xml:space="preserve"> dzięki otworom na palce, nadrukowana </w:t>
            </w:r>
            <w:r w:rsidRPr="007D7071">
              <w:rPr>
                <w:rFonts w:ascii="Times New Roman" w:eastAsia="Times New Roman" w:hAnsi="Times New Roman" w:cs="Times New Roman"/>
                <w:bCs/>
              </w:rPr>
              <w:t>etykieta do opisu</w:t>
            </w:r>
            <w:r w:rsidRPr="007D7071">
              <w:rPr>
                <w:rFonts w:ascii="Times New Roman" w:eastAsia="Times New Roman" w:hAnsi="Times New Roman" w:cs="Times New Roman"/>
              </w:rPr>
              <w:t xml:space="preserve"> zawartości, możliwość przechowywania zarówno w </w:t>
            </w:r>
            <w:r w:rsidRPr="007D7071">
              <w:rPr>
                <w:rFonts w:ascii="Times New Roman" w:eastAsia="Times New Roman" w:hAnsi="Times New Roman" w:cs="Times New Roman"/>
                <w:bCs/>
              </w:rPr>
              <w:t>pionie</w:t>
            </w:r>
            <w:r w:rsidRPr="007D7071">
              <w:rPr>
                <w:rFonts w:ascii="Times New Roman" w:eastAsia="Times New Roman" w:hAnsi="Times New Roman" w:cs="Times New Roman"/>
              </w:rPr>
              <w:t xml:space="preserve"> jak i </w:t>
            </w:r>
            <w:r w:rsidRPr="007D7071">
              <w:rPr>
                <w:rFonts w:ascii="Times New Roman" w:eastAsia="Times New Roman" w:hAnsi="Times New Roman" w:cs="Times New Roman"/>
                <w:bCs/>
              </w:rPr>
              <w:t>poziomie</w:t>
            </w:r>
          </w:p>
        </w:tc>
        <w:tc>
          <w:tcPr>
            <w:tcW w:w="1916" w:type="dxa"/>
            <w:shd w:val="clear" w:color="auto" w:fill="auto"/>
            <w:noWrap/>
            <w:vAlign w:val="center"/>
          </w:tcPr>
          <w:p w14:paraId="28E48C5D" w14:textId="77777777" w:rsidR="00A37245" w:rsidRPr="007D7071" w:rsidRDefault="00A57162" w:rsidP="00CD1C05">
            <w:pPr>
              <w:spacing w:after="0"/>
              <w:jc w:val="center"/>
              <w:rPr>
                <w:rFonts w:ascii="Times New Roman" w:hAnsi="Times New Roman" w:cs="Times New Roman"/>
              </w:rPr>
            </w:pPr>
            <w:r w:rsidRPr="007D7071">
              <w:rPr>
                <w:rFonts w:ascii="Times New Roman" w:hAnsi="Times New Roman" w:cs="Times New Roman"/>
              </w:rPr>
              <w:t>szt.</w:t>
            </w:r>
          </w:p>
        </w:tc>
        <w:tc>
          <w:tcPr>
            <w:tcW w:w="1843" w:type="dxa"/>
            <w:shd w:val="clear" w:color="auto" w:fill="auto"/>
            <w:noWrap/>
            <w:vAlign w:val="center"/>
          </w:tcPr>
          <w:p w14:paraId="62E98434" w14:textId="77777777" w:rsidR="00A37245" w:rsidRPr="007D7071" w:rsidRDefault="00A57162" w:rsidP="00CD1C05">
            <w:pPr>
              <w:spacing w:after="0"/>
              <w:jc w:val="center"/>
              <w:rPr>
                <w:rFonts w:ascii="Times New Roman" w:hAnsi="Times New Roman" w:cs="Times New Roman"/>
              </w:rPr>
            </w:pPr>
            <w:r w:rsidRPr="007D7071">
              <w:rPr>
                <w:rFonts w:ascii="Times New Roman" w:hAnsi="Times New Roman" w:cs="Times New Roman"/>
              </w:rPr>
              <w:t>30</w:t>
            </w:r>
          </w:p>
        </w:tc>
      </w:tr>
      <w:tr w:rsidR="00161E51" w:rsidRPr="00390070" w14:paraId="492F6FFC" w14:textId="77777777" w:rsidTr="00901B67">
        <w:trPr>
          <w:cantSplit/>
          <w:trHeight w:val="686"/>
        </w:trPr>
        <w:tc>
          <w:tcPr>
            <w:tcW w:w="933" w:type="dxa"/>
            <w:shd w:val="clear" w:color="auto" w:fill="auto"/>
            <w:noWrap/>
            <w:vAlign w:val="center"/>
          </w:tcPr>
          <w:p w14:paraId="12423C44" w14:textId="77777777" w:rsidR="00A57162" w:rsidRPr="007D7071" w:rsidRDefault="002403BB" w:rsidP="00CD1C05">
            <w:pPr>
              <w:spacing w:after="0"/>
              <w:jc w:val="center"/>
              <w:rPr>
                <w:rFonts w:ascii="Times New Roman" w:hAnsi="Times New Roman" w:cs="Times New Roman"/>
              </w:rPr>
            </w:pPr>
            <w:r w:rsidRPr="007D7071">
              <w:rPr>
                <w:rFonts w:ascii="Times New Roman" w:hAnsi="Times New Roman" w:cs="Times New Roman"/>
              </w:rPr>
              <w:t>5</w:t>
            </w:r>
            <w:r w:rsidR="009A64B9" w:rsidRPr="007D7071">
              <w:rPr>
                <w:rFonts w:ascii="Times New Roman" w:hAnsi="Times New Roman" w:cs="Times New Roman"/>
              </w:rPr>
              <w:t>1</w:t>
            </w:r>
          </w:p>
        </w:tc>
        <w:tc>
          <w:tcPr>
            <w:tcW w:w="4537" w:type="dxa"/>
            <w:shd w:val="clear" w:color="auto" w:fill="auto"/>
            <w:vAlign w:val="center"/>
          </w:tcPr>
          <w:p w14:paraId="120EBD4B" w14:textId="3539EAF0" w:rsidR="00A57162" w:rsidRPr="007D7071" w:rsidRDefault="00A57162" w:rsidP="00CD1C05">
            <w:pPr>
              <w:pStyle w:val="Nagwek1"/>
              <w:rPr>
                <w:rFonts w:ascii="Times New Roman" w:hAnsi="Times New Roman" w:cs="Times New Roman"/>
                <w:color w:val="auto"/>
                <w:sz w:val="22"/>
                <w:szCs w:val="22"/>
              </w:rPr>
            </w:pPr>
            <w:r w:rsidRPr="007D7071">
              <w:rPr>
                <w:rFonts w:ascii="Times New Roman" w:hAnsi="Times New Roman" w:cs="Times New Roman"/>
                <w:color w:val="auto"/>
                <w:sz w:val="22"/>
                <w:szCs w:val="22"/>
              </w:rPr>
              <w:t>Druk Spis Spraw A4 Pu/Kn-4, opakowanie 100 arkuszy</w:t>
            </w:r>
          </w:p>
        </w:tc>
        <w:tc>
          <w:tcPr>
            <w:tcW w:w="1916" w:type="dxa"/>
            <w:shd w:val="clear" w:color="auto" w:fill="auto"/>
            <w:noWrap/>
            <w:vAlign w:val="center"/>
          </w:tcPr>
          <w:p w14:paraId="5A80AFC0" w14:textId="77777777" w:rsidR="00A57162" w:rsidRPr="007D7071" w:rsidRDefault="00A57162" w:rsidP="00CD1C05">
            <w:pPr>
              <w:spacing w:after="0"/>
              <w:jc w:val="center"/>
              <w:rPr>
                <w:rFonts w:ascii="Times New Roman" w:hAnsi="Times New Roman" w:cs="Times New Roman"/>
              </w:rPr>
            </w:pPr>
            <w:r w:rsidRPr="007D7071">
              <w:rPr>
                <w:rFonts w:ascii="Times New Roman" w:hAnsi="Times New Roman" w:cs="Times New Roman"/>
              </w:rPr>
              <w:t>opakowanie</w:t>
            </w:r>
          </w:p>
        </w:tc>
        <w:tc>
          <w:tcPr>
            <w:tcW w:w="1843" w:type="dxa"/>
            <w:shd w:val="clear" w:color="auto" w:fill="auto"/>
            <w:noWrap/>
            <w:vAlign w:val="center"/>
          </w:tcPr>
          <w:p w14:paraId="15E339DC" w14:textId="77777777" w:rsidR="00A57162" w:rsidRPr="007D7071" w:rsidRDefault="00A57162" w:rsidP="00CD1C05">
            <w:pPr>
              <w:spacing w:after="0"/>
              <w:jc w:val="center"/>
              <w:rPr>
                <w:rFonts w:ascii="Times New Roman" w:hAnsi="Times New Roman" w:cs="Times New Roman"/>
              </w:rPr>
            </w:pPr>
            <w:r w:rsidRPr="007D7071">
              <w:rPr>
                <w:rFonts w:ascii="Times New Roman" w:hAnsi="Times New Roman" w:cs="Times New Roman"/>
              </w:rPr>
              <w:t>5</w:t>
            </w:r>
          </w:p>
        </w:tc>
      </w:tr>
      <w:tr w:rsidR="00161E51" w:rsidRPr="00390070" w14:paraId="276D77FA" w14:textId="77777777" w:rsidTr="00901B67">
        <w:trPr>
          <w:cantSplit/>
          <w:trHeight w:val="686"/>
        </w:trPr>
        <w:tc>
          <w:tcPr>
            <w:tcW w:w="933" w:type="dxa"/>
            <w:shd w:val="clear" w:color="auto" w:fill="auto"/>
            <w:noWrap/>
            <w:vAlign w:val="center"/>
          </w:tcPr>
          <w:p w14:paraId="3BE7DFD4" w14:textId="77777777" w:rsidR="00A57162" w:rsidRPr="00A03D18" w:rsidRDefault="009A64B9" w:rsidP="00CD1C05">
            <w:pPr>
              <w:spacing w:after="0"/>
              <w:jc w:val="center"/>
              <w:rPr>
                <w:rFonts w:ascii="Times New Roman" w:hAnsi="Times New Roman" w:cs="Times New Roman"/>
              </w:rPr>
            </w:pPr>
            <w:r w:rsidRPr="005233AD">
              <w:rPr>
                <w:rFonts w:ascii="Times New Roman" w:hAnsi="Times New Roman" w:cs="Times New Roman"/>
              </w:rPr>
              <w:t>52</w:t>
            </w:r>
          </w:p>
        </w:tc>
        <w:tc>
          <w:tcPr>
            <w:tcW w:w="4537" w:type="dxa"/>
            <w:shd w:val="clear" w:color="auto" w:fill="auto"/>
            <w:vAlign w:val="center"/>
          </w:tcPr>
          <w:p w14:paraId="49829438" w14:textId="1BEE5C91" w:rsidR="00A57162" w:rsidRPr="00CE3A17" w:rsidRDefault="00D3342C" w:rsidP="00D3342C">
            <w:pPr>
              <w:spacing w:after="0"/>
              <w:rPr>
                <w:rFonts w:ascii="Times New Roman" w:hAnsi="Times New Roman" w:cs="Times New Roman"/>
                <w:lang w:eastAsia="en-US"/>
              </w:rPr>
            </w:pPr>
            <w:r w:rsidRPr="00CE3A17">
              <w:rPr>
                <w:rFonts w:ascii="Times New Roman" w:hAnsi="Times New Roman" w:cs="Times New Roman"/>
                <w:lang w:eastAsia="en-US"/>
              </w:rPr>
              <w:t>Notes z gum</w:t>
            </w:r>
            <w:r w:rsidR="00D904B7" w:rsidRPr="00CE3A17">
              <w:rPr>
                <w:rFonts w:ascii="Times New Roman" w:hAnsi="Times New Roman" w:cs="Times New Roman"/>
                <w:lang w:eastAsia="en-US"/>
              </w:rPr>
              <w:t xml:space="preserve">ką, format B5, ilość stron min. </w:t>
            </w:r>
            <w:r w:rsidRPr="00CE3A17">
              <w:rPr>
                <w:rFonts w:ascii="Times New Roman" w:hAnsi="Times New Roman" w:cs="Times New Roman"/>
                <w:lang w:eastAsia="en-US"/>
              </w:rPr>
              <w:t>144,</w:t>
            </w:r>
            <w:r w:rsidR="00D904B7" w:rsidRPr="00CE3A17">
              <w:rPr>
                <w:rFonts w:ascii="Times New Roman" w:hAnsi="Times New Roman" w:cs="Times New Roman"/>
                <w:lang w:eastAsia="en-US"/>
              </w:rPr>
              <w:t xml:space="preserve"> twarda okładka, </w:t>
            </w:r>
            <w:r w:rsidRPr="00CE3A17">
              <w:rPr>
                <w:rFonts w:ascii="Times New Roman" w:hAnsi="Times New Roman" w:cs="Times New Roman"/>
                <w:lang w:eastAsia="en-US"/>
              </w:rPr>
              <w:t>układ: kratka, b</w:t>
            </w:r>
            <w:r w:rsidR="00D904B7" w:rsidRPr="00CE3A17">
              <w:rPr>
                <w:rFonts w:ascii="Times New Roman" w:hAnsi="Times New Roman" w:cs="Times New Roman"/>
                <w:lang w:eastAsia="en-US"/>
              </w:rPr>
              <w:t xml:space="preserve">lok notesu szyty oraz klejony, zaokrąglone narożniki okładki. </w:t>
            </w:r>
            <w:r w:rsidRPr="00CE3A17">
              <w:rPr>
                <w:rFonts w:ascii="Times New Roman" w:hAnsi="Times New Roman" w:cs="Times New Roman"/>
                <w:lang w:eastAsia="en-US"/>
              </w:rPr>
              <w:t>Blok z  elastyczną gu</w:t>
            </w:r>
            <w:r w:rsidR="00D904B7" w:rsidRPr="00CE3A17">
              <w:rPr>
                <w:rFonts w:ascii="Times New Roman" w:hAnsi="Times New Roman" w:cs="Times New Roman"/>
                <w:lang w:eastAsia="en-US"/>
              </w:rPr>
              <w:t xml:space="preserve">mką 7 mm (+/- 1 mm) zamykającą </w:t>
            </w:r>
            <w:r w:rsidRPr="00CE3A17">
              <w:rPr>
                <w:rFonts w:ascii="Times New Roman" w:hAnsi="Times New Roman" w:cs="Times New Roman"/>
                <w:lang w:eastAsia="en-US"/>
              </w:rPr>
              <w:t>oraz gumką na długopis w kolorze okładki. Kolor okładki:</w:t>
            </w:r>
            <w:r w:rsidR="00D904B7" w:rsidRPr="00CE3A17">
              <w:rPr>
                <w:rFonts w:ascii="Times New Roman" w:hAnsi="Times New Roman" w:cs="Times New Roman"/>
                <w:lang w:eastAsia="en-US"/>
              </w:rPr>
              <w:t xml:space="preserve"> </w:t>
            </w:r>
            <w:r w:rsidRPr="00CE3A17">
              <w:rPr>
                <w:rFonts w:ascii="Times New Roman" w:hAnsi="Times New Roman" w:cs="Times New Roman"/>
                <w:lang w:eastAsia="en-US"/>
              </w:rPr>
              <w:t>niebieski, czarny, bordowy, ciemnozielony (do wyboru)</w:t>
            </w:r>
          </w:p>
        </w:tc>
        <w:tc>
          <w:tcPr>
            <w:tcW w:w="1916" w:type="dxa"/>
            <w:shd w:val="clear" w:color="auto" w:fill="auto"/>
            <w:noWrap/>
            <w:vAlign w:val="center"/>
          </w:tcPr>
          <w:p w14:paraId="317CF7C5" w14:textId="527EEBA8" w:rsidR="00A57162" w:rsidRPr="00CE3A17" w:rsidRDefault="00572FFE" w:rsidP="00CD1C05">
            <w:pPr>
              <w:spacing w:after="0"/>
              <w:jc w:val="center"/>
              <w:rPr>
                <w:rFonts w:ascii="Times New Roman" w:hAnsi="Times New Roman" w:cs="Times New Roman"/>
              </w:rPr>
            </w:pPr>
            <w:r w:rsidRPr="00CE3A17">
              <w:rPr>
                <w:rFonts w:ascii="Times New Roman" w:hAnsi="Times New Roman" w:cs="Times New Roman"/>
              </w:rPr>
              <w:t>s</w:t>
            </w:r>
            <w:r w:rsidR="00D904B7" w:rsidRPr="00CE3A17">
              <w:rPr>
                <w:rFonts w:ascii="Times New Roman" w:hAnsi="Times New Roman" w:cs="Times New Roman"/>
              </w:rPr>
              <w:t>zt.</w:t>
            </w:r>
          </w:p>
        </w:tc>
        <w:tc>
          <w:tcPr>
            <w:tcW w:w="1843" w:type="dxa"/>
            <w:shd w:val="clear" w:color="auto" w:fill="auto"/>
            <w:noWrap/>
            <w:vAlign w:val="center"/>
          </w:tcPr>
          <w:p w14:paraId="223A08B9" w14:textId="23AEC618" w:rsidR="00A57162" w:rsidRPr="00CE3A17" w:rsidRDefault="00D904B7" w:rsidP="00CD1C05">
            <w:pPr>
              <w:spacing w:after="0"/>
              <w:jc w:val="center"/>
              <w:rPr>
                <w:rFonts w:ascii="Times New Roman" w:hAnsi="Times New Roman" w:cs="Times New Roman"/>
              </w:rPr>
            </w:pPr>
            <w:r w:rsidRPr="00CE3A17">
              <w:rPr>
                <w:rFonts w:ascii="Times New Roman" w:hAnsi="Times New Roman" w:cs="Times New Roman"/>
              </w:rPr>
              <w:t>15</w:t>
            </w:r>
          </w:p>
        </w:tc>
      </w:tr>
      <w:tr w:rsidR="00161E51" w:rsidRPr="00390070" w14:paraId="59DDD7D2" w14:textId="77777777" w:rsidTr="00901B67">
        <w:trPr>
          <w:cantSplit/>
          <w:trHeight w:val="686"/>
        </w:trPr>
        <w:tc>
          <w:tcPr>
            <w:tcW w:w="933" w:type="dxa"/>
            <w:shd w:val="clear" w:color="auto" w:fill="auto"/>
            <w:noWrap/>
            <w:vAlign w:val="center"/>
          </w:tcPr>
          <w:p w14:paraId="2DA07256" w14:textId="77777777" w:rsidR="00A57162" w:rsidRPr="00A03D18" w:rsidRDefault="009A64B9" w:rsidP="00CD1C05">
            <w:pPr>
              <w:spacing w:after="0"/>
              <w:jc w:val="center"/>
              <w:rPr>
                <w:rFonts w:ascii="Times New Roman" w:hAnsi="Times New Roman" w:cs="Times New Roman"/>
              </w:rPr>
            </w:pPr>
            <w:r w:rsidRPr="005233AD">
              <w:rPr>
                <w:rFonts w:ascii="Times New Roman" w:hAnsi="Times New Roman" w:cs="Times New Roman"/>
              </w:rPr>
              <w:t>53</w:t>
            </w:r>
          </w:p>
        </w:tc>
        <w:tc>
          <w:tcPr>
            <w:tcW w:w="4537" w:type="dxa"/>
            <w:shd w:val="clear" w:color="auto" w:fill="auto"/>
            <w:vAlign w:val="center"/>
          </w:tcPr>
          <w:p w14:paraId="2646E494" w14:textId="67A24EE4" w:rsidR="00FB40B6" w:rsidRPr="00CE3A17" w:rsidRDefault="00FB40B6" w:rsidP="00FB40B6">
            <w:pPr>
              <w:spacing w:after="0"/>
              <w:rPr>
                <w:rFonts w:ascii="Times New Roman" w:hAnsi="Times New Roman" w:cs="Times New Roman"/>
                <w:lang w:eastAsia="en-US"/>
              </w:rPr>
            </w:pPr>
            <w:r w:rsidRPr="00CE3A17">
              <w:rPr>
                <w:rFonts w:ascii="Times New Roman" w:hAnsi="Times New Roman" w:cs="Times New Roman"/>
                <w:lang w:eastAsia="en-US"/>
              </w:rPr>
              <w:t xml:space="preserve">Pióro wieczne Parker Jotter CT lub równoważne, stalowa stalówka, skuwka oraz klip wykonane ze </w:t>
            </w:r>
          </w:p>
          <w:p w14:paraId="08BBD085" w14:textId="469D130B" w:rsidR="00FB40B6" w:rsidRPr="00CE3A17" w:rsidRDefault="00FB40B6" w:rsidP="00FB40B6">
            <w:pPr>
              <w:spacing w:after="0"/>
              <w:rPr>
                <w:rFonts w:ascii="Times New Roman" w:hAnsi="Times New Roman" w:cs="Times New Roman"/>
                <w:lang w:eastAsia="en-US"/>
              </w:rPr>
            </w:pPr>
            <w:r w:rsidRPr="00CE3A17">
              <w:rPr>
                <w:rFonts w:ascii="Times New Roman" w:hAnsi="Times New Roman" w:cs="Times New Roman"/>
                <w:lang w:eastAsia="en-US"/>
              </w:rPr>
              <w:t xml:space="preserve">stali nierdzewnej, część przednia pióra wykonana </w:t>
            </w:r>
          </w:p>
          <w:p w14:paraId="7F4F0FC6" w14:textId="5B0C975D" w:rsidR="00A57162" w:rsidRPr="00CE3A17" w:rsidRDefault="00FB40B6" w:rsidP="00FB40B6">
            <w:pPr>
              <w:spacing w:after="0"/>
              <w:rPr>
                <w:rFonts w:ascii="Times New Roman" w:hAnsi="Times New Roman" w:cs="Times New Roman"/>
                <w:lang w:eastAsia="en-US"/>
              </w:rPr>
            </w:pPr>
            <w:r w:rsidRPr="00CE3A17">
              <w:rPr>
                <w:rFonts w:ascii="Times New Roman" w:hAnsi="Times New Roman" w:cs="Times New Roman"/>
                <w:lang w:eastAsia="en-US"/>
              </w:rPr>
              <w:t xml:space="preserve">z tworzywa sztucznego w kolorze stalowym </w:t>
            </w:r>
            <w:r w:rsidR="00572FFE" w:rsidRPr="00CE3A17">
              <w:rPr>
                <w:rFonts w:ascii="Times New Roman" w:hAnsi="Times New Roman" w:cs="Times New Roman"/>
                <w:lang w:eastAsia="en-US"/>
              </w:rPr>
              <w:t>bądź czarnym</w:t>
            </w:r>
            <w:r w:rsidRPr="00CE3A17">
              <w:rPr>
                <w:rFonts w:ascii="Times New Roman" w:hAnsi="Times New Roman" w:cs="Times New Roman"/>
                <w:lang w:eastAsia="en-US"/>
              </w:rPr>
              <w:t>, n</w:t>
            </w:r>
            <w:r w:rsidR="00572FFE" w:rsidRPr="00CE3A17">
              <w:rPr>
                <w:rFonts w:ascii="Times New Roman" w:hAnsi="Times New Roman" w:cs="Times New Roman"/>
                <w:lang w:eastAsia="en-US"/>
              </w:rPr>
              <w:t xml:space="preserve">aboje z niebieskim atramentem, </w:t>
            </w:r>
            <w:r w:rsidRPr="00CE3A17">
              <w:rPr>
                <w:rFonts w:ascii="Times New Roman" w:hAnsi="Times New Roman" w:cs="Times New Roman"/>
                <w:lang w:eastAsia="en-US"/>
              </w:rPr>
              <w:t>grubość końcówki  0,7 mm,</w:t>
            </w:r>
            <w:r w:rsidR="00572FFE" w:rsidRPr="00CE3A17">
              <w:rPr>
                <w:rFonts w:ascii="Times New Roman" w:hAnsi="Times New Roman" w:cs="Times New Roman"/>
                <w:lang w:eastAsia="en-US"/>
              </w:rPr>
              <w:t xml:space="preserve"> grubość linii pisania 0,35 mm,</w:t>
            </w:r>
            <w:r w:rsidRPr="00CE3A17">
              <w:rPr>
                <w:rFonts w:ascii="Times New Roman" w:hAnsi="Times New Roman" w:cs="Times New Roman"/>
                <w:lang w:eastAsia="en-US"/>
              </w:rPr>
              <w:t xml:space="preserve"> długość linii</w:t>
            </w:r>
            <w:r w:rsidR="00572FFE" w:rsidRPr="00CE3A17">
              <w:rPr>
                <w:rFonts w:ascii="Times New Roman" w:hAnsi="Times New Roman" w:cs="Times New Roman"/>
                <w:lang w:eastAsia="en-US"/>
              </w:rPr>
              <w:t xml:space="preserve"> pisania nie krótsza niż 1500 m</w:t>
            </w:r>
          </w:p>
        </w:tc>
        <w:tc>
          <w:tcPr>
            <w:tcW w:w="1916" w:type="dxa"/>
            <w:shd w:val="clear" w:color="auto" w:fill="auto"/>
            <w:noWrap/>
            <w:vAlign w:val="center"/>
          </w:tcPr>
          <w:p w14:paraId="171D2A86" w14:textId="5A146FF6" w:rsidR="00A57162" w:rsidRPr="00CE3A17" w:rsidRDefault="00572FFE" w:rsidP="00CD1C05">
            <w:pPr>
              <w:spacing w:after="0"/>
              <w:jc w:val="center"/>
              <w:rPr>
                <w:rFonts w:ascii="Times New Roman" w:hAnsi="Times New Roman" w:cs="Times New Roman"/>
              </w:rPr>
            </w:pPr>
            <w:r w:rsidRPr="00CE3A17">
              <w:rPr>
                <w:rFonts w:ascii="Times New Roman" w:hAnsi="Times New Roman" w:cs="Times New Roman"/>
              </w:rPr>
              <w:t>szt.</w:t>
            </w:r>
          </w:p>
        </w:tc>
        <w:tc>
          <w:tcPr>
            <w:tcW w:w="1843" w:type="dxa"/>
            <w:shd w:val="clear" w:color="auto" w:fill="auto"/>
            <w:noWrap/>
            <w:vAlign w:val="center"/>
          </w:tcPr>
          <w:p w14:paraId="54F51971" w14:textId="6031181E" w:rsidR="00A57162" w:rsidRPr="00CE3A17" w:rsidRDefault="00572FFE" w:rsidP="00CD1C05">
            <w:pPr>
              <w:spacing w:after="0"/>
              <w:jc w:val="center"/>
              <w:rPr>
                <w:rFonts w:ascii="Times New Roman" w:hAnsi="Times New Roman" w:cs="Times New Roman"/>
              </w:rPr>
            </w:pPr>
            <w:r w:rsidRPr="00CE3A17">
              <w:rPr>
                <w:rFonts w:ascii="Times New Roman" w:hAnsi="Times New Roman" w:cs="Times New Roman"/>
              </w:rPr>
              <w:t>10</w:t>
            </w:r>
          </w:p>
        </w:tc>
      </w:tr>
      <w:tr w:rsidR="00161E51" w:rsidRPr="00390070" w14:paraId="4B52A5D0" w14:textId="77777777" w:rsidTr="00901B67">
        <w:trPr>
          <w:cantSplit/>
          <w:trHeight w:val="686"/>
        </w:trPr>
        <w:tc>
          <w:tcPr>
            <w:tcW w:w="933" w:type="dxa"/>
            <w:shd w:val="clear" w:color="auto" w:fill="auto"/>
            <w:noWrap/>
            <w:vAlign w:val="center"/>
          </w:tcPr>
          <w:p w14:paraId="2EAD6FFA" w14:textId="77777777" w:rsidR="00A57162" w:rsidRPr="00A03D18" w:rsidRDefault="009A64B9" w:rsidP="00CD1C05">
            <w:pPr>
              <w:spacing w:after="0"/>
              <w:jc w:val="center"/>
              <w:rPr>
                <w:rFonts w:ascii="Times New Roman" w:hAnsi="Times New Roman" w:cs="Times New Roman"/>
              </w:rPr>
            </w:pPr>
            <w:r w:rsidRPr="005233AD">
              <w:rPr>
                <w:rFonts w:ascii="Times New Roman" w:hAnsi="Times New Roman" w:cs="Times New Roman"/>
              </w:rPr>
              <w:t>54</w:t>
            </w:r>
          </w:p>
        </w:tc>
        <w:tc>
          <w:tcPr>
            <w:tcW w:w="4537" w:type="dxa"/>
            <w:shd w:val="clear" w:color="auto" w:fill="auto"/>
            <w:vAlign w:val="center"/>
          </w:tcPr>
          <w:p w14:paraId="4EAD97BF" w14:textId="147C6E02" w:rsidR="00A57162" w:rsidRPr="00CE3A17" w:rsidRDefault="00AE245D" w:rsidP="00AE245D">
            <w:pPr>
              <w:spacing w:after="0"/>
              <w:rPr>
                <w:rFonts w:ascii="Times New Roman" w:hAnsi="Times New Roman" w:cs="Times New Roman"/>
                <w:lang w:eastAsia="en-US"/>
              </w:rPr>
            </w:pPr>
            <w:r w:rsidRPr="00CE3A17">
              <w:rPr>
                <w:rFonts w:ascii="Times New Roman" w:hAnsi="Times New Roman" w:cs="Times New Roman"/>
                <w:lang w:eastAsia="en-US"/>
              </w:rPr>
              <w:t>Poduszka do stempli o wymiarach min. 160x90mm, pudełko wykonane z tworzywa wysokiej jakości i wytrzymałości zawieraj</w:t>
            </w:r>
            <w:r w:rsidR="002B3503" w:rsidRPr="00CE3A17">
              <w:rPr>
                <w:rFonts w:ascii="Times New Roman" w:hAnsi="Times New Roman" w:cs="Times New Roman"/>
                <w:lang w:eastAsia="en-US"/>
              </w:rPr>
              <w:t>ące</w:t>
            </w:r>
            <w:r w:rsidRPr="00CE3A17">
              <w:rPr>
                <w:rFonts w:ascii="Times New Roman" w:hAnsi="Times New Roman" w:cs="Times New Roman"/>
                <w:lang w:eastAsia="en-US"/>
              </w:rPr>
              <w:t xml:space="preserve"> wkład barwiący z nowoczesnego materiału nasączonego tuszem w kolorze czerwonym</w:t>
            </w:r>
          </w:p>
        </w:tc>
        <w:tc>
          <w:tcPr>
            <w:tcW w:w="1916" w:type="dxa"/>
            <w:shd w:val="clear" w:color="auto" w:fill="auto"/>
            <w:noWrap/>
            <w:vAlign w:val="center"/>
          </w:tcPr>
          <w:p w14:paraId="74A350A0" w14:textId="18A55AFE" w:rsidR="00A57162" w:rsidRPr="00CE3A17" w:rsidRDefault="00AE245D" w:rsidP="00CD1C05">
            <w:pPr>
              <w:spacing w:after="0"/>
              <w:jc w:val="center"/>
              <w:rPr>
                <w:rFonts w:ascii="Times New Roman" w:hAnsi="Times New Roman" w:cs="Times New Roman"/>
              </w:rPr>
            </w:pPr>
            <w:r w:rsidRPr="00CE3A17">
              <w:rPr>
                <w:rFonts w:ascii="Times New Roman" w:hAnsi="Times New Roman" w:cs="Times New Roman"/>
              </w:rPr>
              <w:t>szt.</w:t>
            </w:r>
          </w:p>
        </w:tc>
        <w:tc>
          <w:tcPr>
            <w:tcW w:w="1843" w:type="dxa"/>
            <w:shd w:val="clear" w:color="auto" w:fill="auto"/>
            <w:noWrap/>
            <w:vAlign w:val="center"/>
          </w:tcPr>
          <w:p w14:paraId="38590CF3" w14:textId="690A4CAB" w:rsidR="00A57162" w:rsidRPr="00CE3A17" w:rsidRDefault="002B3503" w:rsidP="00CD1C05">
            <w:pPr>
              <w:spacing w:after="0"/>
              <w:jc w:val="center"/>
              <w:rPr>
                <w:rFonts w:ascii="Times New Roman" w:hAnsi="Times New Roman" w:cs="Times New Roman"/>
              </w:rPr>
            </w:pPr>
            <w:r w:rsidRPr="00CE3A17">
              <w:rPr>
                <w:rFonts w:ascii="Times New Roman" w:hAnsi="Times New Roman" w:cs="Times New Roman"/>
              </w:rPr>
              <w:t>1</w:t>
            </w:r>
          </w:p>
        </w:tc>
      </w:tr>
      <w:tr w:rsidR="00AE245D" w:rsidRPr="00390070" w14:paraId="373015AB" w14:textId="77777777" w:rsidTr="00A57162">
        <w:trPr>
          <w:cantSplit/>
          <w:trHeight w:val="686"/>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FE6BE" w14:textId="77777777" w:rsidR="00AE245D" w:rsidRPr="00A03D18" w:rsidRDefault="00AE245D" w:rsidP="00AE245D">
            <w:pPr>
              <w:spacing w:after="0"/>
              <w:jc w:val="center"/>
              <w:rPr>
                <w:rFonts w:ascii="Times New Roman" w:hAnsi="Times New Roman" w:cs="Times New Roman"/>
              </w:rPr>
            </w:pPr>
            <w:r w:rsidRPr="005233AD">
              <w:rPr>
                <w:rFonts w:ascii="Times New Roman" w:hAnsi="Times New Roman" w:cs="Times New Roman"/>
              </w:rPr>
              <w:t>55</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4333DA1E" w14:textId="0CCDF989" w:rsidR="00AE245D" w:rsidRPr="00A03D18" w:rsidRDefault="00AE245D" w:rsidP="00AE245D">
            <w:pPr>
              <w:spacing w:after="0"/>
              <w:rPr>
                <w:rFonts w:ascii="Times New Roman" w:hAnsi="Times New Roman" w:cs="Times New Roman"/>
                <w:lang w:eastAsia="en-US"/>
              </w:rPr>
            </w:pPr>
            <w:r w:rsidRPr="00A03D18">
              <w:rPr>
                <w:rFonts w:ascii="Times New Roman" w:hAnsi="Times New Roman" w:cs="Times New Roman"/>
                <w:lang w:eastAsia="en-US"/>
              </w:rPr>
              <w:t>Plastelina nie brudząca rąk, elastyczna, nie wysychająca, mix kolorów (opakowanie zawiera 12 kolorów)</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39B99" w14:textId="4958BF7E" w:rsidR="00AE245D" w:rsidRPr="007D7071" w:rsidRDefault="00AE245D" w:rsidP="00AE245D">
            <w:pPr>
              <w:spacing w:after="0"/>
              <w:jc w:val="center"/>
              <w:rPr>
                <w:rFonts w:ascii="Times New Roman" w:hAnsi="Times New Roman" w:cs="Times New Roman"/>
              </w:rPr>
            </w:pPr>
            <w:r w:rsidRPr="007D7071">
              <w:rPr>
                <w:rFonts w:ascii="Times New Roman" w:hAnsi="Times New Roman" w:cs="Times New Roman"/>
              </w:rPr>
              <w:t>opakowanie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093C" w14:textId="6CB71445" w:rsidR="00AE245D" w:rsidRPr="007D7071" w:rsidRDefault="00AE245D" w:rsidP="00AE245D">
            <w:pPr>
              <w:spacing w:after="0"/>
              <w:jc w:val="center"/>
              <w:rPr>
                <w:rFonts w:ascii="Times New Roman" w:hAnsi="Times New Roman" w:cs="Times New Roman"/>
              </w:rPr>
            </w:pPr>
            <w:r w:rsidRPr="007D7071">
              <w:rPr>
                <w:rFonts w:ascii="Times New Roman" w:hAnsi="Times New Roman" w:cs="Times New Roman"/>
              </w:rPr>
              <w:t>2</w:t>
            </w:r>
          </w:p>
        </w:tc>
      </w:tr>
      <w:tr w:rsidR="00AE245D" w:rsidRPr="00390070" w14:paraId="5691DD9B" w14:textId="77777777" w:rsidTr="00A57162">
        <w:trPr>
          <w:cantSplit/>
          <w:trHeight w:val="686"/>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C16EA" w14:textId="77777777" w:rsidR="00AE245D" w:rsidRPr="00A03D18" w:rsidRDefault="00AE245D" w:rsidP="00AE245D">
            <w:pPr>
              <w:spacing w:after="0"/>
              <w:jc w:val="center"/>
              <w:rPr>
                <w:rFonts w:ascii="Times New Roman" w:hAnsi="Times New Roman" w:cs="Times New Roman"/>
              </w:rPr>
            </w:pPr>
            <w:r w:rsidRPr="005233AD">
              <w:rPr>
                <w:rFonts w:ascii="Times New Roman" w:hAnsi="Times New Roman" w:cs="Times New Roman"/>
              </w:rPr>
              <w:t>56</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2CC7E806" w14:textId="7D247138" w:rsidR="00AE245D" w:rsidRPr="00A03D18" w:rsidRDefault="00AE245D" w:rsidP="00AE245D">
            <w:pPr>
              <w:spacing w:after="0"/>
              <w:rPr>
                <w:rFonts w:ascii="Times New Roman" w:hAnsi="Times New Roman" w:cs="Times New Roman"/>
                <w:lang w:eastAsia="en-US"/>
              </w:rPr>
            </w:pPr>
            <w:r w:rsidRPr="0021411D">
              <w:rPr>
                <w:rFonts w:ascii="Times New Roman" w:hAnsi="Times New Roman" w:cs="Times New Roman"/>
                <w:lang w:eastAsia="en-US"/>
              </w:rPr>
              <w:t>Druk Lista obecności K30, format A4, druk offsetowy, dwustronny, bloczek min</w:t>
            </w:r>
            <w:r>
              <w:rPr>
                <w:rFonts w:ascii="Times New Roman" w:hAnsi="Times New Roman" w:cs="Times New Roman"/>
                <w:lang w:eastAsia="en-US"/>
              </w:rPr>
              <w:t>.</w:t>
            </w:r>
            <w:r w:rsidRPr="0021411D">
              <w:rPr>
                <w:rFonts w:ascii="Times New Roman" w:hAnsi="Times New Roman" w:cs="Times New Roman"/>
                <w:lang w:eastAsia="en-US"/>
              </w:rPr>
              <w:t xml:space="preserve"> 40 </w:t>
            </w:r>
            <w:r>
              <w:rPr>
                <w:rFonts w:ascii="Times New Roman" w:hAnsi="Times New Roman" w:cs="Times New Roman"/>
                <w:lang w:eastAsia="en-US"/>
              </w:rPr>
              <w:t>arkuszy</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CFFEE" w14:textId="7A185F2F" w:rsidR="00AE245D" w:rsidRPr="007D7071" w:rsidRDefault="00AE245D" w:rsidP="00AE245D">
            <w:pPr>
              <w:spacing w:after="0"/>
              <w:jc w:val="center"/>
              <w:rPr>
                <w:rFonts w:ascii="Times New Roman" w:hAnsi="Times New Roman" w:cs="Times New Roman"/>
              </w:rPr>
            </w:pPr>
            <w:r w:rsidRPr="0021411D">
              <w:rPr>
                <w:rFonts w:ascii="Times New Roman" w:hAnsi="Times New Roman" w:cs="Times New Roman"/>
              </w:rPr>
              <w:t>opakowanie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0774" w14:textId="1408995E" w:rsidR="00AE245D" w:rsidRPr="007D7071" w:rsidRDefault="00AE245D" w:rsidP="00AE245D">
            <w:pPr>
              <w:spacing w:after="0"/>
              <w:jc w:val="center"/>
              <w:rPr>
                <w:rFonts w:ascii="Times New Roman" w:hAnsi="Times New Roman" w:cs="Times New Roman"/>
              </w:rPr>
            </w:pPr>
            <w:r w:rsidRPr="0021411D">
              <w:rPr>
                <w:rFonts w:ascii="Times New Roman" w:hAnsi="Times New Roman" w:cs="Times New Roman"/>
              </w:rPr>
              <w:t>1</w:t>
            </w:r>
          </w:p>
        </w:tc>
      </w:tr>
      <w:tr w:rsidR="00AE245D" w:rsidRPr="00390070" w14:paraId="72AE6D1E" w14:textId="77777777" w:rsidTr="00A57162">
        <w:trPr>
          <w:cantSplit/>
          <w:trHeight w:val="686"/>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F75CD" w14:textId="77777777" w:rsidR="00AE245D" w:rsidRPr="00A03D18" w:rsidRDefault="00AE245D" w:rsidP="00AE245D">
            <w:pPr>
              <w:spacing w:after="0"/>
              <w:jc w:val="center"/>
              <w:rPr>
                <w:rFonts w:ascii="Times New Roman" w:hAnsi="Times New Roman" w:cs="Times New Roman"/>
              </w:rPr>
            </w:pPr>
            <w:r w:rsidRPr="005233AD">
              <w:rPr>
                <w:rFonts w:ascii="Times New Roman" w:hAnsi="Times New Roman" w:cs="Times New Roman"/>
              </w:rPr>
              <w:t>57</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618701ED" w14:textId="67C9770E" w:rsidR="00AE245D" w:rsidRPr="00A03D18" w:rsidRDefault="00AE245D" w:rsidP="00AE245D">
            <w:pPr>
              <w:spacing w:after="0"/>
              <w:rPr>
                <w:rFonts w:ascii="Times New Roman" w:hAnsi="Times New Roman" w:cs="Times New Roman"/>
                <w:lang w:eastAsia="en-US"/>
              </w:rPr>
            </w:pPr>
            <w:r w:rsidRPr="0021411D">
              <w:rPr>
                <w:rFonts w:ascii="Times New Roman" w:hAnsi="Times New Roman" w:cs="Times New Roman"/>
                <w:lang w:eastAsia="en-US"/>
              </w:rPr>
              <w:t xml:space="preserve">Taśma pakowa </w:t>
            </w:r>
            <w:r w:rsidRPr="0021411D">
              <w:rPr>
                <w:rFonts w:ascii="Times New Roman" w:hAnsi="Times New Roman" w:cs="Times New Roman"/>
              </w:rPr>
              <w:t>jednostronnie klejąca na mocnej i wytrzymałej folii BOPP; szerokość 48 mm, długość 50 m, brązowa (opakowanie 6 szt.)</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1D3BE" w14:textId="36E9472D" w:rsidR="00AE245D" w:rsidRPr="007D7071" w:rsidRDefault="00AE245D" w:rsidP="00AE245D">
            <w:pPr>
              <w:spacing w:after="0"/>
              <w:jc w:val="center"/>
              <w:rPr>
                <w:rFonts w:ascii="Times New Roman" w:hAnsi="Times New Roman" w:cs="Times New Roman"/>
              </w:rPr>
            </w:pPr>
            <w:r w:rsidRPr="0021411D">
              <w:rPr>
                <w:rFonts w:ascii="Times New Roman" w:hAnsi="Times New Roman" w:cs="Times New Roman"/>
              </w:rPr>
              <w:t>opakowanie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4D00E" w14:textId="2E5C6330" w:rsidR="00AE245D" w:rsidRPr="007D7071" w:rsidRDefault="00AE245D" w:rsidP="00AE245D">
            <w:pPr>
              <w:spacing w:after="0"/>
              <w:jc w:val="center"/>
              <w:rPr>
                <w:rFonts w:ascii="Times New Roman" w:hAnsi="Times New Roman" w:cs="Times New Roman"/>
              </w:rPr>
            </w:pPr>
            <w:r w:rsidRPr="0021411D">
              <w:rPr>
                <w:rFonts w:ascii="Times New Roman" w:hAnsi="Times New Roman" w:cs="Times New Roman"/>
              </w:rPr>
              <w:t>3</w:t>
            </w:r>
          </w:p>
        </w:tc>
      </w:tr>
    </w:tbl>
    <w:p w14:paraId="7986D2FA" w14:textId="77777777" w:rsidR="00433AA9" w:rsidRPr="00390070" w:rsidRDefault="00433AA9">
      <w:pPr>
        <w:rPr>
          <w:rFonts w:ascii="Times New Roman" w:eastAsia="Arial Unicode MS" w:hAnsi="Times New Roman" w:cs="Times New Roman"/>
          <w:i/>
          <w:color w:val="FF0000"/>
          <w:kern w:val="1"/>
          <w:sz w:val="20"/>
          <w:szCs w:val="20"/>
          <w:lang w:eastAsia="hi-IN" w:bidi="hi-IN"/>
        </w:rPr>
      </w:pPr>
      <w:r w:rsidRPr="00390070">
        <w:rPr>
          <w:rFonts w:ascii="Times New Roman" w:hAnsi="Times New Roman" w:cs="Times New Roman"/>
          <w:i/>
          <w:color w:val="FF0000"/>
        </w:rPr>
        <w:br w:type="page"/>
      </w:r>
    </w:p>
    <w:p w14:paraId="4458AC6B" w14:textId="77777777" w:rsidR="00F5326F" w:rsidRPr="007449F0" w:rsidRDefault="00F5326F" w:rsidP="00911CDF">
      <w:pPr>
        <w:pStyle w:val="Tekstprzypisudolnego"/>
        <w:spacing w:line="360" w:lineRule="auto"/>
        <w:ind w:left="0" w:firstLine="0"/>
        <w:jc w:val="right"/>
        <w:rPr>
          <w:rFonts w:cs="Times New Roman"/>
          <w:i/>
        </w:rPr>
      </w:pPr>
      <w:r w:rsidRPr="007449F0">
        <w:rPr>
          <w:rFonts w:cs="Times New Roman"/>
          <w:i/>
        </w:rPr>
        <w:t>Załącznik numer 3 do ogłoszenia</w:t>
      </w:r>
    </w:p>
    <w:p w14:paraId="18DB586B" w14:textId="77777777" w:rsidR="00F5326F" w:rsidRPr="00390070" w:rsidRDefault="00F5326F" w:rsidP="00F5326F">
      <w:pPr>
        <w:tabs>
          <w:tab w:val="left" w:pos="9072"/>
        </w:tabs>
        <w:spacing w:after="0" w:line="240" w:lineRule="auto"/>
        <w:rPr>
          <w:rFonts w:ascii="Times New Roman" w:hAnsi="Times New Roman" w:cs="Times New Roman"/>
          <w:color w:val="FF0000"/>
        </w:rPr>
      </w:pPr>
    </w:p>
    <w:p w14:paraId="31DBC8A7" w14:textId="77777777" w:rsidR="00F5326F" w:rsidRPr="00390070" w:rsidRDefault="00F5326F" w:rsidP="00F5326F">
      <w:pPr>
        <w:tabs>
          <w:tab w:val="left" w:pos="9072"/>
        </w:tabs>
        <w:spacing w:after="0" w:line="240" w:lineRule="auto"/>
        <w:rPr>
          <w:rFonts w:ascii="Times New Roman" w:hAnsi="Times New Roman" w:cs="Times New Roman"/>
          <w:color w:val="FF0000"/>
        </w:rPr>
      </w:pPr>
    </w:p>
    <w:p w14:paraId="438EC514" w14:textId="0BDB1AE6" w:rsidR="00085756" w:rsidRPr="00F83F37" w:rsidRDefault="00B32BA6" w:rsidP="00B32BA6">
      <w:pPr>
        <w:pStyle w:val="Akapitzlist"/>
        <w:spacing w:line="360" w:lineRule="auto"/>
        <w:ind w:left="4260" w:firstLine="696"/>
        <w:rPr>
          <w:rFonts w:ascii="Times New Roman" w:hAnsi="Times New Roman" w:cs="Times New Roman"/>
          <w:b/>
          <w:lang w:val="en-US"/>
        </w:rPr>
      </w:pPr>
      <w:r w:rsidRPr="00F83F37">
        <w:rPr>
          <w:rFonts w:ascii="Times New Roman" w:hAnsi="Times New Roman" w:cs="Times New Roman"/>
          <w:b/>
          <w:lang w:val="en-US"/>
        </w:rPr>
        <w:t>Krajowe Biur</w:t>
      </w:r>
      <w:r w:rsidR="00085756" w:rsidRPr="00F83F37">
        <w:rPr>
          <w:rFonts w:ascii="Times New Roman" w:hAnsi="Times New Roman" w:cs="Times New Roman"/>
          <w:b/>
          <w:lang w:val="en-US"/>
        </w:rPr>
        <w:t>o</w:t>
      </w:r>
      <w:r w:rsidRPr="00F83F37">
        <w:rPr>
          <w:rFonts w:ascii="Times New Roman" w:hAnsi="Times New Roman" w:cs="Times New Roman"/>
          <w:b/>
          <w:lang w:val="en-US"/>
        </w:rPr>
        <w:t xml:space="preserve"> Wyborcze</w:t>
      </w:r>
    </w:p>
    <w:p w14:paraId="17C1B475" w14:textId="23211A77" w:rsidR="00B32BA6" w:rsidRPr="00F83F37" w:rsidRDefault="00085756" w:rsidP="00B32BA6">
      <w:pPr>
        <w:pStyle w:val="Akapitzlist"/>
        <w:spacing w:line="360" w:lineRule="auto"/>
        <w:ind w:left="4260" w:firstLine="696"/>
        <w:rPr>
          <w:rFonts w:ascii="Times New Roman" w:hAnsi="Times New Roman" w:cs="Times New Roman"/>
          <w:b/>
          <w:lang w:val="en-US"/>
        </w:rPr>
      </w:pPr>
      <w:r w:rsidRPr="00F83F37">
        <w:rPr>
          <w:rFonts w:ascii="Times New Roman" w:hAnsi="Times New Roman" w:cs="Times New Roman"/>
          <w:b/>
          <w:lang w:val="en-US"/>
        </w:rPr>
        <w:t xml:space="preserve">Delegatura </w:t>
      </w:r>
      <w:r w:rsidR="00B32BA6" w:rsidRPr="00F83F37">
        <w:rPr>
          <w:rFonts w:ascii="Times New Roman" w:hAnsi="Times New Roman" w:cs="Times New Roman"/>
          <w:b/>
          <w:lang w:val="en-US"/>
        </w:rPr>
        <w:t>w Bielsku-Białej</w:t>
      </w:r>
    </w:p>
    <w:p w14:paraId="7DFF5D78" w14:textId="48B1CEE9" w:rsidR="00B32BA6" w:rsidRPr="00F83F37" w:rsidRDefault="00B32BA6" w:rsidP="00B32BA6">
      <w:pPr>
        <w:pStyle w:val="Akapitzlist"/>
        <w:spacing w:line="360" w:lineRule="auto"/>
        <w:ind w:left="4260" w:firstLine="696"/>
        <w:rPr>
          <w:rFonts w:ascii="Times New Roman" w:hAnsi="Times New Roman" w:cs="Times New Roman"/>
          <w:b/>
          <w:lang w:val="en-US"/>
        </w:rPr>
      </w:pPr>
      <w:r w:rsidRPr="00F83F37">
        <w:rPr>
          <w:rFonts w:ascii="Times New Roman" w:hAnsi="Times New Roman" w:cs="Times New Roman"/>
          <w:b/>
          <w:lang w:val="en-US"/>
        </w:rPr>
        <w:t xml:space="preserve">ul. Piastowska 40 </w:t>
      </w:r>
    </w:p>
    <w:p w14:paraId="3327EE83" w14:textId="15090CA5" w:rsidR="00923AC9" w:rsidRPr="00923AC9" w:rsidRDefault="00B32BA6" w:rsidP="00923AC9">
      <w:pPr>
        <w:pStyle w:val="Akapitzlist"/>
        <w:spacing w:line="360" w:lineRule="auto"/>
        <w:ind w:left="4260" w:firstLine="696"/>
        <w:rPr>
          <w:rFonts w:ascii="Times New Roman" w:hAnsi="Times New Roman" w:cs="Times New Roman"/>
          <w:b/>
          <w:lang w:val="en-US"/>
        </w:rPr>
      </w:pPr>
      <w:r w:rsidRPr="00F83F37">
        <w:rPr>
          <w:rFonts w:ascii="Times New Roman" w:hAnsi="Times New Roman" w:cs="Times New Roman"/>
          <w:b/>
          <w:lang w:val="en-US"/>
        </w:rPr>
        <w:t xml:space="preserve">43-300 Bielsko-Biała </w:t>
      </w:r>
    </w:p>
    <w:p w14:paraId="76EB2A50" w14:textId="1DF5F8ED" w:rsidR="00F83F37" w:rsidRPr="00B32BA6" w:rsidRDefault="006935F1" w:rsidP="00923AC9">
      <w:pPr>
        <w:spacing w:line="360" w:lineRule="auto"/>
        <w:jc w:val="center"/>
        <w:rPr>
          <w:rFonts w:ascii="Times New Roman" w:hAnsi="Times New Roman" w:cs="Times New Roman"/>
          <w:b/>
          <w:i/>
        </w:rPr>
      </w:pPr>
      <w:r w:rsidRPr="00B32BA6">
        <w:rPr>
          <w:rFonts w:ascii="Times New Roman" w:hAnsi="Times New Roman" w:cs="Times New Roman"/>
          <w:b/>
          <w:i/>
        </w:rPr>
        <w:t>FORMULARZ OFERTY</w:t>
      </w:r>
    </w:p>
    <w:p w14:paraId="2FF21B0C" w14:textId="77777777" w:rsidR="006935F1" w:rsidRPr="00B32BA6" w:rsidRDefault="006935F1" w:rsidP="006935F1">
      <w:pPr>
        <w:pStyle w:val="Standardowy0"/>
        <w:spacing w:line="360" w:lineRule="auto"/>
        <w:jc w:val="both"/>
        <w:rPr>
          <w:rFonts w:ascii="Times New Roman" w:hAnsi="Times New Roman"/>
          <w:sz w:val="22"/>
          <w:szCs w:val="22"/>
        </w:rPr>
      </w:pPr>
      <w:r w:rsidRPr="00B32BA6">
        <w:rPr>
          <w:rFonts w:ascii="Times New Roman" w:hAnsi="Times New Roman"/>
          <w:sz w:val="22"/>
          <w:szCs w:val="22"/>
        </w:rPr>
        <w:t>_____________________________________________________________________________</w:t>
      </w:r>
    </w:p>
    <w:p w14:paraId="76045ECB" w14:textId="77777777" w:rsidR="006935F1" w:rsidRPr="00B32BA6" w:rsidRDefault="006935F1" w:rsidP="006935F1">
      <w:pPr>
        <w:spacing w:after="0" w:line="240" w:lineRule="auto"/>
        <w:jc w:val="both"/>
        <w:rPr>
          <w:rFonts w:ascii="Times New Roman" w:hAnsi="Times New Roman" w:cs="Times New Roman"/>
          <w:i/>
        </w:rPr>
      </w:pPr>
      <w:r w:rsidRPr="00B32BA6">
        <w:rPr>
          <w:rFonts w:ascii="Times New Roman" w:hAnsi="Times New Roman" w:cs="Times New Roman"/>
        </w:rPr>
        <w:t>_____________________________________________________________________________</w:t>
      </w:r>
    </w:p>
    <w:p w14:paraId="20B57DDF" w14:textId="77777777" w:rsidR="006935F1" w:rsidRPr="00B32BA6" w:rsidRDefault="006935F1" w:rsidP="006935F1">
      <w:pPr>
        <w:tabs>
          <w:tab w:val="left" w:pos="1152"/>
        </w:tabs>
        <w:spacing w:after="0" w:line="240" w:lineRule="auto"/>
        <w:jc w:val="center"/>
        <w:rPr>
          <w:rFonts w:ascii="Times New Roman" w:hAnsi="Times New Roman" w:cs="Times New Roman"/>
          <w:i/>
        </w:rPr>
      </w:pPr>
      <w:r w:rsidRPr="00B32BA6">
        <w:rPr>
          <w:rFonts w:ascii="Times New Roman" w:hAnsi="Times New Roman" w:cs="Times New Roman"/>
          <w:i/>
        </w:rPr>
        <w:t>pełna nazwa (firma) i dokładny adres Wykonawcy</w:t>
      </w:r>
    </w:p>
    <w:p w14:paraId="42BD90D7" w14:textId="77777777" w:rsidR="006935F1" w:rsidRPr="00390070" w:rsidRDefault="006935F1" w:rsidP="00923AC9">
      <w:pPr>
        <w:tabs>
          <w:tab w:val="left" w:pos="1152"/>
        </w:tabs>
        <w:spacing w:after="0" w:line="240" w:lineRule="auto"/>
        <w:rPr>
          <w:rFonts w:ascii="Times New Roman" w:hAnsi="Times New Roman" w:cs="Times New Roman"/>
          <w:i/>
          <w:color w:val="FF0000"/>
        </w:rPr>
      </w:pPr>
    </w:p>
    <w:p w14:paraId="7AEC2757" w14:textId="0EC7FC0C" w:rsidR="00E64074" w:rsidRPr="00F83F37" w:rsidRDefault="00E64074" w:rsidP="00E77294">
      <w:pPr>
        <w:spacing w:after="0" w:line="360" w:lineRule="auto"/>
        <w:jc w:val="both"/>
        <w:rPr>
          <w:rFonts w:ascii="Times New Roman" w:hAnsi="Times New Roman" w:cs="Times New Roman"/>
          <w:b/>
        </w:rPr>
      </w:pPr>
      <w:r w:rsidRPr="00F83F37">
        <w:rPr>
          <w:rFonts w:ascii="Times New Roman" w:hAnsi="Times New Roman" w:cs="Times New Roman"/>
        </w:rPr>
        <w:t>M</w:t>
      </w:r>
      <w:r w:rsidR="001053BD" w:rsidRPr="00F83F37">
        <w:rPr>
          <w:rFonts w:ascii="Times New Roman" w:hAnsi="Times New Roman" w:cs="Times New Roman"/>
        </w:rPr>
        <w:t xml:space="preserve">y </w:t>
      </w:r>
      <w:r w:rsidRPr="00F83F37">
        <w:rPr>
          <w:rFonts w:ascii="Times New Roman" w:hAnsi="Times New Roman" w:cs="Times New Roman"/>
        </w:rPr>
        <w:t>niżej podpisani ..................................................……………… jako uprawni</w:t>
      </w:r>
      <w:r w:rsidR="001053BD" w:rsidRPr="00F83F37">
        <w:rPr>
          <w:rFonts w:ascii="Times New Roman" w:hAnsi="Times New Roman" w:cs="Times New Roman"/>
        </w:rPr>
        <w:t xml:space="preserve">eni </w:t>
      </w:r>
      <w:r w:rsidRPr="00F83F37">
        <w:rPr>
          <w:rFonts w:ascii="Times New Roman" w:hAnsi="Times New Roman" w:cs="Times New Roman"/>
        </w:rPr>
        <w:t>do działania w</w:t>
      </w:r>
      <w:r w:rsidR="001053BD" w:rsidRPr="00F83F37">
        <w:rPr>
          <w:rFonts w:ascii="Times New Roman" w:hAnsi="Times New Roman" w:cs="Times New Roman"/>
        </w:rPr>
        <w:t> </w:t>
      </w:r>
      <w:r w:rsidRPr="00F83F37">
        <w:rPr>
          <w:rFonts w:ascii="Times New Roman" w:hAnsi="Times New Roman" w:cs="Times New Roman"/>
        </w:rPr>
        <w:t xml:space="preserve">imieniu i na rzecz Wykonawcy wskazanego powyżej, w odpowiedzi na ogłoszenie o wszczęciu postępowania publicznego pt.: </w:t>
      </w:r>
      <w:r w:rsidRPr="00F83F37">
        <w:rPr>
          <w:rFonts w:ascii="Times New Roman" w:hAnsi="Times New Roman" w:cs="Times New Roman"/>
          <w:b/>
        </w:rPr>
        <w:t>„Sukcesywna dostaw</w:t>
      </w:r>
      <w:r w:rsidR="002447A7" w:rsidRPr="00F83F37">
        <w:rPr>
          <w:rFonts w:ascii="Times New Roman" w:hAnsi="Times New Roman" w:cs="Times New Roman"/>
          <w:b/>
        </w:rPr>
        <w:t>a</w:t>
      </w:r>
      <w:r w:rsidRPr="00F83F37">
        <w:rPr>
          <w:rFonts w:ascii="Times New Roman" w:hAnsi="Times New Roman" w:cs="Times New Roman"/>
          <w:b/>
        </w:rPr>
        <w:t xml:space="preserve"> artykułów </w:t>
      </w:r>
      <w:r w:rsidR="006128FC" w:rsidRPr="00F83F37">
        <w:rPr>
          <w:rFonts w:ascii="Times New Roman" w:hAnsi="Times New Roman" w:cs="Times New Roman"/>
          <w:b/>
        </w:rPr>
        <w:t xml:space="preserve">biurowych </w:t>
      </w:r>
      <w:r w:rsidRPr="00F83F37">
        <w:rPr>
          <w:rFonts w:ascii="Times New Roman" w:hAnsi="Times New Roman" w:cs="Times New Roman"/>
          <w:b/>
        </w:rPr>
        <w:t xml:space="preserve">na potrzeby </w:t>
      </w:r>
      <w:r w:rsidR="00E77294" w:rsidRPr="00F83F37">
        <w:rPr>
          <w:rFonts w:ascii="Times New Roman" w:hAnsi="Times New Roman" w:cs="Times New Roman"/>
          <w:b/>
        </w:rPr>
        <w:t xml:space="preserve">Delegatury </w:t>
      </w:r>
      <w:r w:rsidRPr="00F83F37">
        <w:rPr>
          <w:rFonts w:ascii="Times New Roman" w:hAnsi="Times New Roman" w:cs="Times New Roman"/>
          <w:b/>
        </w:rPr>
        <w:t>Krajowego Biura Wyborczego</w:t>
      </w:r>
      <w:r w:rsidR="00E77294" w:rsidRPr="00F83F37">
        <w:rPr>
          <w:rFonts w:ascii="Times New Roman" w:hAnsi="Times New Roman" w:cs="Times New Roman"/>
          <w:b/>
        </w:rPr>
        <w:t xml:space="preserve"> w Bielsku-Białej</w:t>
      </w:r>
      <w:r w:rsidRPr="00F83F37">
        <w:rPr>
          <w:rFonts w:ascii="Times New Roman" w:hAnsi="Times New Roman" w:cs="Times New Roman"/>
          <w:b/>
        </w:rPr>
        <w:t xml:space="preserve">”, numer sprawy: </w:t>
      </w:r>
      <w:r w:rsidR="001C3525" w:rsidRPr="00F83F37">
        <w:rPr>
          <w:rFonts w:ascii="Times New Roman" w:hAnsi="Times New Roman" w:cs="Times New Roman"/>
          <w:b/>
        </w:rPr>
        <w:t>DBB</w:t>
      </w:r>
      <w:r w:rsidR="0073743B">
        <w:rPr>
          <w:rFonts w:ascii="Times New Roman" w:hAnsi="Times New Roman" w:cs="Times New Roman"/>
          <w:b/>
        </w:rPr>
        <w:t>-262-1</w:t>
      </w:r>
      <w:r w:rsidR="001D5776" w:rsidRPr="00F83F37">
        <w:rPr>
          <w:rFonts w:ascii="Times New Roman" w:hAnsi="Times New Roman" w:cs="Times New Roman"/>
          <w:b/>
        </w:rPr>
        <w:t>/2021</w:t>
      </w:r>
      <w:r w:rsidRPr="00F83F37">
        <w:rPr>
          <w:rFonts w:ascii="Times New Roman" w:hAnsi="Times New Roman" w:cs="Times New Roman"/>
          <w:b/>
          <w:bCs/>
        </w:rPr>
        <w:t xml:space="preserve">, </w:t>
      </w:r>
      <w:r w:rsidRPr="00F83F37">
        <w:rPr>
          <w:rFonts w:ascii="Times New Roman" w:hAnsi="Times New Roman" w:cs="Times New Roman"/>
          <w:b/>
        </w:rPr>
        <w:t>składam</w:t>
      </w:r>
      <w:r w:rsidR="00E90053" w:rsidRPr="00F83F37">
        <w:rPr>
          <w:rFonts w:ascii="Times New Roman" w:hAnsi="Times New Roman" w:cs="Times New Roman"/>
          <w:b/>
        </w:rPr>
        <w:t>y</w:t>
      </w:r>
      <w:r w:rsidRPr="00F83F37">
        <w:rPr>
          <w:rFonts w:ascii="Times New Roman" w:hAnsi="Times New Roman" w:cs="Times New Roman"/>
          <w:b/>
        </w:rPr>
        <w:t xml:space="preserve"> przedmiotową ofertę:</w:t>
      </w:r>
    </w:p>
    <w:p w14:paraId="45DC3E91" w14:textId="68AA42E8" w:rsidR="00E64074" w:rsidRPr="00F83F37" w:rsidRDefault="00E64074" w:rsidP="0072130E">
      <w:pPr>
        <w:pStyle w:val="Tekstpodstawowywcity"/>
        <w:numPr>
          <w:ilvl w:val="0"/>
          <w:numId w:val="9"/>
        </w:numPr>
        <w:tabs>
          <w:tab w:val="clear" w:pos="2912"/>
          <w:tab w:val="num" w:pos="0"/>
          <w:tab w:val="num" w:pos="426"/>
        </w:tabs>
        <w:spacing w:after="0" w:line="360" w:lineRule="auto"/>
        <w:ind w:left="426" w:hanging="426"/>
        <w:jc w:val="both"/>
        <w:rPr>
          <w:rFonts w:ascii="Times New Roman" w:hAnsi="Times New Roman" w:cs="Times New Roman"/>
        </w:rPr>
      </w:pPr>
      <w:r w:rsidRPr="00F83F37">
        <w:rPr>
          <w:rFonts w:ascii="Times New Roman" w:hAnsi="Times New Roman" w:cs="Times New Roman"/>
        </w:rPr>
        <w:t>Oświadczam</w:t>
      </w:r>
      <w:r w:rsidR="003F3153" w:rsidRPr="00F83F37">
        <w:rPr>
          <w:rFonts w:ascii="Times New Roman" w:hAnsi="Times New Roman" w:cs="Times New Roman"/>
        </w:rPr>
        <w:t xml:space="preserve">y, </w:t>
      </w:r>
      <w:r w:rsidRPr="00F83F37">
        <w:rPr>
          <w:rFonts w:ascii="Times New Roman" w:hAnsi="Times New Roman" w:cs="Times New Roman"/>
        </w:rPr>
        <w:t>że zapoznaliśmy się z treścią ogłoszenia o wszczęciu postępowania, w tym w</w:t>
      </w:r>
      <w:r w:rsidR="003F3153" w:rsidRPr="00F83F37">
        <w:rPr>
          <w:rFonts w:ascii="Times New Roman" w:hAnsi="Times New Roman" w:cs="Times New Roman"/>
        </w:rPr>
        <w:t> </w:t>
      </w:r>
      <w:r w:rsidRPr="00F83F37">
        <w:rPr>
          <w:rFonts w:ascii="Times New Roman" w:hAnsi="Times New Roman" w:cs="Times New Roman"/>
        </w:rPr>
        <w:t xml:space="preserve">szczególności szczegółowym opisem przedmiotu zamówienia oraz </w:t>
      </w:r>
      <w:r w:rsidR="00F8564C" w:rsidRPr="00F83F37">
        <w:rPr>
          <w:rFonts w:ascii="Times New Roman" w:hAnsi="Times New Roman" w:cs="Times New Roman"/>
        </w:rPr>
        <w:t>projektowanymi</w:t>
      </w:r>
      <w:r w:rsidRPr="00F83F37">
        <w:rPr>
          <w:rFonts w:ascii="Times New Roman" w:hAnsi="Times New Roman" w:cs="Times New Roman"/>
        </w:rPr>
        <w:t xml:space="preserve"> postanowieniami umowy. Do dokumentów i zasad oraz warunków i wymogów w nich zawartych nie wnosimy żadnych zastrzeżeń oraz przyjmujemy zasady, warunki i wymogi w nich zawarte, a</w:t>
      </w:r>
      <w:r w:rsidR="00F8564C" w:rsidRPr="00F83F37">
        <w:rPr>
          <w:rFonts w:ascii="Times New Roman" w:hAnsi="Times New Roman" w:cs="Times New Roman"/>
        </w:rPr>
        <w:t> </w:t>
      </w:r>
      <w:r w:rsidRPr="00F83F37">
        <w:rPr>
          <w:rFonts w:ascii="Times New Roman" w:hAnsi="Times New Roman" w:cs="Times New Roman"/>
        </w:rPr>
        <w:t>także zdobyliśmy konieczne informacje</w:t>
      </w:r>
      <w:r w:rsidR="001053BD" w:rsidRPr="00F83F37">
        <w:rPr>
          <w:rFonts w:ascii="Times New Roman" w:hAnsi="Times New Roman" w:cs="Times New Roman"/>
        </w:rPr>
        <w:t xml:space="preserve"> </w:t>
      </w:r>
      <w:r w:rsidRPr="00F83F37">
        <w:rPr>
          <w:rFonts w:ascii="Times New Roman" w:hAnsi="Times New Roman" w:cs="Times New Roman"/>
        </w:rPr>
        <w:t>do</w:t>
      </w:r>
      <w:r w:rsidR="001053BD" w:rsidRPr="00F83F37">
        <w:rPr>
          <w:rFonts w:ascii="Times New Roman" w:hAnsi="Times New Roman" w:cs="Times New Roman"/>
        </w:rPr>
        <w:t> </w:t>
      </w:r>
      <w:r w:rsidRPr="00F83F37">
        <w:rPr>
          <w:rFonts w:ascii="Times New Roman" w:hAnsi="Times New Roman" w:cs="Times New Roman"/>
        </w:rPr>
        <w:t>przygotowania oferty.</w:t>
      </w:r>
    </w:p>
    <w:p w14:paraId="2D592156" w14:textId="6FD1839E" w:rsidR="00E64074" w:rsidRPr="00F83F37" w:rsidRDefault="00E64074" w:rsidP="005A32EE">
      <w:pPr>
        <w:pStyle w:val="Tekstpodstawowywcity"/>
        <w:numPr>
          <w:ilvl w:val="0"/>
          <w:numId w:val="9"/>
        </w:numPr>
        <w:tabs>
          <w:tab w:val="clear" w:pos="2912"/>
          <w:tab w:val="num" w:pos="0"/>
          <w:tab w:val="num" w:pos="360"/>
          <w:tab w:val="num" w:pos="426"/>
        </w:tabs>
        <w:spacing w:after="0" w:line="360" w:lineRule="auto"/>
        <w:ind w:left="425" w:hanging="426"/>
        <w:jc w:val="both"/>
        <w:rPr>
          <w:rFonts w:ascii="Times New Roman" w:hAnsi="Times New Roman" w:cs="Times New Roman"/>
          <w:b/>
        </w:rPr>
      </w:pPr>
      <w:r w:rsidRPr="00F83F37">
        <w:rPr>
          <w:rFonts w:ascii="Times New Roman" w:hAnsi="Times New Roman" w:cs="Times New Roman"/>
          <w:b/>
        </w:rPr>
        <w:t>Oferuj</w:t>
      </w:r>
      <w:r w:rsidR="00B96B31" w:rsidRPr="00F83F37">
        <w:rPr>
          <w:rFonts w:ascii="Times New Roman" w:hAnsi="Times New Roman" w:cs="Times New Roman"/>
          <w:b/>
        </w:rPr>
        <w:t>emy</w:t>
      </w:r>
      <w:r w:rsidRPr="00F83F37">
        <w:rPr>
          <w:rFonts w:ascii="Times New Roman" w:hAnsi="Times New Roman" w:cs="Times New Roman"/>
          <w:b/>
        </w:rPr>
        <w:t xml:space="preserve"> wykonanie niniejszego zamówienia zgodnie z wymogami zawartymi</w:t>
      </w:r>
      <w:r w:rsidR="001053BD" w:rsidRPr="00F83F37">
        <w:rPr>
          <w:rFonts w:ascii="Times New Roman" w:hAnsi="Times New Roman" w:cs="Times New Roman"/>
        </w:rPr>
        <w:t xml:space="preserve"> </w:t>
      </w:r>
      <w:r w:rsidRPr="00F83F37">
        <w:rPr>
          <w:rFonts w:ascii="Times New Roman" w:hAnsi="Times New Roman" w:cs="Times New Roman"/>
          <w:b/>
        </w:rPr>
        <w:t>w</w:t>
      </w:r>
      <w:r w:rsidR="001053BD" w:rsidRPr="00F83F37">
        <w:rPr>
          <w:rFonts w:ascii="Times New Roman" w:hAnsi="Times New Roman" w:cs="Times New Roman"/>
          <w:b/>
        </w:rPr>
        <w:t> </w:t>
      </w:r>
      <w:r w:rsidRPr="00F83F37">
        <w:rPr>
          <w:rFonts w:ascii="Times New Roman" w:hAnsi="Times New Roman" w:cs="Times New Roman"/>
          <w:b/>
        </w:rPr>
        <w:t>ogłoszeniu o wszczęciu postępowania:</w:t>
      </w:r>
    </w:p>
    <w:p w14:paraId="4F609FDB" w14:textId="77777777" w:rsidR="00E64074" w:rsidRPr="00F83F37" w:rsidRDefault="00E64074" w:rsidP="00E64074">
      <w:pPr>
        <w:spacing w:after="0" w:line="360" w:lineRule="auto"/>
        <w:ind w:left="425"/>
        <w:rPr>
          <w:rFonts w:ascii="Times New Roman" w:hAnsi="Times New Roman" w:cs="Times New Roman"/>
          <w:b/>
        </w:rPr>
      </w:pPr>
      <w:r w:rsidRPr="00F83F37">
        <w:rPr>
          <w:rFonts w:ascii="Times New Roman" w:hAnsi="Times New Roman" w:cs="Times New Roman"/>
          <w:b/>
        </w:rPr>
        <w:t>Cena oferty netto</w:t>
      </w:r>
      <w:r w:rsidRPr="00F83F37">
        <w:rPr>
          <w:rFonts w:ascii="Times New Roman" w:hAnsi="Times New Roman" w:cs="Times New Roman"/>
        </w:rPr>
        <w:t>…………………………… złotych</w:t>
      </w:r>
    </w:p>
    <w:p w14:paraId="48E17691" w14:textId="77777777" w:rsidR="00E64074" w:rsidRPr="00F83F37" w:rsidRDefault="00E64074" w:rsidP="00E64074">
      <w:pPr>
        <w:spacing w:after="0" w:line="360" w:lineRule="auto"/>
        <w:ind w:left="425"/>
        <w:rPr>
          <w:rFonts w:ascii="Times New Roman" w:hAnsi="Times New Roman" w:cs="Times New Roman"/>
        </w:rPr>
      </w:pPr>
      <w:r w:rsidRPr="00F83F37">
        <w:rPr>
          <w:rFonts w:ascii="Times New Roman" w:hAnsi="Times New Roman" w:cs="Times New Roman"/>
        </w:rPr>
        <w:t>słownie:……………………………………..……………….……………. złotych netto</w:t>
      </w:r>
    </w:p>
    <w:p w14:paraId="0C8E62A2" w14:textId="77777777" w:rsidR="00E64074" w:rsidRPr="00F83F37" w:rsidRDefault="00E64074" w:rsidP="00E64074">
      <w:pPr>
        <w:spacing w:after="0" w:line="360" w:lineRule="auto"/>
        <w:ind w:left="425"/>
        <w:rPr>
          <w:rFonts w:ascii="Times New Roman" w:hAnsi="Times New Roman" w:cs="Times New Roman"/>
          <w:b/>
        </w:rPr>
      </w:pPr>
      <w:r w:rsidRPr="00F83F37">
        <w:rPr>
          <w:rFonts w:ascii="Times New Roman" w:hAnsi="Times New Roman" w:cs="Times New Roman"/>
          <w:b/>
        </w:rPr>
        <w:t>Podatek VAT…….%</w:t>
      </w:r>
    </w:p>
    <w:p w14:paraId="4D6A9F0B" w14:textId="77777777" w:rsidR="00E64074" w:rsidRPr="00F83F37" w:rsidRDefault="00E64074" w:rsidP="00E64074">
      <w:pPr>
        <w:spacing w:after="0" w:line="360" w:lineRule="auto"/>
        <w:ind w:left="425"/>
        <w:rPr>
          <w:rFonts w:ascii="Times New Roman" w:hAnsi="Times New Roman" w:cs="Times New Roman"/>
        </w:rPr>
      </w:pPr>
      <w:r w:rsidRPr="00F83F37">
        <w:rPr>
          <w:rFonts w:ascii="Times New Roman" w:hAnsi="Times New Roman" w:cs="Times New Roman"/>
          <w:b/>
        </w:rPr>
        <w:t xml:space="preserve">Cena oferty brutto: </w:t>
      </w:r>
      <w:r w:rsidRPr="00F83F37">
        <w:rPr>
          <w:rFonts w:ascii="Times New Roman" w:hAnsi="Times New Roman" w:cs="Times New Roman"/>
        </w:rPr>
        <w:t>………….………..…… złotych</w:t>
      </w:r>
    </w:p>
    <w:p w14:paraId="0E6439B2" w14:textId="77777777" w:rsidR="00E64074" w:rsidRPr="00F83F37" w:rsidRDefault="00E64074" w:rsidP="00E64074">
      <w:pPr>
        <w:spacing w:after="0" w:line="360" w:lineRule="auto"/>
        <w:ind w:left="425"/>
        <w:rPr>
          <w:rFonts w:ascii="Times New Roman" w:hAnsi="Times New Roman" w:cs="Times New Roman"/>
        </w:rPr>
      </w:pPr>
      <w:r w:rsidRPr="00F83F37">
        <w:rPr>
          <w:rFonts w:ascii="Times New Roman" w:hAnsi="Times New Roman" w:cs="Times New Roman"/>
        </w:rPr>
        <w:t>słownie:…………………………………………………………………… złotych brutto</w:t>
      </w:r>
    </w:p>
    <w:p w14:paraId="36062D31" w14:textId="77777777" w:rsidR="00E64074" w:rsidRPr="00F83F37" w:rsidRDefault="00E64074" w:rsidP="005A32EE">
      <w:pPr>
        <w:pStyle w:val="Tekstpodstawowywcity"/>
        <w:numPr>
          <w:ilvl w:val="0"/>
          <w:numId w:val="9"/>
        </w:numPr>
        <w:tabs>
          <w:tab w:val="clear" w:pos="2912"/>
          <w:tab w:val="num" w:pos="0"/>
          <w:tab w:val="num" w:pos="426"/>
        </w:tabs>
        <w:spacing w:after="0" w:line="360" w:lineRule="auto"/>
        <w:ind w:left="426" w:hanging="426"/>
        <w:jc w:val="both"/>
        <w:rPr>
          <w:rFonts w:ascii="Times New Roman" w:hAnsi="Times New Roman" w:cs="Times New Roman"/>
          <w:u w:val="single"/>
        </w:rPr>
      </w:pPr>
      <w:r w:rsidRPr="00F83F37">
        <w:rPr>
          <w:rFonts w:ascii="Times New Roman" w:hAnsi="Times New Roman" w:cs="Times New Roman"/>
          <w:u w:val="single"/>
        </w:rPr>
        <w:t xml:space="preserve">Szczegółowa kalkulacja ceny oferty została przedstawiona w </w:t>
      </w:r>
      <w:r w:rsidRPr="00F83F37">
        <w:rPr>
          <w:rFonts w:ascii="Times New Roman" w:hAnsi="Times New Roman" w:cs="Times New Roman"/>
          <w:b/>
          <w:u w:val="single"/>
        </w:rPr>
        <w:t>formularzu cenowym</w:t>
      </w:r>
      <w:r w:rsidRPr="00F83F37">
        <w:rPr>
          <w:rFonts w:ascii="Times New Roman" w:hAnsi="Times New Roman" w:cs="Times New Roman"/>
          <w:u w:val="single"/>
        </w:rPr>
        <w:t>, stanowiącym załącznik numer 3a do ogłoszenia.</w:t>
      </w:r>
    </w:p>
    <w:p w14:paraId="26008E3D" w14:textId="2E6FC9F3" w:rsidR="00E64074" w:rsidRPr="00175948" w:rsidRDefault="00E64074" w:rsidP="005A32EE">
      <w:pPr>
        <w:pStyle w:val="Tekstpodstawowywcity"/>
        <w:numPr>
          <w:ilvl w:val="0"/>
          <w:numId w:val="9"/>
        </w:numPr>
        <w:tabs>
          <w:tab w:val="clear" w:pos="2912"/>
          <w:tab w:val="num" w:pos="0"/>
          <w:tab w:val="num" w:pos="426"/>
        </w:tabs>
        <w:spacing w:after="0" w:line="360" w:lineRule="auto"/>
        <w:ind w:left="426" w:hanging="426"/>
        <w:jc w:val="both"/>
        <w:rPr>
          <w:rFonts w:ascii="Times New Roman" w:eastAsia="Times New Roman" w:hAnsi="Times New Roman" w:cs="Times New Roman"/>
          <w:color w:val="FF0000"/>
          <w:lang w:bidi="en-US"/>
        </w:rPr>
      </w:pPr>
      <w:r w:rsidRPr="00F83F37">
        <w:rPr>
          <w:rFonts w:ascii="Times New Roman" w:eastAsia="Times New Roman" w:hAnsi="Times New Roman" w:cs="Times New Roman"/>
          <w:lang w:bidi="en-US"/>
        </w:rPr>
        <w:t>Zobowiązuj</w:t>
      </w:r>
      <w:r w:rsidR="00B96B31" w:rsidRPr="00F83F37">
        <w:rPr>
          <w:rFonts w:ascii="Times New Roman" w:eastAsia="Times New Roman" w:hAnsi="Times New Roman" w:cs="Times New Roman"/>
          <w:lang w:bidi="en-US"/>
        </w:rPr>
        <w:t>e</w:t>
      </w:r>
      <w:r w:rsidRPr="00F83F37">
        <w:rPr>
          <w:rFonts w:ascii="Times New Roman" w:eastAsia="Times New Roman" w:hAnsi="Times New Roman" w:cs="Times New Roman"/>
          <w:lang w:bidi="en-US"/>
        </w:rPr>
        <w:t xml:space="preserve">my się do dostarczenia </w:t>
      </w:r>
      <w:r w:rsidR="00085756" w:rsidRPr="00F83F37">
        <w:rPr>
          <w:rFonts w:ascii="Times New Roman" w:eastAsia="Times New Roman" w:hAnsi="Times New Roman" w:cs="Times New Roman"/>
          <w:lang w:bidi="en-US"/>
        </w:rPr>
        <w:t>artykułów</w:t>
      </w:r>
      <w:r w:rsidRPr="00F83F37">
        <w:rPr>
          <w:rFonts w:ascii="Times New Roman" w:eastAsia="Times New Roman" w:hAnsi="Times New Roman" w:cs="Times New Roman"/>
          <w:lang w:bidi="en-US"/>
        </w:rPr>
        <w:t xml:space="preserve"> fabrycznie nowych, w pierwszym</w:t>
      </w:r>
      <w:r w:rsidRPr="00175948">
        <w:rPr>
          <w:rFonts w:ascii="Times New Roman" w:eastAsia="Times New Roman" w:hAnsi="Times New Roman" w:cs="Times New Roman"/>
          <w:lang w:bidi="en-US"/>
        </w:rPr>
        <w:t xml:space="preserve"> gatunku z</w:t>
      </w:r>
      <w:r w:rsidR="00085756">
        <w:rPr>
          <w:rFonts w:ascii="Times New Roman" w:eastAsia="Times New Roman" w:hAnsi="Times New Roman" w:cs="Times New Roman"/>
          <w:lang w:bidi="en-US"/>
        </w:rPr>
        <w:t> </w:t>
      </w:r>
      <w:r w:rsidRPr="00175948">
        <w:rPr>
          <w:rFonts w:ascii="Times New Roman" w:eastAsia="Times New Roman" w:hAnsi="Times New Roman" w:cs="Times New Roman"/>
          <w:lang w:bidi="en-US"/>
        </w:rPr>
        <w:t>wymaganymi certyfikatami i gwarancjami (jeśli takowe certyfikaty lub gwarancje powszechnie są stosowane dla wskazanego przedmiotu zamówienia).</w:t>
      </w:r>
    </w:p>
    <w:p w14:paraId="7E5D810A" w14:textId="30AC3A6E" w:rsidR="00E64074" w:rsidRPr="00CE3A17" w:rsidRDefault="00E64074" w:rsidP="005A32EE">
      <w:pPr>
        <w:pStyle w:val="Tekstpodstawowywcity"/>
        <w:numPr>
          <w:ilvl w:val="0"/>
          <w:numId w:val="9"/>
        </w:numPr>
        <w:tabs>
          <w:tab w:val="clear" w:pos="2912"/>
          <w:tab w:val="num" w:pos="0"/>
          <w:tab w:val="num" w:pos="426"/>
        </w:tabs>
        <w:spacing w:after="0" w:line="360" w:lineRule="auto"/>
        <w:ind w:left="426" w:hanging="426"/>
        <w:jc w:val="both"/>
        <w:rPr>
          <w:rFonts w:ascii="Times New Roman" w:hAnsi="Times New Roman" w:cs="Times New Roman"/>
          <w:u w:val="single"/>
        </w:rPr>
      </w:pPr>
      <w:r w:rsidRPr="00CE3A17">
        <w:rPr>
          <w:rFonts w:ascii="Times New Roman" w:eastAsia="Times New Roman" w:hAnsi="Times New Roman" w:cs="Times New Roman"/>
          <w:lang w:bidi="en-US"/>
        </w:rPr>
        <w:t>Zaoferowane przez nas ceny są stałe i nie ulegną zmianie w całym okresie realizacji zamówienia.</w:t>
      </w:r>
    </w:p>
    <w:p w14:paraId="642C5664" w14:textId="60EF7124" w:rsidR="00E64074" w:rsidRPr="00175948" w:rsidRDefault="00E64074" w:rsidP="005A32EE">
      <w:pPr>
        <w:pStyle w:val="Textbody"/>
        <w:numPr>
          <w:ilvl w:val="0"/>
          <w:numId w:val="9"/>
        </w:numPr>
        <w:tabs>
          <w:tab w:val="clear" w:pos="2912"/>
        </w:tabs>
        <w:spacing w:after="0" w:line="360" w:lineRule="auto"/>
        <w:ind w:left="426" w:hanging="426"/>
        <w:jc w:val="both"/>
        <w:rPr>
          <w:rFonts w:cs="Times New Roman"/>
          <w:sz w:val="22"/>
          <w:szCs w:val="22"/>
        </w:rPr>
      </w:pPr>
      <w:r w:rsidRPr="00CE3A17">
        <w:rPr>
          <w:rFonts w:cs="Times New Roman"/>
          <w:sz w:val="22"/>
          <w:szCs w:val="22"/>
        </w:rPr>
        <w:t xml:space="preserve">Zobowiązujemy się realizować </w:t>
      </w:r>
      <w:r w:rsidRPr="00923AC9">
        <w:rPr>
          <w:rFonts w:cs="Times New Roman"/>
          <w:sz w:val="22"/>
          <w:szCs w:val="22"/>
        </w:rPr>
        <w:t xml:space="preserve">niniejsze zamówienie sukcesywnie, </w:t>
      </w:r>
      <w:r w:rsidR="00F83F37" w:rsidRPr="00923AC9">
        <w:rPr>
          <w:rFonts w:cs="Times New Roman"/>
          <w:sz w:val="22"/>
          <w:szCs w:val="22"/>
        </w:rPr>
        <w:t xml:space="preserve">w terminie 12 miesięcy od dnia zawarcia umowy </w:t>
      </w:r>
      <w:r w:rsidRPr="00923AC9">
        <w:rPr>
          <w:rFonts w:cs="Times New Roman"/>
          <w:sz w:val="22"/>
          <w:szCs w:val="22"/>
        </w:rPr>
        <w:t xml:space="preserve">albo do wyczerpania kwoty wynagrodzenia </w:t>
      </w:r>
      <w:r w:rsidR="001D5776" w:rsidRPr="00923AC9">
        <w:rPr>
          <w:rFonts w:cs="Times New Roman"/>
          <w:sz w:val="22"/>
          <w:szCs w:val="22"/>
        </w:rPr>
        <w:t>netto</w:t>
      </w:r>
      <w:r w:rsidR="001D5776" w:rsidRPr="00175948">
        <w:rPr>
          <w:rFonts w:cs="Times New Roman"/>
          <w:sz w:val="22"/>
          <w:szCs w:val="22"/>
        </w:rPr>
        <w:t xml:space="preserve">, </w:t>
      </w:r>
      <w:r w:rsidRPr="00175948">
        <w:rPr>
          <w:rFonts w:cs="Times New Roman"/>
          <w:sz w:val="22"/>
          <w:szCs w:val="22"/>
        </w:rPr>
        <w:t>która wskazana będzie</w:t>
      </w:r>
      <w:r w:rsidR="00D72FF8" w:rsidRPr="00175948">
        <w:rPr>
          <w:rFonts w:cs="Times New Roman"/>
          <w:sz w:val="22"/>
          <w:szCs w:val="22"/>
        </w:rPr>
        <w:t xml:space="preserve"> </w:t>
      </w:r>
      <w:r w:rsidRPr="00175948">
        <w:rPr>
          <w:rFonts w:cs="Times New Roman"/>
          <w:sz w:val="22"/>
          <w:szCs w:val="22"/>
        </w:rPr>
        <w:t>w</w:t>
      </w:r>
      <w:r w:rsidR="00CE3A17">
        <w:rPr>
          <w:rFonts w:cs="Times New Roman"/>
          <w:sz w:val="22"/>
          <w:szCs w:val="22"/>
        </w:rPr>
        <w:t> </w:t>
      </w:r>
      <w:r w:rsidRPr="00175948">
        <w:rPr>
          <w:rFonts w:cs="Times New Roman"/>
          <w:sz w:val="22"/>
          <w:szCs w:val="22"/>
        </w:rPr>
        <w:t>umowie, w zależności od tego, które ze zdarzeń nastąpi wcześniej.</w:t>
      </w:r>
    </w:p>
    <w:p w14:paraId="13FB1A9D" w14:textId="1D9DE4AB" w:rsidR="00E64074" w:rsidRPr="00F83F37" w:rsidRDefault="00E64074" w:rsidP="005A32EE">
      <w:pPr>
        <w:pStyle w:val="Tekstpodstawowywcity"/>
        <w:widowControl w:val="0"/>
        <w:numPr>
          <w:ilvl w:val="0"/>
          <w:numId w:val="9"/>
        </w:numPr>
        <w:tabs>
          <w:tab w:val="clear" w:pos="2912"/>
          <w:tab w:val="num" w:pos="0"/>
          <w:tab w:val="num" w:pos="426"/>
        </w:tabs>
        <w:suppressAutoHyphens/>
        <w:spacing w:after="0" w:line="360" w:lineRule="auto"/>
        <w:ind w:left="426" w:hanging="426"/>
        <w:jc w:val="both"/>
        <w:rPr>
          <w:rFonts w:ascii="Times New Roman" w:hAnsi="Times New Roman" w:cs="Times New Roman"/>
          <w:b/>
        </w:rPr>
      </w:pPr>
      <w:r w:rsidRPr="00F83F37">
        <w:rPr>
          <w:rFonts w:ascii="Times New Roman" w:hAnsi="Times New Roman" w:cs="Times New Roman"/>
        </w:rPr>
        <w:t>Oświadczamy,</w:t>
      </w:r>
      <w:r w:rsidRPr="00F83F37">
        <w:rPr>
          <w:rFonts w:ascii="Times New Roman" w:hAnsi="Times New Roman" w:cs="Times New Roman"/>
          <w:b/>
        </w:rPr>
        <w:t xml:space="preserve"> </w:t>
      </w:r>
      <w:r w:rsidRPr="00F83F37">
        <w:rPr>
          <w:rFonts w:ascii="Times New Roman" w:hAnsi="Times New Roman" w:cs="Times New Roman"/>
        </w:rPr>
        <w:t>że do wyliczenia cen brutto zastosowaliśmy właściwą stawkę po</w:t>
      </w:r>
      <w:r w:rsidR="00F36C81" w:rsidRPr="00F83F37">
        <w:rPr>
          <w:rFonts w:ascii="Times New Roman" w:hAnsi="Times New Roman" w:cs="Times New Roman"/>
        </w:rPr>
        <w:t xml:space="preserve">datku od towarów i usług (VAT) </w:t>
      </w:r>
      <w:r w:rsidRPr="00F83F37">
        <w:rPr>
          <w:rFonts w:ascii="Times New Roman" w:hAnsi="Times New Roman" w:cs="Times New Roman"/>
        </w:rPr>
        <w:t>w wysokości procentowej obowiązującej w dniu złożenia oferty.</w:t>
      </w:r>
    </w:p>
    <w:p w14:paraId="2338BC2C" w14:textId="374B5738" w:rsidR="00E64074" w:rsidRPr="00F83F37" w:rsidRDefault="00E64074" w:rsidP="005A32EE">
      <w:pPr>
        <w:pStyle w:val="Textbody"/>
        <w:numPr>
          <w:ilvl w:val="0"/>
          <w:numId w:val="9"/>
        </w:numPr>
        <w:tabs>
          <w:tab w:val="clear" w:pos="2912"/>
        </w:tabs>
        <w:spacing w:after="0" w:line="360" w:lineRule="auto"/>
        <w:ind w:left="426" w:hanging="426"/>
        <w:jc w:val="both"/>
        <w:rPr>
          <w:rFonts w:eastAsia="Times New Roman" w:cs="Times New Roman"/>
          <w:sz w:val="22"/>
          <w:szCs w:val="22"/>
          <w:lang w:eastAsia="en-US" w:bidi="en-US"/>
        </w:rPr>
      </w:pPr>
      <w:r w:rsidRPr="00F83F37">
        <w:rPr>
          <w:rFonts w:eastAsia="Times New Roman" w:cs="Times New Roman"/>
          <w:sz w:val="22"/>
          <w:szCs w:val="22"/>
          <w:lang w:eastAsia="en-US" w:bidi="en-US"/>
        </w:rPr>
        <w:t>Oświadczamy, iż w swojej ofercie uwzględniliśmy wszelkie koszty, jakie poniesiemy</w:t>
      </w:r>
      <w:r w:rsidR="001053BD" w:rsidRPr="00F83F37">
        <w:rPr>
          <w:rFonts w:eastAsia="Times New Roman" w:cs="Times New Roman"/>
          <w:sz w:val="22"/>
          <w:szCs w:val="22"/>
          <w:lang w:eastAsia="en-US" w:bidi="en-US"/>
        </w:rPr>
        <w:t xml:space="preserve"> </w:t>
      </w:r>
      <w:r w:rsidRPr="00F83F37">
        <w:rPr>
          <w:rFonts w:eastAsia="Times New Roman" w:cs="Times New Roman"/>
          <w:sz w:val="22"/>
          <w:szCs w:val="22"/>
          <w:lang w:eastAsia="en-US" w:bidi="en-US"/>
        </w:rPr>
        <w:t>w</w:t>
      </w:r>
      <w:r w:rsidR="001053BD" w:rsidRPr="00F83F37">
        <w:rPr>
          <w:rFonts w:eastAsia="Times New Roman" w:cs="Times New Roman"/>
          <w:sz w:val="22"/>
          <w:szCs w:val="22"/>
          <w:lang w:eastAsia="en-US" w:bidi="en-US"/>
        </w:rPr>
        <w:t> </w:t>
      </w:r>
      <w:r w:rsidRPr="00F83F37">
        <w:rPr>
          <w:rFonts w:eastAsia="Times New Roman" w:cs="Times New Roman"/>
          <w:sz w:val="22"/>
          <w:szCs w:val="22"/>
          <w:lang w:eastAsia="en-US" w:bidi="en-US"/>
        </w:rPr>
        <w:t>związku z realizacją przedmiotu umowy (m.in. koszty dostaw, opakowań, transportu</w:t>
      </w:r>
      <w:r w:rsidR="001053BD" w:rsidRPr="00F83F37">
        <w:rPr>
          <w:rFonts w:eastAsia="Times New Roman" w:cs="Times New Roman"/>
          <w:sz w:val="22"/>
          <w:szCs w:val="22"/>
          <w:lang w:eastAsia="en-US" w:bidi="en-US"/>
        </w:rPr>
        <w:t xml:space="preserve"> </w:t>
      </w:r>
      <w:r w:rsidRPr="00F83F37">
        <w:rPr>
          <w:rFonts w:eastAsia="Times New Roman" w:cs="Times New Roman"/>
          <w:sz w:val="22"/>
          <w:szCs w:val="22"/>
          <w:lang w:eastAsia="en-US" w:bidi="en-US"/>
        </w:rPr>
        <w:t>i</w:t>
      </w:r>
      <w:r w:rsidR="001053BD" w:rsidRPr="00F83F37">
        <w:rPr>
          <w:rFonts w:eastAsia="Times New Roman" w:cs="Times New Roman"/>
          <w:sz w:val="22"/>
          <w:szCs w:val="22"/>
          <w:lang w:eastAsia="en-US" w:bidi="en-US"/>
        </w:rPr>
        <w:t> </w:t>
      </w:r>
      <w:r w:rsidRPr="00F83F37">
        <w:rPr>
          <w:rFonts w:eastAsia="Times New Roman" w:cs="Times New Roman"/>
          <w:sz w:val="22"/>
          <w:szCs w:val="22"/>
          <w:lang w:eastAsia="en-US" w:bidi="en-US"/>
        </w:rPr>
        <w:t xml:space="preserve">wniesienia do miejsca wyznaczonego przez Zamawiającego), mając na względzie charakter i cel przedmiotowego zamówienia, a także </w:t>
      </w:r>
      <w:r w:rsidRPr="00F83F37">
        <w:rPr>
          <w:rFonts w:cs="Times New Roman"/>
          <w:sz w:val="22"/>
          <w:szCs w:val="22"/>
        </w:rPr>
        <w:t>wszelkie upusty, rabaty itp.</w:t>
      </w:r>
    </w:p>
    <w:p w14:paraId="1645DAC7" w14:textId="3C000633" w:rsidR="00175948" w:rsidRPr="00F83F37" w:rsidRDefault="00622B9D" w:rsidP="005A32EE">
      <w:pPr>
        <w:pStyle w:val="Textbody"/>
        <w:numPr>
          <w:ilvl w:val="0"/>
          <w:numId w:val="9"/>
        </w:numPr>
        <w:tabs>
          <w:tab w:val="clear" w:pos="2912"/>
        </w:tabs>
        <w:spacing w:after="0" w:line="360" w:lineRule="auto"/>
        <w:ind w:left="426" w:hanging="426"/>
        <w:jc w:val="both"/>
        <w:rPr>
          <w:rFonts w:cs="Times New Roman"/>
          <w:b/>
          <w:sz w:val="22"/>
          <w:szCs w:val="22"/>
        </w:rPr>
      </w:pPr>
      <w:r w:rsidRPr="00F83F37">
        <w:rPr>
          <w:rFonts w:cs="Times New Roman"/>
          <w:sz w:val="22"/>
          <w:szCs w:val="22"/>
          <w:lang w:eastAsia="en-US" w:bidi="en-US"/>
        </w:rPr>
        <w:t>Projektowane</w:t>
      </w:r>
      <w:r w:rsidR="00E64074" w:rsidRPr="00F83F37">
        <w:rPr>
          <w:rFonts w:cs="Times New Roman"/>
          <w:sz w:val="22"/>
          <w:szCs w:val="22"/>
          <w:lang w:eastAsia="en-US" w:bidi="en-US"/>
        </w:rPr>
        <w:t xml:space="preserve"> postanowienia umowy zostały przez nas zaakceptowane i w przypadku wybrania naszej oferty z</w:t>
      </w:r>
      <w:r w:rsidR="00E64074" w:rsidRPr="00F83F37">
        <w:rPr>
          <w:rFonts w:eastAsia="Times New Roman" w:cs="Times New Roman"/>
          <w:bCs/>
          <w:sz w:val="22"/>
          <w:szCs w:val="22"/>
          <w:lang w:eastAsia="en-US" w:bidi="en-US"/>
        </w:rPr>
        <w:t>obowiązuj</w:t>
      </w:r>
      <w:r w:rsidR="00F25159" w:rsidRPr="00F83F37">
        <w:rPr>
          <w:rFonts w:eastAsia="Times New Roman" w:cs="Times New Roman"/>
          <w:bCs/>
          <w:sz w:val="22"/>
          <w:szCs w:val="22"/>
          <w:lang w:eastAsia="en-US" w:bidi="en-US"/>
        </w:rPr>
        <w:t>e</w:t>
      </w:r>
      <w:r w:rsidR="00E64074" w:rsidRPr="00F83F37">
        <w:rPr>
          <w:rFonts w:eastAsia="Times New Roman" w:cs="Times New Roman"/>
          <w:bCs/>
          <w:sz w:val="22"/>
          <w:szCs w:val="22"/>
          <w:lang w:eastAsia="en-US" w:bidi="en-US"/>
        </w:rPr>
        <w:t>my</w:t>
      </w:r>
      <w:r w:rsidR="00E64074" w:rsidRPr="00F83F37">
        <w:rPr>
          <w:rFonts w:cs="Times New Roman"/>
          <w:sz w:val="22"/>
          <w:szCs w:val="22"/>
          <w:lang w:eastAsia="en-US" w:bidi="en-US"/>
        </w:rPr>
        <w:t xml:space="preserve"> się do zawarcia umowy </w:t>
      </w:r>
      <w:r w:rsidR="00E64074" w:rsidRPr="00F83F37">
        <w:rPr>
          <w:rFonts w:cs="Times New Roman"/>
          <w:sz w:val="22"/>
          <w:szCs w:val="22"/>
        </w:rPr>
        <w:t>zgodnej z niniejszą ofertą, na warunkach określonych w ogłoszeniu o wszczęciu postępowania, w terminie wyznaczonym przez Zamawiającego</w:t>
      </w:r>
      <w:r w:rsidR="00E64074" w:rsidRPr="00F83F37">
        <w:rPr>
          <w:rFonts w:cs="Times New Roman"/>
          <w:b/>
          <w:sz w:val="22"/>
          <w:szCs w:val="22"/>
        </w:rPr>
        <w:t>.</w:t>
      </w:r>
    </w:p>
    <w:p w14:paraId="20EA29E1" w14:textId="7AD46E37" w:rsidR="00E64074" w:rsidRPr="00F83F37" w:rsidRDefault="00E64074" w:rsidP="005A32EE">
      <w:pPr>
        <w:pStyle w:val="Textbody"/>
        <w:numPr>
          <w:ilvl w:val="0"/>
          <w:numId w:val="9"/>
        </w:numPr>
        <w:tabs>
          <w:tab w:val="clear" w:pos="2912"/>
        </w:tabs>
        <w:spacing w:after="0" w:line="360" w:lineRule="auto"/>
        <w:ind w:left="426" w:hanging="426"/>
        <w:jc w:val="both"/>
        <w:rPr>
          <w:rFonts w:cs="Times New Roman"/>
          <w:b/>
          <w:color w:val="00B050"/>
          <w:sz w:val="22"/>
          <w:szCs w:val="22"/>
        </w:rPr>
      </w:pPr>
      <w:r w:rsidRPr="00F83F37">
        <w:rPr>
          <w:rFonts w:cs="Times New Roman"/>
          <w:sz w:val="22"/>
          <w:szCs w:val="22"/>
        </w:rPr>
        <w:t>Oświadczamy, że uważamy się za związanych</w:t>
      </w:r>
      <w:r w:rsidRPr="00175948">
        <w:rPr>
          <w:rFonts w:cs="Times New Roman"/>
          <w:color w:val="FF0000"/>
          <w:sz w:val="22"/>
          <w:szCs w:val="22"/>
        </w:rPr>
        <w:t xml:space="preserve"> </w:t>
      </w:r>
      <w:r w:rsidRPr="00175948">
        <w:rPr>
          <w:rFonts w:cs="Times New Roman"/>
          <w:sz w:val="22"/>
          <w:szCs w:val="22"/>
        </w:rPr>
        <w:t>niniejszą ofertą</w:t>
      </w:r>
      <w:r w:rsidRPr="00175948">
        <w:rPr>
          <w:rFonts w:cs="Times New Roman"/>
          <w:color w:val="FF0000"/>
          <w:sz w:val="22"/>
          <w:szCs w:val="22"/>
        </w:rPr>
        <w:t xml:space="preserve"> </w:t>
      </w:r>
      <w:r w:rsidR="00F83F37" w:rsidRPr="0073743B">
        <w:rPr>
          <w:rFonts w:cs="Times New Roman"/>
          <w:sz w:val="22"/>
          <w:szCs w:val="22"/>
        </w:rPr>
        <w:t xml:space="preserve">do dnia </w:t>
      </w:r>
      <w:r w:rsidR="0073743B" w:rsidRPr="0073743B">
        <w:rPr>
          <w:rFonts w:cs="Times New Roman"/>
          <w:sz w:val="22"/>
          <w:szCs w:val="22"/>
        </w:rPr>
        <w:t>1 marca</w:t>
      </w:r>
      <w:r w:rsidR="001D5776" w:rsidRPr="0073743B">
        <w:rPr>
          <w:rFonts w:cs="Times New Roman"/>
          <w:sz w:val="22"/>
          <w:szCs w:val="22"/>
        </w:rPr>
        <w:t xml:space="preserve"> 2021 r.</w:t>
      </w:r>
    </w:p>
    <w:p w14:paraId="6D2BBA14" w14:textId="2B8B223C" w:rsidR="00175948" w:rsidRPr="00F83F37" w:rsidRDefault="00175948" w:rsidP="005A32EE">
      <w:pPr>
        <w:pStyle w:val="Textbody"/>
        <w:numPr>
          <w:ilvl w:val="0"/>
          <w:numId w:val="9"/>
        </w:numPr>
        <w:tabs>
          <w:tab w:val="clear" w:pos="2912"/>
        </w:tabs>
        <w:spacing w:after="0" w:line="360" w:lineRule="auto"/>
        <w:ind w:left="426" w:hanging="426"/>
        <w:jc w:val="both"/>
        <w:rPr>
          <w:rFonts w:eastAsia="Times New Roman" w:cs="Times New Roman"/>
          <w:sz w:val="22"/>
          <w:szCs w:val="22"/>
        </w:rPr>
      </w:pPr>
      <w:r w:rsidRPr="00F83F37">
        <w:rPr>
          <w:rFonts w:eastAsia="Times New Roman" w:cs="Times New Roman"/>
          <w:sz w:val="22"/>
          <w:szCs w:val="22"/>
        </w:rPr>
        <w:t xml:space="preserve">Oświadczamy, że jako Wykonawca wypełniłem obowiązki informacyjne przewidziane w art. 13 i/lub art. 14 RODO wobec osób fizycznych, od których dane osobowe bezpośrednio lub pośrednio pozyskałem w celu ubiegania się o udzielenie zamówienia publicznego w niniejszym postępowaniu.  </w:t>
      </w:r>
      <w:r w:rsidR="00542A3A" w:rsidRPr="00F83F37">
        <w:rPr>
          <w:rStyle w:val="Odwoanieprzypisudolnego"/>
          <w:rFonts w:eastAsia="Times New Roman" w:cs="Times New Roman"/>
          <w:sz w:val="22"/>
          <w:szCs w:val="22"/>
        </w:rPr>
        <w:footnoteReference w:id="1"/>
      </w:r>
    </w:p>
    <w:p w14:paraId="370A7DBB" w14:textId="59C182DD" w:rsidR="00E64074" w:rsidRPr="00F83F37" w:rsidRDefault="00E64074" w:rsidP="005A32EE">
      <w:pPr>
        <w:pStyle w:val="Textbody"/>
        <w:numPr>
          <w:ilvl w:val="0"/>
          <w:numId w:val="9"/>
        </w:numPr>
        <w:tabs>
          <w:tab w:val="clear" w:pos="2912"/>
        </w:tabs>
        <w:spacing w:after="0" w:line="360" w:lineRule="auto"/>
        <w:ind w:left="426" w:hanging="426"/>
        <w:jc w:val="both"/>
        <w:rPr>
          <w:rFonts w:cs="Times New Roman"/>
          <w:b/>
          <w:sz w:val="22"/>
          <w:szCs w:val="22"/>
        </w:rPr>
      </w:pPr>
      <w:r w:rsidRPr="00F83F37">
        <w:rPr>
          <w:rFonts w:cs="Times New Roman"/>
          <w:sz w:val="22"/>
          <w:szCs w:val="22"/>
        </w:rPr>
        <w:t>*Niniejszym informujmy, iż zamówienie zamierzamy wykonać z udziałem podwykonawców / całość zamówienia wykonamy we własnym zakresie, bez udziału podwykonawców.</w:t>
      </w:r>
    </w:p>
    <w:p w14:paraId="28863152" w14:textId="77777777" w:rsidR="00E64074" w:rsidRPr="00F83F37" w:rsidRDefault="00E64074" w:rsidP="00F36C81">
      <w:pPr>
        <w:tabs>
          <w:tab w:val="num" w:pos="360"/>
          <w:tab w:val="num" w:pos="2912"/>
        </w:tabs>
        <w:spacing w:after="0" w:line="360" w:lineRule="auto"/>
        <w:ind w:left="426" w:hanging="426"/>
        <w:jc w:val="both"/>
        <w:rPr>
          <w:rFonts w:ascii="Times New Roman" w:hAnsi="Times New Roman" w:cs="Times New Roman"/>
        </w:rPr>
      </w:pPr>
      <w:r w:rsidRPr="00F83F37">
        <w:rPr>
          <w:rFonts w:ascii="Times New Roman" w:hAnsi="Times New Roman" w:cs="Times New Roman"/>
        </w:rPr>
        <w:tab/>
      </w:r>
      <w:r w:rsidRPr="00F83F37">
        <w:rPr>
          <w:rFonts w:ascii="Times New Roman" w:hAnsi="Times New Roman" w:cs="Times New Roman"/>
        </w:rPr>
        <w:tab/>
        <w:t xml:space="preserve">W przypadku udziału podwykonawców, Zamawiający żąda wskazania przez Wykonawcę części zamówienia, której wykonanie powierzy podwykonawcom: </w:t>
      </w:r>
    </w:p>
    <w:p w14:paraId="3F1EEE15" w14:textId="77777777" w:rsidR="00E64074" w:rsidRPr="00F83F37" w:rsidRDefault="00E64074" w:rsidP="005A32EE">
      <w:pPr>
        <w:pStyle w:val="Akapitzlist"/>
        <w:numPr>
          <w:ilvl w:val="0"/>
          <w:numId w:val="41"/>
        </w:numPr>
        <w:tabs>
          <w:tab w:val="num" w:pos="360"/>
          <w:tab w:val="num" w:pos="2912"/>
        </w:tabs>
        <w:spacing w:after="0" w:line="360" w:lineRule="auto"/>
        <w:ind w:left="851"/>
        <w:jc w:val="both"/>
        <w:rPr>
          <w:rFonts w:ascii="Times New Roman" w:hAnsi="Times New Roman" w:cs="Times New Roman"/>
        </w:rPr>
      </w:pPr>
      <w:r w:rsidRPr="00F83F37">
        <w:rPr>
          <w:rFonts w:ascii="Times New Roman" w:hAnsi="Times New Roman" w:cs="Times New Roman"/>
        </w:rPr>
        <w:t>…………………………………………………………………..……….</w:t>
      </w:r>
    </w:p>
    <w:p w14:paraId="20A0668F" w14:textId="77777777" w:rsidR="00E64074" w:rsidRPr="00F83F37" w:rsidRDefault="00E64074" w:rsidP="005A32EE">
      <w:pPr>
        <w:pStyle w:val="Akapitzlist"/>
        <w:numPr>
          <w:ilvl w:val="0"/>
          <w:numId w:val="41"/>
        </w:numPr>
        <w:tabs>
          <w:tab w:val="num" w:pos="360"/>
          <w:tab w:val="num" w:pos="2912"/>
        </w:tabs>
        <w:spacing w:after="0" w:line="360" w:lineRule="auto"/>
        <w:ind w:left="851"/>
        <w:jc w:val="both"/>
        <w:rPr>
          <w:rFonts w:ascii="Times New Roman" w:hAnsi="Times New Roman" w:cs="Times New Roman"/>
        </w:rPr>
      </w:pPr>
      <w:r w:rsidRPr="00F83F37">
        <w:rPr>
          <w:rFonts w:ascii="Times New Roman" w:hAnsi="Times New Roman" w:cs="Times New Roman"/>
        </w:rPr>
        <w:t>…………………………………………………………………..……….</w:t>
      </w:r>
    </w:p>
    <w:p w14:paraId="448B4800" w14:textId="77777777" w:rsidR="00E64074" w:rsidRPr="00F83F37" w:rsidRDefault="00E64074" w:rsidP="005A32EE">
      <w:pPr>
        <w:pStyle w:val="Textbody"/>
        <w:numPr>
          <w:ilvl w:val="0"/>
          <w:numId w:val="9"/>
        </w:numPr>
        <w:tabs>
          <w:tab w:val="clear" w:pos="2912"/>
        </w:tabs>
        <w:spacing w:after="0" w:line="360" w:lineRule="auto"/>
        <w:ind w:left="426" w:hanging="426"/>
        <w:jc w:val="both"/>
        <w:rPr>
          <w:rFonts w:cs="Times New Roman"/>
          <w:sz w:val="22"/>
          <w:szCs w:val="22"/>
        </w:rPr>
      </w:pPr>
      <w:r w:rsidRPr="00F83F37">
        <w:rPr>
          <w:rFonts w:cs="Times New Roman"/>
          <w:sz w:val="22"/>
          <w:szCs w:val="22"/>
        </w:rPr>
        <w:t>Wszelką korespondencję w sprawie postępowania należy kierować na poniższy adres:</w:t>
      </w:r>
    </w:p>
    <w:p w14:paraId="2E560FDA" w14:textId="77777777" w:rsidR="00E64074" w:rsidRPr="00F83F37" w:rsidRDefault="00E64074" w:rsidP="00175948">
      <w:pPr>
        <w:pStyle w:val="Textbody"/>
        <w:spacing w:after="0" w:line="360" w:lineRule="auto"/>
        <w:ind w:left="426"/>
        <w:jc w:val="both"/>
        <w:rPr>
          <w:rFonts w:cs="Times New Roman"/>
          <w:sz w:val="22"/>
          <w:szCs w:val="22"/>
        </w:rPr>
      </w:pPr>
      <w:r w:rsidRPr="00F83F37">
        <w:rPr>
          <w:rFonts w:cs="Times New Roman"/>
          <w:sz w:val="22"/>
          <w:szCs w:val="22"/>
        </w:rPr>
        <w:t>...........………………………………………………………………………………..…........………</w:t>
      </w:r>
    </w:p>
    <w:p w14:paraId="36AAEE98" w14:textId="77777777" w:rsidR="00E64074" w:rsidRPr="00F83F37" w:rsidRDefault="00E64074" w:rsidP="00175948">
      <w:pPr>
        <w:pStyle w:val="Textbody"/>
        <w:spacing w:after="0" w:line="360" w:lineRule="auto"/>
        <w:ind w:left="426"/>
        <w:jc w:val="both"/>
        <w:rPr>
          <w:rFonts w:cs="Times New Roman"/>
          <w:sz w:val="22"/>
          <w:szCs w:val="22"/>
          <w:lang w:val="it-IT"/>
        </w:rPr>
      </w:pPr>
      <w:r w:rsidRPr="00F83F37">
        <w:rPr>
          <w:rFonts w:cs="Times New Roman"/>
          <w:sz w:val="22"/>
          <w:szCs w:val="22"/>
        </w:rPr>
        <w:t>Adres</w:t>
      </w:r>
      <w:r w:rsidRPr="00F83F37">
        <w:rPr>
          <w:rFonts w:cs="Times New Roman"/>
          <w:sz w:val="22"/>
          <w:szCs w:val="22"/>
          <w:lang w:val="it-IT"/>
        </w:rPr>
        <w:t xml:space="preserve"> e-mail: ..........................</w:t>
      </w:r>
      <w:r w:rsidR="001C3525" w:rsidRPr="00F83F37">
        <w:rPr>
          <w:rFonts w:cs="Times New Roman"/>
          <w:sz w:val="22"/>
          <w:szCs w:val="22"/>
          <w:lang w:val="it-IT"/>
        </w:rPr>
        <w:t>...............</w:t>
      </w:r>
      <w:r w:rsidRPr="00F83F37">
        <w:rPr>
          <w:rFonts w:cs="Times New Roman"/>
          <w:sz w:val="22"/>
          <w:szCs w:val="22"/>
          <w:lang w:val="it-IT"/>
        </w:rPr>
        <w:t>.............. Nr telefonu: ………..…..</w:t>
      </w:r>
      <w:r w:rsidR="001C3525" w:rsidRPr="00F83F37">
        <w:rPr>
          <w:rFonts w:cs="Times New Roman"/>
          <w:sz w:val="22"/>
          <w:szCs w:val="22"/>
          <w:lang w:val="it-IT"/>
        </w:rPr>
        <w:t>................</w:t>
      </w:r>
      <w:r w:rsidRPr="00F83F37">
        <w:rPr>
          <w:rFonts w:cs="Times New Roman"/>
          <w:sz w:val="22"/>
          <w:szCs w:val="22"/>
          <w:lang w:val="it-IT"/>
        </w:rPr>
        <w:t xml:space="preserve">............……; </w:t>
      </w:r>
    </w:p>
    <w:p w14:paraId="5690133C" w14:textId="2F86927C" w:rsidR="00E64074" w:rsidRPr="00F83F37" w:rsidRDefault="00E64074" w:rsidP="005A32EE">
      <w:pPr>
        <w:pStyle w:val="Textbody"/>
        <w:numPr>
          <w:ilvl w:val="0"/>
          <w:numId w:val="9"/>
        </w:numPr>
        <w:tabs>
          <w:tab w:val="clear" w:pos="2912"/>
        </w:tabs>
        <w:spacing w:after="0" w:line="360" w:lineRule="auto"/>
        <w:ind w:left="426" w:hanging="426"/>
        <w:jc w:val="both"/>
        <w:rPr>
          <w:rFonts w:eastAsia="Arial" w:cs="Times New Roman"/>
          <w:sz w:val="22"/>
          <w:szCs w:val="22"/>
          <w:lang w:eastAsia="ar-SA"/>
        </w:rPr>
      </w:pPr>
      <w:r w:rsidRPr="00F83F37">
        <w:rPr>
          <w:rFonts w:cs="Times New Roman"/>
          <w:sz w:val="22"/>
          <w:szCs w:val="22"/>
        </w:rPr>
        <w:t>Oświadczamy, że jeśli do upływu terminu związania ofertą nastąpią jakiekolwiek zmiany sytuacji w zakresie dotyczącym podmiotu składającego ofertę, a przedstawionej</w:t>
      </w:r>
      <w:r w:rsidR="00383E07" w:rsidRPr="00F83F37">
        <w:rPr>
          <w:rFonts w:cs="Times New Roman"/>
          <w:sz w:val="22"/>
          <w:szCs w:val="22"/>
        </w:rPr>
        <w:t xml:space="preserve"> </w:t>
      </w:r>
      <w:r w:rsidRPr="00F83F37">
        <w:rPr>
          <w:rFonts w:cs="Times New Roman"/>
          <w:sz w:val="22"/>
          <w:szCs w:val="22"/>
        </w:rPr>
        <w:t>w</w:t>
      </w:r>
      <w:r w:rsidR="00383E07" w:rsidRPr="00F83F37">
        <w:rPr>
          <w:rFonts w:cs="Times New Roman"/>
          <w:sz w:val="22"/>
          <w:szCs w:val="22"/>
        </w:rPr>
        <w:t> </w:t>
      </w:r>
      <w:r w:rsidR="003C1DCA" w:rsidRPr="00F83F37">
        <w:rPr>
          <w:rFonts w:cs="Times New Roman"/>
          <w:sz w:val="22"/>
          <w:szCs w:val="22"/>
        </w:rPr>
        <w:t xml:space="preserve"> </w:t>
      </w:r>
      <w:r w:rsidRPr="00F83F37">
        <w:rPr>
          <w:rFonts w:cs="Times New Roman"/>
          <w:sz w:val="22"/>
          <w:szCs w:val="22"/>
        </w:rPr>
        <w:t>naszych dokumentach, wchodzących w skład oferty, natychmiast powiadomimy</w:t>
      </w:r>
      <w:r w:rsidRPr="00F83F37">
        <w:rPr>
          <w:rFonts w:eastAsia="Arial" w:cs="Times New Roman"/>
          <w:sz w:val="22"/>
          <w:szCs w:val="22"/>
          <w:lang w:eastAsia="ar-SA"/>
        </w:rPr>
        <w:t xml:space="preserve"> o nich na piśmie Zamawiającego.</w:t>
      </w:r>
    </w:p>
    <w:p w14:paraId="108621F4" w14:textId="7358A932" w:rsidR="00F83F37" w:rsidRPr="00923AC9" w:rsidRDefault="00E64074" w:rsidP="00923AC9">
      <w:pPr>
        <w:pStyle w:val="Textbody"/>
        <w:numPr>
          <w:ilvl w:val="0"/>
          <w:numId w:val="9"/>
        </w:numPr>
        <w:tabs>
          <w:tab w:val="clear" w:pos="2912"/>
        </w:tabs>
        <w:spacing w:after="0" w:line="360" w:lineRule="auto"/>
        <w:ind w:left="426" w:hanging="426"/>
        <w:jc w:val="both"/>
        <w:rPr>
          <w:rFonts w:cs="Times New Roman"/>
          <w:b/>
          <w:sz w:val="22"/>
          <w:szCs w:val="22"/>
        </w:rPr>
      </w:pPr>
      <w:r w:rsidRPr="00F83F37">
        <w:rPr>
          <w:rFonts w:cs="Times New Roman"/>
          <w:sz w:val="22"/>
          <w:szCs w:val="22"/>
        </w:rPr>
        <w:t>Oferta zawiera …………… kolejno ponumerowanych stron.</w:t>
      </w:r>
    </w:p>
    <w:p w14:paraId="3526A23A" w14:textId="77777777" w:rsidR="00E64074" w:rsidRPr="00F83F37" w:rsidRDefault="00E64074" w:rsidP="005A32EE">
      <w:pPr>
        <w:pStyle w:val="Textbody"/>
        <w:numPr>
          <w:ilvl w:val="0"/>
          <w:numId w:val="9"/>
        </w:numPr>
        <w:tabs>
          <w:tab w:val="clear" w:pos="2912"/>
        </w:tabs>
        <w:spacing w:after="0" w:line="360" w:lineRule="auto"/>
        <w:ind w:left="426" w:hanging="426"/>
        <w:jc w:val="both"/>
        <w:rPr>
          <w:rFonts w:cs="Times New Roman"/>
          <w:b/>
          <w:sz w:val="22"/>
          <w:szCs w:val="22"/>
        </w:rPr>
      </w:pPr>
      <w:r w:rsidRPr="00F83F37">
        <w:rPr>
          <w:rFonts w:cs="Times New Roman"/>
          <w:sz w:val="22"/>
          <w:szCs w:val="22"/>
        </w:rPr>
        <w:t>Integralną część oferty stanowią w szczególności:</w:t>
      </w:r>
    </w:p>
    <w:p w14:paraId="262A6CB4" w14:textId="77777777" w:rsidR="00E64074" w:rsidRPr="002E100D" w:rsidRDefault="00E64074" w:rsidP="005A32EE">
      <w:pPr>
        <w:numPr>
          <w:ilvl w:val="0"/>
          <w:numId w:val="10"/>
        </w:numPr>
        <w:spacing w:after="0" w:line="360" w:lineRule="auto"/>
        <w:ind w:left="714" w:hanging="357"/>
        <w:jc w:val="both"/>
        <w:rPr>
          <w:rFonts w:ascii="Times New Roman" w:hAnsi="Times New Roman" w:cs="Times New Roman"/>
        </w:rPr>
      </w:pPr>
      <w:r w:rsidRPr="002E100D">
        <w:rPr>
          <w:rFonts w:ascii="Times New Roman" w:hAnsi="Times New Roman" w:cs="Times New Roman"/>
        </w:rPr>
        <w:t>formularz cenowy, stanowiący załącznik numer 3a do ogłoszenia;</w:t>
      </w:r>
    </w:p>
    <w:p w14:paraId="3D0FD172" w14:textId="1321ACB7" w:rsidR="00E64074" w:rsidRPr="002E100D" w:rsidRDefault="00E64074" w:rsidP="00923AC9">
      <w:pPr>
        <w:keepNext/>
        <w:keepLines/>
        <w:numPr>
          <w:ilvl w:val="0"/>
          <w:numId w:val="10"/>
        </w:numPr>
        <w:spacing w:after="0" w:line="360" w:lineRule="auto"/>
        <w:ind w:left="714" w:hanging="357"/>
        <w:jc w:val="both"/>
        <w:rPr>
          <w:rFonts w:ascii="Times New Roman" w:hAnsi="Times New Roman" w:cs="Times New Roman"/>
        </w:rPr>
      </w:pPr>
      <w:r w:rsidRPr="002E100D">
        <w:rPr>
          <w:rFonts w:ascii="Times New Roman" w:hAnsi="Times New Roman" w:cs="Times New Roman"/>
        </w:rPr>
        <w:t>pełnomo</w:t>
      </w:r>
      <w:r w:rsidR="00270DFD" w:rsidRPr="002E100D">
        <w:rPr>
          <w:rFonts w:ascii="Times New Roman" w:hAnsi="Times New Roman" w:cs="Times New Roman"/>
        </w:rPr>
        <w:t xml:space="preserve">cnictwo </w:t>
      </w:r>
      <w:r w:rsidR="00395EE7">
        <w:rPr>
          <w:rFonts w:ascii="Times New Roman" w:hAnsi="Times New Roman" w:cs="Times New Roman"/>
        </w:rPr>
        <w:t>lub inny dokument dot. umocowania osoby reprezentującej Wykonawcę</w:t>
      </w:r>
      <w:r w:rsidR="00270DFD" w:rsidRPr="002E100D">
        <w:rPr>
          <w:rFonts w:ascii="Times New Roman" w:hAnsi="Times New Roman" w:cs="Times New Roman"/>
          <w:color w:val="00B050"/>
        </w:rPr>
        <w:t>**</w:t>
      </w:r>
    </w:p>
    <w:p w14:paraId="1E626F78" w14:textId="77777777" w:rsidR="00967842" w:rsidRDefault="00967842" w:rsidP="00923AC9">
      <w:pPr>
        <w:pStyle w:val="Akapitzlist"/>
        <w:keepNext/>
        <w:keepLines/>
        <w:spacing w:after="0" w:line="240" w:lineRule="auto"/>
        <w:ind w:left="4248"/>
        <w:rPr>
          <w:rFonts w:ascii="Times New Roman" w:eastAsia="Times New Roman" w:hAnsi="Times New Roman" w:cs="Times New Roman"/>
          <w:b/>
          <w:i/>
          <w:color w:val="00B0F0"/>
          <w:sz w:val="24"/>
          <w:szCs w:val="24"/>
        </w:rPr>
      </w:pPr>
    </w:p>
    <w:p w14:paraId="6EBD67D4" w14:textId="77777777" w:rsidR="00967842" w:rsidRPr="00F83F37" w:rsidRDefault="00967842" w:rsidP="00923AC9">
      <w:pPr>
        <w:keepNext/>
        <w:keepLines/>
        <w:spacing w:after="0" w:line="240" w:lineRule="auto"/>
        <w:ind w:left="4956"/>
        <w:rPr>
          <w:rFonts w:ascii="Times New Roman" w:eastAsia="Times New Roman" w:hAnsi="Times New Roman" w:cs="Times New Roman"/>
          <w:b/>
          <w:i/>
          <w:sz w:val="24"/>
          <w:szCs w:val="24"/>
        </w:rPr>
      </w:pPr>
      <w:r w:rsidRPr="00F83F37">
        <w:rPr>
          <w:rFonts w:ascii="Times New Roman" w:eastAsia="Times New Roman" w:hAnsi="Times New Roman" w:cs="Times New Roman"/>
          <w:b/>
          <w:i/>
          <w:sz w:val="24"/>
          <w:szCs w:val="24"/>
        </w:rPr>
        <w:t>ofertę należy podpisać</w:t>
      </w:r>
    </w:p>
    <w:p w14:paraId="5D01C96E" w14:textId="33E8381C" w:rsidR="00967842" w:rsidRPr="00F83F37" w:rsidRDefault="00967842" w:rsidP="00923AC9">
      <w:pPr>
        <w:keepNext/>
        <w:keepLines/>
        <w:spacing w:after="0" w:line="240" w:lineRule="auto"/>
        <w:ind w:left="3540" w:firstLine="708"/>
        <w:rPr>
          <w:rFonts w:ascii="Times New Roman" w:eastAsia="Times New Roman" w:hAnsi="Times New Roman" w:cs="Times New Roman"/>
          <w:b/>
          <w:i/>
          <w:sz w:val="24"/>
          <w:szCs w:val="24"/>
        </w:rPr>
      </w:pPr>
      <w:r w:rsidRPr="00F83F37">
        <w:rPr>
          <w:rFonts w:ascii="Times New Roman" w:eastAsia="Times New Roman" w:hAnsi="Times New Roman" w:cs="Times New Roman"/>
          <w:b/>
          <w:i/>
          <w:sz w:val="24"/>
          <w:szCs w:val="24"/>
        </w:rPr>
        <w:t>kwalifikowanym podpisem elektronicznym</w:t>
      </w:r>
    </w:p>
    <w:p w14:paraId="22E2D13E" w14:textId="77777777" w:rsidR="00E64074" w:rsidRPr="00F83F37" w:rsidRDefault="00E64074" w:rsidP="00923AC9">
      <w:pPr>
        <w:keepNext/>
        <w:keepLines/>
        <w:autoSpaceDE w:val="0"/>
        <w:spacing w:line="360" w:lineRule="auto"/>
        <w:ind w:right="284"/>
        <w:jc w:val="both"/>
        <w:rPr>
          <w:rFonts w:ascii="Times New Roman" w:hAnsi="Times New Roman" w:cs="Times New Roman"/>
          <w:lang w:bidi="en-US"/>
        </w:rPr>
      </w:pPr>
    </w:p>
    <w:p w14:paraId="7D9FAAFA" w14:textId="77777777" w:rsidR="00E64074" w:rsidRPr="002E100D" w:rsidRDefault="00E64074" w:rsidP="00923AC9">
      <w:pPr>
        <w:keepNext/>
        <w:keepLines/>
        <w:spacing w:after="0" w:line="240" w:lineRule="auto"/>
        <w:jc w:val="right"/>
        <w:rPr>
          <w:rFonts w:ascii="Times New Roman" w:hAnsi="Times New Roman" w:cs="Times New Roman"/>
          <w:spacing w:val="-6"/>
        </w:rPr>
      </w:pPr>
      <w:r w:rsidRPr="002E100D">
        <w:rPr>
          <w:rFonts w:ascii="Times New Roman" w:hAnsi="Times New Roman" w:cs="Times New Roman"/>
          <w:spacing w:val="-6"/>
        </w:rPr>
        <w:t>____</w:t>
      </w:r>
      <w:r w:rsidRPr="002E100D">
        <w:rPr>
          <w:rFonts w:ascii="Times New Roman" w:hAnsi="Times New Roman" w:cs="Times New Roman"/>
          <w:spacing w:val="-6"/>
          <w:sz w:val="20"/>
        </w:rPr>
        <w:t>_</w:t>
      </w:r>
      <w:r w:rsidRPr="002E100D">
        <w:rPr>
          <w:rFonts w:ascii="Times New Roman" w:hAnsi="Times New Roman" w:cs="Times New Roman"/>
          <w:spacing w:val="-6"/>
        </w:rPr>
        <w:t>___________________________________________</w:t>
      </w:r>
    </w:p>
    <w:p w14:paraId="54725B56" w14:textId="0E088D83" w:rsidR="00E64074" w:rsidRPr="001D6FE9" w:rsidRDefault="00E64074" w:rsidP="00923AC9">
      <w:pPr>
        <w:keepNext/>
        <w:keepLines/>
        <w:spacing w:after="0" w:line="240" w:lineRule="auto"/>
        <w:ind w:left="3828"/>
        <w:jc w:val="center"/>
        <w:rPr>
          <w:rFonts w:ascii="Times New Roman" w:hAnsi="Times New Roman" w:cs="Times New Roman"/>
          <w:i/>
          <w:sz w:val="18"/>
          <w:szCs w:val="18"/>
        </w:rPr>
      </w:pPr>
      <w:r w:rsidRPr="002E100D">
        <w:rPr>
          <w:rFonts w:ascii="Times New Roman" w:hAnsi="Times New Roman" w:cs="Times New Roman"/>
          <w:i/>
          <w:sz w:val="18"/>
          <w:szCs w:val="18"/>
        </w:rPr>
        <w:t xml:space="preserve">            (podpis/y osoby lub osób uprawnionych do reprezentowania       Wykonawcy na podstawie właściwego rejestru lub pełnomocnictwa)</w:t>
      </w:r>
    </w:p>
    <w:p w14:paraId="4226E1A9" w14:textId="77777777" w:rsidR="00E64074" w:rsidRPr="00F83F37" w:rsidRDefault="00E64074" w:rsidP="00923AC9">
      <w:pPr>
        <w:pStyle w:val="Tekstpodstawowywcity"/>
        <w:keepNext/>
        <w:keepLines/>
        <w:spacing w:after="0" w:line="240" w:lineRule="auto"/>
        <w:ind w:left="0"/>
        <w:jc w:val="both"/>
        <w:rPr>
          <w:rFonts w:ascii="Times New Roman" w:hAnsi="Times New Roman" w:cs="Times New Roman"/>
          <w:bCs/>
        </w:rPr>
      </w:pPr>
    </w:p>
    <w:p w14:paraId="68ABEE0E" w14:textId="77777777" w:rsidR="00E64074" w:rsidRPr="00F83F37" w:rsidRDefault="00E64074" w:rsidP="00923AC9">
      <w:pPr>
        <w:pStyle w:val="Tekstpodstawowywcity"/>
        <w:keepNext/>
        <w:keepLines/>
        <w:spacing w:after="0" w:line="240" w:lineRule="auto"/>
        <w:ind w:left="0"/>
        <w:jc w:val="both"/>
        <w:rPr>
          <w:rFonts w:ascii="Times New Roman" w:hAnsi="Times New Roman" w:cs="Times New Roman"/>
          <w:bCs/>
        </w:rPr>
      </w:pPr>
      <w:r w:rsidRPr="00F83F37">
        <w:rPr>
          <w:rFonts w:ascii="Times New Roman" w:hAnsi="Times New Roman" w:cs="Times New Roman"/>
          <w:bCs/>
        </w:rPr>
        <w:t>___________________________________</w:t>
      </w:r>
    </w:p>
    <w:p w14:paraId="5788DA68" w14:textId="1667FB6B" w:rsidR="00E64074" w:rsidRPr="00F83F37" w:rsidRDefault="00E64074" w:rsidP="00923AC9">
      <w:pPr>
        <w:keepNext/>
        <w:keepLines/>
        <w:tabs>
          <w:tab w:val="left" w:pos="709"/>
        </w:tabs>
        <w:spacing w:after="0" w:line="240" w:lineRule="auto"/>
        <w:jc w:val="both"/>
        <w:rPr>
          <w:rFonts w:ascii="Times New Roman" w:hAnsi="Times New Roman" w:cs="Times New Roman"/>
          <w:sz w:val="18"/>
        </w:rPr>
      </w:pPr>
      <w:r w:rsidRPr="00F83F37">
        <w:rPr>
          <w:rFonts w:ascii="Times New Roman" w:hAnsi="Times New Roman" w:cs="Times New Roman"/>
          <w:sz w:val="18"/>
        </w:rPr>
        <w:t xml:space="preserve">*          - jeżeli Wykonawca nie zamierza powierzać podwykonawcy wykonania jakiejkolwiek części zamówienia, to nie </w:t>
      </w:r>
    </w:p>
    <w:p w14:paraId="382FA91D" w14:textId="0DEB9C56" w:rsidR="00E64074" w:rsidRPr="00F83F37" w:rsidRDefault="00E64074" w:rsidP="00923AC9">
      <w:pPr>
        <w:keepNext/>
        <w:keepLines/>
        <w:tabs>
          <w:tab w:val="left" w:pos="709"/>
        </w:tabs>
        <w:spacing w:after="0" w:line="240" w:lineRule="auto"/>
        <w:jc w:val="both"/>
        <w:rPr>
          <w:rFonts w:ascii="Times New Roman" w:hAnsi="Times New Roman" w:cs="Times New Roman"/>
          <w:sz w:val="18"/>
        </w:rPr>
      </w:pPr>
      <w:r w:rsidRPr="00F83F37">
        <w:rPr>
          <w:rFonts w:ascii="Times New Roman" w:hAnsi="Times New Roman" w:cs="Times New Roman"/>
          <w:sz w:val="18"/>
        </w:rPr>
        <w:t xml:space="preserve">                 wypełnia podpunktów pkt 1</w:t>
      </w:r>
      <w:r w:rsidR="00085756" w:rsidRPr="00F83F37">
        <w:rPr>
          <w:rFonts w:ascii="Times New Roman" w:hAnsi="Times New Roman" w:cs="Times New Roman"/>
          <w:sz w:val="18"/>
        </w:rPr>
        <w:t>2</w:t>
      </w:r>
      <w:r w:rsidRPr="00F83F37">
        <w:rPr>
          <w:rFonts w:ascii="Times New Roman" w:hAnsi="Times New Roman" w:cs="Times New Roman"/>
          <w:sz w:val="18"/>
        </w:rPr>
        <w:t>.</w:t>
      </w:r>
    </w:p>
    <w:p w14:paraId="2E5CD022" w14:textId="5DCE7903" w:rsidR="00923AC9" w:rsidRDefault="00E64074" w:rsidP="00923AC9">
      <w:pPr>
        <w:keepNext/>
        <w:keepLines/>
        <w:tabs>
          <w:tab w:val="num" w:pos="709"/>
        </w:tabs>
        <w:spacing w:after="0" w:line="240" w:lineRule="auto"/>
        <w:jc w:val="both"/>
        <w:rPr>
          <w:rFonts w:ascii="Times New Roman" w:hAnsi="Times New Roman" w:cs="Times New Roman"/>
          <w:sz w:val="18"/>
          <w:szCs w:val="18"/>
        </w:rPr>
      </w:pPr>
      <w:r w:rsidRPr="00F83F37">
        <w:rPr>
          <w:rFonts w:ascii="Times New Roman" w:hAnsi="Times New Roman" w:cs="Times New Roman"/>
          <w:sz w:val="18"/>
        </w:rPr>
        <w:t xml:space="preserve">**        </w:t>
      </w:r>
      <w:r w:rsidRPr="00F83F37">
        <w:rPr>
          <w:rFonts w:ascii="Times New Roman" w:hAnsi="Times New Roman" w:cs="Times New Roman"/>
          <w:sz w:val="18"/>
          <w:szCs w:val="18"/>
        </w:rPr>
        <w:t>- składane w sytuacjach wskazanych w ogłoszeniu o wszczęciu postępowania</w:t>
      </w:r>
      <w:r w:rsidR="00923AC9">
        <w:rPr>
          <w:rFonts w:ascii="Times New Roman" w:hAnsi="Times New Roman" w:cs="Times New Roman"/>
          <w:sz w:val="18"/>
          <w:szCs w:val="18"/>
        </w:rPr>
        <w:br w:type="page"/>
      </w:r>
    </w:p>
    <w:p w14:paraId="39A9832A" w14:textId="77777777" w:rsidR="002C7C1F" w:rsidRPr="00563299" w:rsidRDefault="002C7C1F" w:rsidP="002C7C1F">
      <w:pPr>
        <w:pStyle w:val="Tekstprzypisudolnego"/>
        <w:spacing w:line="360" w:lineRule="auto"/>
        <w:ind w:left="0" w:firstLine="0"/>
        <w:jc w:val="right"/>
        <w:rPr>
          <w:rFonts w:cs="Times New Roman"/>
          <w:i/>
        </w:rPr>
      </w:pPr>
      <w:r w:rsidRPr="00563299">
        <w:rPr>
          <w:rFonts w:cs="Times New Roman"/>
          <w:i/>
        </w:rPr>
        <w:t>Załącznik numer 3a do ogłoszenia</w:t>
      </w:r>
    </w:p>
    <w:p w14:paraId="012A625B" w14:textId="77777777" w:rsidR="00085756" w:rsidRPr="007449F0" w:rsidRDefault="00085756" w:rsidP="002C7C1F">
      <w:pPr>
        <w:tabs>
          <w:tab w:val="left" w:pos="9072"/>
        </w:tabs>
        <w:spacing w:after="0" w:line="240" w:lineRule="auto"/>
        <w:rPr>
          <w:rFonts w:ascii="Times New Roman" w:hAnsi="Times New Roman" w:cs="Times New Roman"/>
          <w:strike/>
          <w:color w:val="FF0000"/>
        </w:rPr>
      </w:pPr>
    </w:p>
    <w:p w14:paraId="29762132" w14:textId="77777777" w:rsidR="002C7C1F" w:rsidRPr="00390070" w:rsidRDefault="002C7C1F" w:rsidP="002C7C1F">
      <w:pPr>
        <w:tabs>
          <w:tab w:val="left" w:pos="1152"/>
        </w:tabs>
        <w:spacing w:after="0" w:line="240" w:lineRule="auto"/>
        <w:jc w:val="both"/>
        <w:rPr>
          <w:rFonts w:ascii="Times New Roman" w:hAnsi="Times New Roman" w:cs="Times New Roman"/>
          <w:i/>
          <w:color w:val="FF0000"/>
        </w:rPr>
      </w:pPr>
    </w:p>
    <w:p w14:paraId="33E43F93" w14:textId="77777777" w:rsidR="002C7C1F" w:rsidRPr="00390070" w:rsidRDefault="002C7C1F" w:rsidP="002C7C1F">
      <w:pPr>
        <w:tabs>
          <w:tab w:val="left" w:pos="1152"/>
        </w:tabs>
        <w:spacing w:after="0" w:line="240" w:lineRule="auto"/>
        <w:jc w:val="both"/>
        <w:rPr>
          <w:rFonts w:ascii="Times New Roman" w:hAnsi="Times New Roman" w:cs="Times New Roman"/>
          <w:i/>
          <w:color w:val="FF0000"/>
        </w:rPr>
      </w:pPr>
    </w:p>
    <w:p w14:paraId="1203E1CD" w14:textId="77777777" w:rsidR="00D03C2D" w:rsidRDefault="002C7C1F" w:rsidP="00D03C2D">
      <w:pPr>
        <w:spacing w:line="360" w:lineRule="auto"/>
        <w:jc w:val="center"/>
        <w:rPr>
          <w:rFonts w:ascii="Times New Roman" w:hAnsi="Times New Roman" w:cs="Times New Roman"/>
          <w:b/>
          <w:i/>
          <w:sz w:val="24"/>
        </w:rPr>
      </w:pPr>
      <w:r w:rsidRPr="00B36EB7">
        <w:rPr>
          <w:rFonts w:ascii="Times New Roman" w:hAnsi="Times New Roman" w:cs="Times New Roman"/>
          <w:b/>
          <w:i/>
          <w:sz w:val="24"/>
        </w:rPr>
        <w:t>FORMULARZ CENOWY</w:t>
      </w:r>
    </w:p>
    <w:p w14:paraId="2CE07FFC" w14:textId="0986C36D" w:rsidR="002C7C1F" w:rsidRPr="00F83F37" w:rsidRDefault="00D03C2D" w:rsidP="00D03C2D">
      <w:pPr>
        <w:spacing w:line="360" w:lineRule="auto"/>
        <w:jc w:val="center"/>
        <w:rPr>
          <w:rFonts w:ascii="Times New Roman" w:hAnsi="Times New Roman" w:cs="Times New Roman"/>
          <w:i/>
          <w:sz w:val="24"/>
        </w:rPr>
      </w:pPr>
      <w:r w:rsidRPr="00F83F37">
        <w:rPr>
          <w:rFonts w:ascii="Times New Roman" w:hAnsi="Times New Roman" w:cs="Times New Roman"/>
          <w:i/>
        </w:rPr>
        <w:t>(Załącznik stanowi odrębny plik w formacie excel)</w:t>
      </w:r>
    </w:p>
    <w:p w14:paraId="1ABC09E7" w14:textId="77777777" w:rsidR="001F15D4" w:rsidRPr="004808A1" w:rsidRDefault="001F15D4">
      <w:pPr>
        <w:rPr>
          <w:rFonts w:ascii="Times New Roman" w:hAnsi="Times New Roman" w:cs="Times New Roman"/>
          <w:i/>
          <w:strike/>
          <w:color w:val="FF0000"/>
          <w:sz w:val="20"/>
        </w:rPr>
      </w:pPr>
      <w:r w:rsidRPr="004808A1">
        <w:rPr>
          <w:rFonts w:ascii="Times New Roman" w:hAnsi="Times New Roman" w:cs="Times New Roman"/>
          <w:i/>
          <w:strike/>
          <w:color w:val="FF0000"/>
          <w:sz w:val="20"/>
        </w:rPr>
        <w:br w:type="page"/>
      </w:r>
    </w:p>
    <w:p w14:paraId="3AD49C8A" w14:textId="77777777" w:rsidR="00E82C36" w:rsidRPr="00DB2D78" w:rsidRDefault="002C7C1F" w:rsidP="009C03F6">
      <w:pPr>
        <w:jc w:val="right"/>
        <w:rPr>
          <w:rFonts w:ascii="Times New Roman" w:hAnsi="Times New Roman" w:cs="Times New Roman"/>
          <w:i/>
          <w:sz w:val="20"/>
        </w:rPr>
      </w:pPr>
      <w:r w:rsidRPr="00DB2D78">
        <w:rPr>
          <w:rFonts w:ascii="Times New Roman" w:hAnsi="Times New Roman" w:cs="Times New Roman"/>
          <w:i/>
          <w:sz w:val="20"/>
        </w:rPr>
        <w:t>Załącznik numer 4</w:t>
      </w:r>
      <w:r w:rsidR="00E82C36" w:rsidRPr="00DB2D78">
        <w:rPr>
          <w:rFonts w:ascii="Times New Roman" w:hAnsi="Times New Roman" w:cs="Times New Roman"/>
          <w:i/>
          <w:sz w:val="20"/>
        </w:rPr>
        <w:t xml:space="preserve"> do ogłoszenia</w:t>
      </w:r>
    </w:p>
    <w:p w14:paraId="098627C3" w14:textId="77777777" w:rsidR="00E82C36" w:rsidRPr="00DB2D78" w:rsidRDefault="00E82C36" w:rsidP="00E82C36">
      <w:pPr>
        <w:pStyle w:val="Tekstprzypisudolnego"/>
        <w:spacing w:line="360" w:lineRule="auto"/>
        <w:jc w:val="right"/>
        <w:rPr>
          <w:rFonts w:cs="Times New Roman"/>
          <w:i/>
        </w:rPr>
      </w:pPr>
    </w:p>
    <w:p w14:paraId="7AB01E35" w14:textId="3D6BC594" w:rsidR="00783E6C" w:rsidRPr="00DB2D78" w:rsidRDefault="00A8779A" w:rsidP="00783E6C">
      <w:pPr>
        <w:tabs>
          <w:tab w:val="left" w:pos="9072"/>
        </w:tabs>
        <w:spacing w:after="0" w:line="360" w:lineRule="auto"/>
        <w:jc w:val="center"/>
        <w:rPr>
          <w:rFonts w:ascii="Times New Roman" w:hAnsi="Times New Roman" w:cs="Times New Roman"/>
          <w:b/>
          <w:bCs/>
          <w:spacing w:val="-2"/>
        </w:rPr>
      </w:pPr>
      <w:r w:rsidRPr="00F83F37">
        <w:rPr>
          <w:rFonts w:ascii="Times New Roman" w:hAnsi="Times New Roman" w:cs="Times New Roman"/>
          <w:b/>
          <w:bCs/>
          <w:spacing w:val="-2"/>
        </w:rPr>
        <w:t>PROJEKTOWANE</w:t>
      </w:r>
      <w:r w:rsidR="00783E6C" w:rsidRPr="00DB2D78">
        <w:rPr>
          <w:rFonts w:ascii="Times New Roman" w:hAnsi="Times New Roman" w:cs="Times New Roman"/>
          <w:b/>
          <w:bCs/>
          <w:spacing w:val="-2"/>
        </w:rPr>
        <w:t xml:space="preserve"> POSTANOWIENIA UMOWY </w:t>
      </w:r>
      <w:r w:rsidR="00630ACA" w:rsidRPr="00DB2D78">
        <w:rPr>
          <w:rFonts w:ascii="Times New Roman" w:eastAsia="Times New Roman" w:hAnsi="Times New Roman" w:cs="Times New Roman"/>
          <w:b/>
          <w:bCs/>
          <w:spacing w:val="-2"/>
        </w:rPr>
        <w:t>nr DBB</w:t>
      </w:r>
      <w:r w:rsidR="00E77294" w:rsidRPr="00DB2D78">
        <w:rPr>
          <w:rFonts w:ascii="Times New Roman" w:eastAsia="Times New Roman" w:hAnsi="Times New Roman" w:cs="Times New Roman"/>
          <w:b/>
          <w:bCs/>
          <w:spacing w:val="-2"/>
        </w:rPr>
        <w:t>-U/…../PU/2021</w:t>
      </w:r>
    </w:p>
    <w:p w14:paraId="7DA723AA" w14:textId="77777777" w:rsidR="00085756" w:rsidRDefault="00783E6C" w:rsidP="00783E6C">
      <w:pPr>
        <w:spacing w:after="0" w:line="360" w:lineRule="auto"/>
        <w:jc w:val="center"/>
        <w:outlineLvl w:val="0"/>
        <w:rPr>
          <w:rFonts w:ascii="Times New Roman" w:eastAsia="Times New Roman" w:hAnsi="Times New Roman" w:cs="Times New Roman"/>
          <w:b/>
          <w:bCs/>
          <w:spacing w:val="-2"/>
        </w:rPr>
      </w:pPr>
      <w:r w:rsidRPr="00DB2D78">
        <w:rPr>
          <w:rFonts w:ascii="Times New Roman" w:eastAsia="Times New Roman" w:hAnsi="Times New Roman" w:cs="Times New Roman"/>
          <w:b/>
          <w:bCs/>
          <w:spacing w:val="-2"/>
        </w:rPr>
        <w:t xml:space="preserve">na sukcesywną dostawę artykułów biurowych </w:t>
      </w:r>
    </w:p>
    <w:p w14:paraId="5183C433" w14:textId="3B31B986" w:rsidR="00783E6C" w:rsidRPr="00DB2D78" w:rsidRDefault="00783E6C" w:rsidP="00783E6C">
      <w:pPr>
        <w:spacing w:after="0" w:line="360" w:lineRule="auto"/>
        <w:jc w:val="center"/>
        <w:outlineLvl w:val="0"/>
        <w:rPr>
          <w:rFonts w:ascii="Times New Roman" w:eastAsia="Times New Roman" w:hAnsi="Times New Roman" w:cs="Times New Roman"/>
          <w:b/>
          <w:bCs/>
          <w:spacing w:val="-2"/>
        </w:rPr>
      </w:pPr>
      <w:r w:rsidRPr="00DB2D78">
        <w:rPr>
          <w:rFonts w:ascii="Times New Roman" w:eastAsia="Times New Roman" w:hAnsi="Times New Roman" w:cs="Times New Roman"/>
          <w:b/>
          <w:bCs/>
          <w:spacing w:val="-2"/>
        </w:rPr>
        <w:t>na potrzeby</w:t>
      </w:r>
      <w:r w:rsidR="00E77294" w:rsidRPr="00DB2D78">
        <w:rPr>
          <w:rFonts w:ascii="Times New Roman" w:eastAsia="Times New Roman" w:hAnsi="Times New Roman" w:cs="Times New Roman"/>
          <w:b/>
          <w:bCs/>
          <w:spacing w:val="-2"/>
        </w:rPr>
        <w:t xml:space="preserve"> Delegatury</w:t>
      </w:r>
      <w:r w:rsidRPr="00DB2D78">
        <w:rPr>
          <w:rFonts w:ascii="Times New Roman" w:eastAsia="Times New Roman" w:hAnsi="Times New Roman" w:cs="Times New Roman"/>
          <w:b/>
          <w:bCs/>
          <w:spacing w:val="-2"/>
        </w:rPr>
        <w:t xml:space="preserve"> Krajowego Biura Wyborczego</w:t>
      </w:r>
      <w:r w:rsidR="00E77294" w:rsidRPr="00DB2D78">
        <w:rPr>
          <w:rFonts w:ascii="Times New Roman" w:eastAsia="Times New Roman" w:hAnsi="Times New Roman" w:cs="Times New Roman"/>
          <w:b/>
          <w:bCs/>
          <w:spacing w:val="-2"/>
        </w:rPr>
        <w:t xml:space="preserve"> w Bielsku-Białej</w:t>
      </w:r>
      <w:r w:rsidRPr="00DB2D78">
        <w:rPr>
          <w:rFonts w:ascii="Times New Roman" w:eastAsia="Times New Roman" w:hAnsi="Times New Roman" w:cs="Times New Roman"/>
          <w:b/>
          <w:bCs/>
          <w:spacing w:val="-2"/>
        </w:rPr>
        <w:t>,</w:t>
      </w:r>
    </w:p>
    <w:p w14:paraId="470AB690" w14:textId="77777777" w:rsidR="00783E6C" w:rsidRPr="00DB2D78" w:rsidRDefault="00783E6C" w:rsidP="00783E6C">
      <w:pPr>
        <w:spacing w:after="0" w:line="360" w:lineRule="auto"/>
        <w:jc w:val="center"/>
        <w:outlineLvl w:val="0"/>
        <w:rPr>
          <w:rFonts w:ascii="Times New Roman" w:eastAsia="Times New Roman" w:hAnsi="Times New Roman" w:cs="Times New Roman"/>
          <w:noProof/>
        </w:rPr>
      </w:pPr>
      <w:r w:rsidRPr="00DB2D78">
        <w:rPr>
          <w:rFonts w:ascii="Times New Roman" w:eastAsia="Times New Roman" w:hAnsi="Times New Roman" w:cs="Times New Roman"/>
          <w:noProof/>
        </w:rPr>
        <w:t xml:space="preserve">zawarta w dniu </w:t>
      </w:r>
      <w:r w:rsidR="00E77294" w:rsidRPr="00DB2D78">
        <w:rPr>
          <w:rFonts w:ascii="Times New Roman" w:eastAsia="Times New Roman" w:hAnsi="Times New Roman" w:cs="Times New Roman"/>
          <w:b/>
          <w:noProof/>
        </w:rPr>
        <w:t>……………….. 2021</w:t>
      </w:r>
      <w:r w:rsidRPr="00DB2D78">
        <w:rPr>
          <w:rFonts w:ascii="Times New Roman" w:eastAsia="Times New Roman" w:hAnsi="Times New Roman" w:cs="Times New Roman"/>
          <w:b/>
          <w:noProof/>
        </w:rPr>
        <w:t xml:space="preserve"> r</w:t>
      </w:r>
      <w:r w:rsidRPr="00DB2D78">
        <w:rPr>
          <w:rFonts w:ascii="Times New Roman" w:eastAsia="Times New Roman" w:hAnsi="Times New Roman" w:cs="Times New Roman"/>
          <w:noProof/>
        </w:rPr>
        <w:t xml:space="preserve">., w </w:t>
      </w:r>
      <w:r w:rsidR="00E77294" w:rsidRPr="00DB2D78">
        <w:rPr>
          <w:rFonts w:ascii="Times New Roman" w:eastAsia="Times New Roman" w:hAnsi="Times New Roman" w:cs="Times New Roman"/>
          <w:noProof/>
        </w:rPr>
        <w:t>Bielsku-Białej</w:t>
      </w:r>
      <w:r w:rsidRPr="00DB2D78">
        <w:rPr>
          <w:rFonts w:ascii="Times New Roman" w:eastAsia="Times New Roman" w:hAnsi="Times New Roman" w:cs="Times New Roman"/>
          <w:noProof/>
        </w:rPr>
        <w:t xml:space="preserve">, </w:t>
      </w:r>
    </w:p>
    <w:p w14:paraId="010A8A95" w14:textId="6A878220" w:rsidR="00783E6C" w:rsidRPr="00DB2D78" w:rsidRDefault="00783E6C" w:rsidP="00783E6C">
      <w:pPr>
        <w:tabs>
          <w:tab w:val="left" w:pos="1560"/>
        </w:tabs>
        <w:spacing w:after="0" w:line="360" w:lineRule="auto"/>
        <w:jc w:val="center"/>
        <w:rPr>
          <w:rFonts w:ascii="Times New Roman" w:eastAsia="Times New Roman" w:hAnsi="Times New Roman" w:cs="Times New Roman"/>
          <w:noProof/>
        </w:rPr>
      </w:pPr>
      <w:r w:rsidRPr="00DB2D78">
        <w:rPr>
          <w:rFonts w:ascii="Times New Roman" w:eastAsia="Times New Roman" w:hAnsi="Times New Roman" w:cs="Times New Roman"/>
          <w:noProof/>
        </w:rPr>
        <w:t>zwana dalej „</w:t>
      </w:r>
      <w:r w:rsidR="00494214">
        <w:rPr>
          <w:rFonts w:ascii="Times New Roman" w:eastAsia="Times New Roman" w:hAnsi="Times New Roman" w:cs="Times New Roman"/>
          <w:noProof/>
        </w:rPr>
        <w:t>u</w:t>
      </w:r>
      <w:r w:rsidR="00494214" w:rsidRPr="00DB2D78">
        <w:rPr>
          <w:rFonts w:ascii="Times New Roman" w:eastAsia="Times New Roman" w:hAnsi="Times New Roman" w:cs="Times New Roman"/>
          <w:noProof/>
        </w:rPr>
        <w:t>mową</w:t>
      </w:r>
      <w:r w:rsidRPr="00DB2D78">
        <w:rPr>
          <w:rFonts w:ascii="Times New Roman" w:eastAsia="Times New Roman" w:hAnsi="Times New Roman" w:cs="Times New Roman"/>
          <w:noProof/>
        </w:rPr>
        <w:t>”</w:t>
      </w:r>
    </w:p>
    <w:p w14:paraId="0C73288F" w14:textId="77777777" w:rsidR="00783E6C" w:rsidRPr="00DB2D78" w:rsidRDefault="00783E6C" w:rsidP="00783E6C">
      <w:pPr>
        <w:suppressAutoHyphens/>
        <w:overflowPunct w:val="0"/>
        <w:autoSpaceDE w:val="0"/>
        <w:spacing w:after="0" w:line="360" w:lineRule="auto"/>
        <w:jc w:val="both"/>
        <w:textAlignment w:val="baseline"/>
        <w:rPr>
          <w:rFonts w:ascii="Times New Roman" w:eastAsia="Times New Roman" w:hAnsi="Times New Roman" w:cs="Times New Roman"/>
          <w:lang w:eastAsia="ar-SA"/>
        </w:rPr>
      </w:pPr>
      <w:r w:rsidRPr="00DB2D78">
        <w:rPr>
          <w:rFonts w:ascii="Times New Roman" w:eastAsia="Times New Roman" w:hAnsi="Times New Roman" w:cs="Times New Roman"/>
          <w:lang w:eastAsia="ar-SA"/>
        </w:rPr>
        <w:t>pomiędzy:</w:t>
      </w:r>
    </w:p>
    <w:p w14:paraId="38E7B2CB" w14:textId="77777777" w:rsidR="00783E6C" w:rsidRPr="00390070" w:rsidRDefault="00783E6C" w:rsidP="00783E6C">
      <w:pPr>
        <w:autoSpaceDE w:val="0"/>
        <w:autoSpaceDN w:val="0"/>
        <w:adjustRightInd w:val="0"/>
        <w:spacing w:after="0" w:line="360" w:lineRule="auto"/>
        <w:jc w:val="both"/>
        <w:rPr>
          <w:rFonts w:ascii="Times New Roman" w:eastAsia="Times New Roman" w:hAnsi="Times New Roman" w:cs="Times New Roman"/>
          <w:b/>
          <w:bCs/>
          <w:color w:val="FF0000"/>
        </w:rPr>
      </w:pPr>
    </w:p>
    <w:p w14:paraId="2BC2E79B" w14:textId="77777777" w:rsidR="00783E6C" w:rsidRPr="003E7D5D" w:rsidRDefault="00783E6C" w:rsidP="00783E6C">
      <w:pPr>
        <w:autoSpaceDE w:val="0"/>
        <w:autoSpaceDN w:val="0"/>
        <w:adjustRightInd w:val="0"/>
        <w:spacing w:after="0" w:line="360" w:lineRule="auto"/>
        <w:jc w:val="both"/>
        <w:rPr>
          <w:rFonts w:ascii="Times New Roman" w:eastAsia="Times New Roman" w:hAnsi="Times New Roman" w:cs="Times New Roman"/>
          <w:bCs/>
        </w:rPr>
      </w:pPr>
      <w:r w:rsidRPr="003E7D5D">
        <w:rPr>
          <w:rFonts w:ascii="Times New Roman" w:eastAsia="Times New Roman" w:hAnsi="Times New Roman" w:cs="Times New Roman"/>
          <w:b/>
          <w:bCs/>
        </w:rPr>
        <w:t>Skarbem Państwa – Krajowym Biurem Wyborczym</w:t>
      </w:r>
      <w:r w:rsidR="00630ACA" w:rsidRPr="003E7D5D">
        <w:rPr>
          <w:rFonts w:ascii="Times New Roman" w:eastAsia="Times New Roman" w:hAnsi="Times New Roman" w:cs="Times New Roman"/>
          <w:b/>
          <w:bCs/>
        </w:rPr>
        <w:t xml:space="preserve"> Delegaturą w Bielsku-Białej, </w:t>
      </w:r>
      <w:r w:rsidR="00630ACA" w:rsidRPr="003E7D5D">
        <w:rPr>
          <w:rFonts w:ascii="Times New Roman" w:eastAsia="Times New Roman" w:hAnsi="Times New Roman" w:cs="Times New Roman"/>
          <w:bCs/>
        </w:rPr>
        <w:t xml:space="preserve">ul. Piastowska 40, 43-300 Bielsko-Biała , </w:t>
      </w:r>
      <w:r w:rsidRPr="003E7D5D">
        <w:rPr>
          <w:rFonts w:ascii="Times New Roman" w:eastAsia="Times New Roman" w:hAnsi="Times New Roman" w:cs="Times New Roman"/>
        </w:rPr>
        <w:t xml:space="preserve">NIP: </w:t>
      </w:r>
      <w:r w:rsidR="00630ACA" w:rsidRPr="003E7D5D">
        <w:rPr>
          <w:rFonts w:ascii="Times New Roman" w:eastAsia="Times New Roman" w:hAnsi="Times New Roman" w:cs="Times New Roman"/>
        </w:rPr>
        <w:t>547-18-49-855</w:t>
      </w:r>
      <w:r w:rsidRPr="003E7D5D">
        <w:rPr>
          <w:rFonts w:ascii="Times New Roman" w:eastAsia="Times New Roman" w:hAnsi="Times New Roman" w:cs="Times New Roman"/>
        </w:rPr>
        <w:t>, REGON: 010300303</w:t>
      </w:r>
      <w:r w:rsidR="00630ACA" w:rsidRPr="003E7D5D">
        <w:rPr>
          <w:rFonts w:ascii="Times New Roman" w:eastAsia="Times New Roman" w:hAnsi="Times New Roman" w:cs="Times New Roman"/>
        </w:rPr>
        <w:t>-00050</w:t>
      </w:r>
      <w:r w:rsidRPr="003E7D5D">
        <w:rPr>
          <w:rFonts w:ascii="Times New Roman" w:eastAsia="Times New Roman" w:hAnsi="Times New Roman" w:cs="Times New Roman"/>
        </w:rPr>
        <w:t>,</w:t>
      </w:r>
    </w:p>
    <w:p w14:paraId="6F3BFCF9" w14:textId="77777777" w:rsidR="00783E6C" w:rsidRPr="003E7D5D" w:rsidRDefault="00783E6C" w:rsidP="00783E6C">
      <w:pPr>
        <w:autoSpaceDE w:val="0"/>
        <w:autoSpaceDN w:val="0"/>
        <w:adjustRightInd w:val="0"/>
        <w:spacing w:after="0" w:line="360" w:lineRule="auto"/>
        <w:jc w:val="both"/>
        <w:rPr>
          <w:rFonts w:ascii="Times New Roman" w:eastAsia="Times New Roman" w:hAnsi="Times New Roman" w:cs="Times New Roman"/>
          <w:bCs/>
        </w:rPr>
      </w:pPr>
      <w:r w:rsidRPr="003E7D5D">
        <w:rPr>
          <w:rFonts w:ascii="Times New Roman" w:eastAsia="Times New Roman" w:hAnsi="Times New Roman" w:cs="Times New Roman"/>
          <w:bCs/>
        </w:rPr>
        <w:t>reprezentowanym przez:</w:t>
      </w:r>
    </w:p>
    <w:p w14:paraId="6B64CA3A" w14:textId="77777777" w:rsidR="00783E6C" w:rsidRPr="00B27D91" w:rsidRDefault="00630ACA" w:rsidP="00783E6C">
      <w:pPr>
        <w:suppressAutoHyphens/>
        <w:autoSpaceDN w:val="0"/>
        <w:spacing w:line="360" w:lineRule="auto"/>
        <w:contextualSpacing/>
        <w:jc w:val="both"/>
        <w:rPr>
          <w:rFonts w:ascii="Times New Roman" w:eastAsia="SimSun" w:hAnsi="Times New Roman" w:cs="Times New Roman"/>
          <w:bCs/>
          <w:kern w:val="3"/>
        </w:rPr>
      </w:pPr>
      <w:r w:rsidRPr="00B27D91">
        <w:rPr>
          <w:rFonts w:ascii="Times New Roman" w:eastAsia="SimSun" w:hAnsi="Times New Roman" w:cs="Times New Roman"/>
          <w:bCs/>
          <w:kern w:val="3"/>
        </w:rPr>
        <w:t xml:space="preserve">Andrzeja Adamka – Dyrektora Delegatury </w:t>
      </w:r>
    </w:p>
    <w:p w14:paraId="14AEF0F5" w14:textId="77777777" w:rsidR="00783E6C" w:rsidRPr="00B27D91" w:rsidRDefault="00783E6C" w:rsidP="00783E6C">
      <w:pPr>
        <w:keepNext/>
        <w:tabs>
          <w:tab w:val="left" w:pos="0"/>
        </w:tabs>
        <w:spacing w:after="0" w:line="360" w:lineRule="auto"/>
        <w:jc w:val="both"/>
        <w:outlineLvl w:val="3"/>
        <w:rPr>
          <w:rFonts w:ascii="Times New Roman" w:eastAsia="Times New Roman" w:hAnsi="Times New Roman" w:cs="Times New Roman"/>
          <w:b/>
          <w:bCs/>
          <w:i/>
        </w:rPr>
      </w:pPr>
      <w:r w:rsidRPr="00B27D91">
        <w:rPr>
          <w:rFonts w:ascii="Times New Roman" w:eastAsia="Times New Roman" w:hAnsi="Times New Roman" w:cs="Times New Roman"/>
          <w:bCs/>
        </w:rPr>
        <w:t>zwanym dalej „</w:t>
      </w:r>
      <w:r w:rsidRPr="00B27D91">
        <w:rPr>
          <w:rFonts w:ascii="Times New Roman" w:eastAsia="Times New Roman" w:hAnsi="Times New Roman" w:cs="Times New Roman"/>
          <w:b/>
          <w:bCs/>
        </w:rPr>
        <w:t>Zamawiającym</w:t>
      </w:r>
      <w:r w:rsidRPr="00B27D91">
        <w:rPr>
          <w:rFonts w:ascii="Times New Roman" w:eastAsia="Times New Roman" w:hAnsi="Times New Roman" w:cs="Times New Roman"/>
          <w:bCs/>
        </w:rPr>
        <w:t>”</w:t>
      </w:r>
      <w:r w:rsidRPr="00B27D91">
        <w:rPr>
          <w:rFonts w:ascii="Times New Roman" w:eastAsia="Times New Roman" w:hAnsi="Times New Roman" w:cs="Times New Roman"/>
          <w:b/>
          <w:bCs/>
        </w:rPr>
        <w:t xml:space="preserve"> </w:t>
      </w:r>
      <w:r w:rsidRPr="00B27D91">
        <w:rPr>
          <w:rFonts w:ascii="Times New Roman" w:eastAsia="Times New Roman" w:hAnsi="Times New Roman" w:cs="Times New Roman"/>
          <w:bCs/>
        </w:rPr>
        <w:t>lub</w:t>
      </w:r>
      <w:r w:rsidRPr="00B27D91">
        <w:rPr>
          <w:rFonts w:ascii="Times New Roman" w:eastAsia="Times New Roman" w:hAnsi="Times New Roman" w:cs="Times New Roman"/>
          <w:b/>
          <w:bCs/>
        </w:rPr>
        <w:t xml:space="preserve"> </w:t>
      </w:r>
      <w:r w:rsidRPr="00B27D91">
        <w:rPr>
          <w:rFonts w:ascii="Times New Roman" w:eastAsia="Times New Roman" w:hAnsi="Times New Roman" w:cs="Times New Roman"/>
          <w:bCs/>
        </w:rPr>
        <w:t>„Stroną”,</w:t>
      </w:r>
    </w:p>
    <w:p w14:paraId="165EB169" w14:textId="77777777" w:rsidR="00783E6C" w:rsidRPr="00B27D91" w:rsidRDefault="00783E6C" w:rsidP="00783E6C">
      <w:pPr>
        <w:suppressAutoHyphens/>
        <w:autoSpaceDN w:val="0"/>
        <w:spacing w:after="0" w:line="360" w:lineRule="auto"/>
        <w:contextualSpacing/>
        <w:jc w:val="both"/>
        <w:rPr>
          <w:rFonts w:ascii="Times New Roman" w:eastAsia="SimSun" w:hAnsi="Times New Roman" w:cs="Times New Roman"/>
          <w:bCs/>
          <w:kern w:val="3"/>
        </w:rPr>
      </w:pPr>
      <w:r w:rsidRPr="00B27D91">
        <w:rPr>
          <w:rFonts w:ascii="Times New Roman" w:eastAsia="SimSun" w:hAnsi="Times New Roman" w:cs="Times New Roman"/>
          <w:bCs/>
          <w:kern w:val="3"/>
        </w:rPr>
        <w:t>a</w:t>
      </w:r>
    </w:p>
    <w:p w14:paraId="49C8CAC8" w14:textId="77777777" w:rsidR="00783E6C" w:rsidRPr="00B27D91" w:rsidRDefault="00783E6C" w:rsidP="00783E6C">
      <w:pPr>
        <w:suppressAutoHyphens/>
        <w:autoSpaceDN w:val="0"/>
        <w:spacing w:line="360" w:lineRule="auto"/>
        <w:contextualSpacing/>
        <w:jc w:val="both"/>
        <w:rPr>
          <w:rFonts w:ascii="Times New Roman" w:eastAsia="SimSun" w:hAnsi="Times New Roman" w:cs="Times New Roman"/>
          <w:bCs/>
          <w:kern w:val="3"/>
        </w:rPr>
      </w:pPr>
      <w:r w:rsidRPr="00B27D91">
        <w:rPr>
          <w:rFonts w:ascii="Times New Roman" w:eastAsia="SimSun" w:hAnsi="Times New Roman" w:cs="Times New Roman"/>
          <w:bCs/>
          <w:kern w:val="3"/>
        </w:rPr>
        <w:t>……………………………………………………………………………………………………………</w:t>
      </w:r>
    </w:p>
    <w:p w14:paraId="371838FE" w14:textId="77777777" w:rsidR="00783E6C" w:rsidRPr="00B27D91" w:rsidRDefault="00783E6C" w:rsidP="00783E6C">
      <w:pPr>
        <w:spacing w:after="0" w:line="360" w:lineRule="auto"/>
        <w:jc w:val="both"/>
        <w:rPr>
          <w:rFonts w:ascii="Times New Roman" w:hAnsi="Times New Roman" w:cs="Times New Roman"/>
        </w:rPr>
      </w:pPr>
      <w:r w:rsidRPr="00B27D91">
        <w:rPr>
          <w:rFonts w:ascii="Times New Roman" w:hAnsi="Times New Roman" w:cs="Times New Roman"/>
        </w:rPr>
        <w:t>reprezentowaną przez:</w:t>
      </w:r>
    </w:p>
    <w:p w14:paraId="374F360D" w14:textId="77777777" w:rsidR="00783E6C" w:rsidRPr="00B27D91" w:rsidRDefault="00783E6C" w:rsidP="00783E6C">
      <w:pPr>
        <w:spacing w:after="0" w:line="360" w:lineRule="auto"/>
        <w:jc w:val="both"/>
        <w:rPr>
          <w:rFonts w:ascii="Times New Roman" w:hAnsi="Times New Roman" w:cs="Times New Roman"/>
        </w:rPr>
      </w:pPr>
      <w:r w:rsidRPr="00B27D91">
        <w:rPr>
          <w:rFonts w:ascii="Times New Roman" w:hAnsi="Times New Roman" w:cs="Times New Roman"/>
        </w:rPr>
        <w:t>………………………………………………..… – …………………………………….………………,</w:t>
      </w:r>
    </w:p>
    <w:p w14:paraId="74D95907" w14:textId="77777777" w:rsidR="00783E6C" w:rsidRPr="00B27D91" w:rsidRDefault="00783E6C" w:rsidP="00783E6C">
      <w:pPr>
        <w:widowControl w:val="0"/>
        <w:spacing w:after="0" w:line="360" w:lineRule="auto"/>
        <w:jc w:val="both"/>
        <w:rPr>
          <w:rFonts w:ascii="Times New Roman" w:hAnsi="Times New Roman" w:cs="Times New Roman"/>
        </w:rPr>
      </w:pPr>
      <w:r w:rsidRPr="00B27D91">
        <w:rPr>
          <w:rFonts w:ascii="Times New Roman" w:hAnsi="Times New Roman" w:cs="Times New Roman"/>
        </w:rPr>
        <w:t>zwaną dalej „</w:t>
      </w:r>
      <w:r w:rsidRPr="00B27D91">
        <w:rPr>
          <w:rFonts w:ascii="Times New Roman" w:hAnsi="Times New Roman" w:cs="Times New Roman"/>
          <w:b/>
        </w:rPr>
        <w:t>Wykonawcą</w:t>
      </w:r>
      <w:r w:rsidRPr="00B27D91">
        <w:rPr>
          <w:rFonts w:ascii="Times New Roman" w:hAnsi="Times New Roman" w:cs="Times New Roman"/>
        </w:rPr>
        <w:t>”</w:t>
      </w:r>
      <w:r w:rsidRPr="00B27D91">
        <w:rPr>
          <w:rFonts w:ascii="Times New Roman" w:eastAsia="SimSun" w:hAnsi="Times New Roman" w:cs="Times New Roman"/>
          <w:bCs/>
          <w:kern w:val="3"/>
        </w:rPr>
        <w:t xml:space="preserve"> lub „Stroną”;</w:t>
      </w:r>
    </w:p>
    <w:p w14:paraId="5139463F" w14:textId="77777777" w:rsidR="00783E6C" w:rsidRPr="00B27D91" w:rsidRDefault="00783E6C" w:rsidP="00783E6C">
      <w:pPr>
        <w:suppressAutoHyphens/>
        <w:autoSpaceDN w:val="0"/>
        <w:spacing w:after="0" w:line="360" w:lineRule="auto"/>
        <w:contextualSpacing/>
        <w:jc w:val="both"/>
        <w:rPr>
          <w:rFonts w:ascii="Times New Roman" w:eastAsia="SimSun" w:hAnsi="Times New Roman" w:cs="Times New Roman"/>
          <w:bCs/>
          <w:kern w:val="3"/>
        </w:rPr>
      </w:pPr>
    </w:p>
    <w:p w14:paraId="1D48BD86" w14:textId="77777777" w:rsidR="00783E6C" w:rsidRPr="00B27D91" w:rsidRDefault="00783E6C" w:rsidP="00783E6C">
      <w:pPr>
        <w:suppressAutoHyphens/>
        <w:autoSpaceDN w:val="0"/>
        <w:spacing w:after="0" w:line="360" w:lineRule="auto"/>
        <w:contextualSpacing/>
        <w:jc w:val="both"/>
        <w:rPr>
          <w:rFonts w:ascii="Times New Roman" w:eastAsia="SimSun" w:hAnsi="Times New Roman" w:cs="Times New Roman"/>
          <w:bCs/>
          <w:kern w:val="3"/>
        </w:rPr>
      </w:pPr>
      <w:r w:rsidRPr="00B27D91">
        <w:rPr>
          <w:rFonts w:ascii="Times New Roman" w:eastAsia="SimSun" w:hAnsi="Times New Roman" w:cs="Times New Roman"/>
          <w:bCs/>
          <w:kern w:val="3"/>
        </w:rPr>
        <w:t>zaś w przypadku, gdy postanowienia umowy odnosić się będą do obu stron jednocześnie, zwanymi łącznie „Stronami”.</w:t>
      </w:r>
    </w:p>
    <w:p w14:paraId="0A9B80F8" w14:textId="77777777" w:rsidR="00783E6C" w:rsidRPr="00390070" w:rsidRDefault="00783E6C" w:rsidP="00783E6C">
      <w:pPr>
        <w:suppressAutoHyphens/>
        <w:autoSpaceDN w:val="0"/>
        <w:spacing w:after="0" w:line="360" w:lineRule="auto"/>
        <w:contextualSpacing/>
        <w:jc w:val="both"/>
        <w:rPr>
          <w:rFonts w:ascii="Times New Roman" w:eastAsia="SimSun" w:hAnsi="Times New Roman" w:cs="Times New Roman"/>
          <w:bCs/>
          <w:i/>
          <w:color w:val="FF0000"/>
          <w:kern w:val="3"/>
        </w:rPr>
      </w:pPr>
    </w:p>
    <w:p w14:paraId="0AAF61EB" w14:textId="00DE662F" w:rsidR="00783E6C" w:rsidRPr="009A565D" w:rsidRDefault="00783E6C" w:rsidP="00783E6C">
      <w:pPr>
        <w:pStyle w:val="Standard"/>
        <w:spacing w:line="360" w:lineRule="auto"/>
        <w:jc w:val="both"/>
        <w:rPr>
          <w:rFonts w:cs="Times New Roman"/>
          <w:sz w:val="22"/>
          <w:szCs w:val="22"/>
        </w:rPr>
      </w:pPr>
      <w:r w:rsidRPr="009A565D">
        <w:rPr>
          <w:rFonts w:cs="Times New Roman"/>
          <w:sz w:val="22"/>
          <w:szCs w:val="22"/>
        </w:rPr>
        <w:t>Wykonawca został wybrany w postępowaniu o udzielenie za</w:t>
      </w:r>
      <w:r w:rsidR="00630ACA" w:rsidRPr="009A565D">
        <w:rPr>
          <w:rFonts w:cs="Times New Roman"/>
          <w:sz w:val="22"/>
          <w:szCs w:val="22"/>
        </w:rPr>
        <w:t>mówienia publicznego (DBB</w:t>
      </w:r>
      <w:r w:rsidR="0073743B">
        <w:rPr>
          <w:rFonts w:cs="Times New Roman"/>
          <w:sz w:val="22"/>
          <w:szCs w:val="22"/>
        </w:rPr>
        <w:t>-262-1</w:t>
      </w:r>
      <w:r w:rsidR="00630ACA" w:rsidRPr="009A565D">
        <w:rPr>
          <w:rFonts w:cs="Times New Roman"/>
          <w:sz w:val="22"/>
          <w:szCs w:val="22"/>
        </w:rPr>
        <w:t>/2021</w:t>
      </w:r>
      <w:r w:rsidRPr="009A565D">
        <w:rPr>
          <w:rFonts w:cs="Times New Roman"/>
          <w:sz w:val="22"/>
          <w:szCs w:val="22"/>
        </w:rPr>
        <w:t xml:space="preserve">) prowadzonym </w:t>
      </w:r>
      <w:r w:rsidR="00630ACA" w:rsidRPr="009A565D">
        <w:rPr>
          <w:rFonts w:cs="Times New Roman"/>
          <w:sz w:val="22"/>
          <w:szCs w:val="22"/>
        </w:rPr>
        <w:t xml:space="preserve">w związku z art. 2 ust. 1 pkt 1 ustawy z dnia 11 września 2019 </w:t>
      </w:r>
      <w:r w:rsidR="00085756">
        <w:rPr>
          <w:rFonts w:cs="Times New Roman"/>
          <w:sz w:val="22"/>
          <w:szCs w:val="22"/>
        </w:rPr>
        <w:t>r. -</w:t>
      </w:r>
      <w:r w:rsidR="00085756" w:rsidRPr="009A565D">
        <w:rPr>
          <w:rFonts w:cs="Times New Roman"/>
          <w:sz w:val="22"/>
          <w:szCs w:val="22"/>
        </w:rPr>
        <w:t xml:space="preserve"> </w:t>
      </w:r>
      <w:r w:rsidR="00630ACA" w:rsidRPr="009A565D">
        <w:rPr>
          <w:rFonts w:cs="Times New Roman"/>
          <w:sz w:val="22"/>
          <w:szCs w:val="22"/>
        </w:rPr>
        <w:t>Prawo zamówień publicznych (Dz. U. z 2019 r. poz. 2019 oraz z 2020 r. poz. 288, 1492,</w:t>
      </w:r>
      <w:r w:rsidR="00E407C0">
        <w:rPr>
          <w:rFonts w:cs="Times New Roman"/>
          <w:sz w:val="22"/>
          <w:szCs w:val="22"/>
        </w:rPr>
        <w:t xml:space="preserve"> </w:t>
      </w:r>
      <w:r w:rsidR="00630ACA" w:rsidRPr="009A565D">
        <w:rPr>
          <w:rFonts w:cs="Times New Roman"/>
          <w:sz w:val="22"/>
          <w:szCs w:val="22"/>
        </w:rPr>
        <w:t xml:space="preserve">1517, 2275 i </w:t>
      </w:r>
      <w:r w:rsidR="00630ACA" w:rsidRPr="009A565D">
        <w:rPr>
          <w:rFonts w:cs="Times New Roman"/>
          <w:bCs/>
          <w:sz w:val="22"/>
          <w:szCs w:val="22"/>
        </w:rPr>
        <w:t>2320</w:t>
      </w:r>
      <w:r w:rsidR="00630ACA" w:rsidRPr="009A565D">
        <w:rPr>
          <w:rFonts w:cs="Times New Roman"/>
          <w:sz w:val="22"/>
          <w:szCs w:val="22"/>
        </w:rPr>
        <w:t>), zwanej dalej ustawą, oraz zgodnie z zarządzeniem nr 24/2020 Szefa Krajowego Biura Wyborczego z dnia 31</w:t>
      </w:r>
      <w:r w:rsidR="009C3D27" w:rsidRPr="009A565D">
        <w:rPr>
          <w:rFonts w:cs="Times New Roman"/>
          <w:sz w:val="22"/>
          <w:szCs w:val="22"/>
        </w:rPr>
        <w:t> </w:t>
      </w:r>
      <w:r w:rsidR="00630ACA" w:rsidRPr="009A565D">
        <w:rPr>
          <w:rFonts w:cs="Times New Roman"/>
          <w:sz w:val="22"/>
          <w:szCs w:val="22"/>
        </w:rPr>
        <w:t xml:space="preserve">grudnia 2020 r. w sprawie udzielania przez Krajowe Biuro Wyborcze zamówień publicznych, których wartość nie przekracza kwoty 130 000 złotych </w:t>
      </w:r>
      <w:r w:rsidRPr="009A565D">
        <w:rPr>
          <w:rFonts w:cs="Times New Roman"/>
          <w:sz w:val="22"/>
          <w:szCs w:val="22"/>
        </w:rPr>
        <w:t>i</w:t>
      </w:r>
      <w:r w:rsidRPr="009A565D">
        <w:rPr>
          <w:rFonts w:cs="Times New Roman"/>
          <w:sz w:val="20"/>
          <w:szCs w:val="22"/>
        </w:rPr>
        <w:t xml:space="preserve"> </w:t>
      </w:r>
      <w:r w:rsidRPr="009A565D">
        <w:rPr>
          <w:rFonts w:cs="Times New Roman"/>
          <w:sz w:val="22"/>
          <w:szCs w:val="22"/>
        </w:rPr>
        <w:t>została z nim zawarta umowa o następującej treści:</w:t>
      </w:r>
    </w:p>
    <w:p w14:paraId="054C3437" w14:textId="77777777" w:rsidR="00783E6C" w:rsidRPr="009A565D" w:rsidRDefault="00783E6C" w:rsidP="00783E6C">
      <w:pPr>
        <w:pStyle w:val="Standard"/>
        <w:spacing w:line="360" w:lineRule="auto"/>
        <w:ind w:right="170"/>
        <w:jc w:val="center"/>
        <w:rPr>
          <w:rFonts w:cs="Times New Roman"/>
          <w:b/>
          <w:bCs/>
          <w:sz w:val="22"/>
          <w:szCs w:val="22"/>
        </w:rPr>
      </w:pPr>
    </w:p>
    <w:p w14:paraId="577BCC2A" w14:textId="77777777" w:rsidR="00783E6C" w:rsidRPr="009A565D" w:rsidRDefault="00783E6C" w:rsidP="00783E6C">
      <w:pPr>
        <w:pStyle w:val="Standard"/>
        <w:spacing w:line="360" w:lineRule="auto"/>
        <w:ind w:right="170"/>
        <w:jc w:val="center"/>
        <w:rPr>
          <w:rFonts w:cs="Times New Roman"/>
          <w:b/>
          <w:bCs/>
          <w:sz w:val="22"/>
          <w:szCs w:val="22"/>
        </w:rPr>
      </w:pPr>
      <w:r w:rsidRPr="009A565D">
        <w:rPr>
          <w:rFonts w:cs="Times New Roman"/>
          <w:b/>
          <w:bCs/>
          <w:sz w:val="22"/>
          <w:szCs w:val="22"/>
        </w:rPr>
        <w:t>§ 1</w:t>
      </w:r>
    </w:p>
    <w:p w14:paraId="43544B36" w14:textId="77777777" w:rsidR="00783E6C" w:rsidRPr="009A565D" w:rsidRDefault="00783E6C" w:rsidP="00783E6C">
      <w:pPr>
        <w:pStyle w:val="Standard"/>
        <w:spacing w:line="360" w:lineRule="auto"/>
        <w:ind w:right="170"/>
        <w:jc w:val="center"/>
        <w:rPr>
          <w:rFonts w:cs="Times New Roman"/>
          <w:b/>
          <w:bCs/>
          <w:sz w:val="22"/>
          <w:szCs w:val="22"/>
        </w:rPr>
      </w:pPr>
      <w:r w:rsidRPr="009A565D">
        <w:rPr>
          <w:rFonts w:cs="Times New Roman"/>
          <w:b/>
          <w:bCs/>
          <w:sz w:val="22"/>
          <w:szCs w:val="22"/>
        </w:rPr>
        <w:t>Przedmiot umowy</w:t>
      </w:r>
    </w:p>
    <w:p w14:paraId="13D63C4C" w14:textId="085F51E0" w:rsidR="00783E6C" w:rsidRPr="00AB2B8E" w:rsidRDefault="00783E6C" w:rsidP="005A32EE">
      <w:pPr>
        <w:pStyle w:val="Standard"/>
        <w:numPr>
          <w:ilvl w:val="0"/>
          <w:numId w:val="52"/>
        </w:numPr>
        <w:spacing w:line="360" w:lineRule="auto"/>
        <w:ind w:left="426" w:hanging="360"/>
        <w:jc w:val="both"/>
        <w:rPr>
          <w:rFonts w:cs="Times New Roman"/>
          <w:sz w:val="22"/>
          <w:szCs w:val="22"/>
        </w:rPr>
      </w:pPr>
      <w:r w:rsidRPr="009A565D">
        <w:rPr>
          <w:rFonts w:cs="Times New Roman"/>
          <w:sz w:val="22"/>
          <w:szCs w:val="22"/>
        </w:rPr>
        <w:t xml:space="preserve">Zamawiający zleca, a Wykonawca zobowiązuje się do sukcesywnej dostawy </w:t>
      </w:r>
      <w:r w:rsidR="00CA262E" w:rsidRPr="00AB2B8E">
        <w:rPr>
          <w:rFonts w:cs="Times New Roman"/>
          <w:sz w:val="22"/>
          <w:szCs w:val="22"/>
        </w:rPr>
        <w:t>artykułów biurowych</w:t>
      </w:r>
      <w:r w:rsidRPr="00AB2B8E">
        <w:rPr>
          <w:rFonts w:cs="Times New Roman"/>
          <w:sz w:val="22"/>
          <w:szCs w:val="22"/>
        </w:rPr>
        <w:t xml:space="preserve">, zgodnie ze złożonymi przez Wykonawcę formularzem oferty i formularzem cenowym, stanowiącymi załącznik numer </w:t>
      </w:r>
      <w:r w:rsidR="00494214" w:rsidRPr="00AB2B8E">
        <w:rPr>
          <w:rFonts w:cs="Times New Roman"/>
          <w:sz w:val="22"/>
          <w:szCs w:val="22"/>
        </w:rPr>
        <w:t>1</w:t>
      </w:r>
      <w:r w:rsidRPr="00AB2B8E">
        <w:rPr>
          <w:rFonts w:cs="Times New Roman"/>
          <w:sz w:val="22"/>
          <w:szCs w:val="22"/>
        </w:rPr>
        <w:t xml:space="preserve"> do umowy.</w:t>
      </w:r>
    </w:p>
    <w:p w14:paraId="1CD3F5BF" w14:textId="77BD8C97" w:rsidR="00783E6C" w:rsidRPr="009A565D" w:rsidRDefault="00783E6C" w:rsidP="005A32EE">
      <w:pPr>
        <w:pStyle w:val="Standard"/>
        <w:numPr>
          <w:ilvl w:val="0"/>
          <w:numId w:val="52"/>
        </w:numPr>
        <w:spacing w:line="360" w:lineRule="auto"/>
        <w:ind w:left="426" w:hanging="360"/>
        <w:jc w:val="both"/>
        <w:rPr>
          <w:rFonts w:cs="Times New Roman"/>
          <w:sz w:val="22"/>
          <w:szCs w:val="22"/>
        </w:rPr>
      </w:pPr>
      <w:r w:rsidRPr="009A565D">
        <w:rPr>
          <w:rFonts w:cs="Times New Roman"/>
          <w:sz w:val="22"/>
          <w:szCs w:val="22"/>
        </w:rPr>
        <w:t>Ceny jednostkowe poszczególnych asortymentów przedmiotu umowy Strony ustalają</w:t>
      </w:r>
      <w:r w:rsidR="00873719" w:rsidRPr="009A565D">
        <w:rPr>
          <w:rFonts w:cs="Times New Roman"/>
          <w:sz w:val="22"/>
          <w:szCs w:val="22"/>
        </w:rPr>
        <w:t xml:space="preserve"> </w:t>
      </w:r>
      <w:r w:rsidRPr="009A565D">
        <w:rPr>
          <w:rFonts w:cs="Times New Roman"/>
          <w:sz w:val="22"/>
          <w:szCs w:val="22"/>
        </w:rPr>
        <w:t>w</w:t>
      </w:r>
      <w:r w:rsidR="00873719" w:rsidRPr="009A565D">
        <w:rPr>
          <w:rFonts w:cs="Times New Roman"/>
          <w:sz w:val="22"/>
          <w:szCs w:val="22"/>
        </w:rPr>
        <w:t> </w:t>
      </w:r>
      <w:r w:rsidRPr="009A565D">
        <w:rPr>
          <w:rFonts w:cs="Times New Roman"/>
          <w:sz w:val="22"/>
          <w:szCs w:val="22"/>
        </w:rPr>
        <w:t>wysokości określonej w złożonej przez Wykonawcę ofercie cenowej.</w:t>
      </w:r>
    </w:p>
    <w:p w14:paraId="0A875477" w14:textId="77777777" w:rsidR="00783E6C" w:rsidRPr="009A565D" w:rsidRDefault="00783E6C" w:rsidP="005A32EE">
      <w:pPr>
        <w:pStyle w:val="Standard"/>
        <w:numPr>
          <w:ilvl w:val="0"/>
          <w:numId w:val="52"/>
        </w:numPr>
        <w:spacing w:line="360" w:lineRule="auto"/>
        <w:ind w:left="426" w:hanging="360"/>
        <w:jc w:val="both"/>
        <w:rPr>
          <w:rFonts w:cs="Times New Roman"/>
          <w:sz w:val="22"/>
          <w:szCs w:val="22"/>
        </w:rPr>
      </w:pPr>
      <w:r w:rsidRPr="009A565D">
        <w:rPr>
          <w:rFonts w:cs="Times New Roman"/>
          <w:sz w:val="22"/>
          <w:szCs w:val="22"/>
        </w:rPr>
        <w:t>Ceny, o których mowa w ust. 2, nie mogą ulec zmianie.</w:t>
      </w:r>
    </w:p>
    <w:p w14:paraId="04C015ED" w14:textId="47B76BB2" w:rsidR="00783E6C" w:rsidRPr="002E4812" w:rsidRDefault="00783E6C" w:rsidP="005A32EE">
      <w:pPr>
        <w:pStyle w:val="Standard"/>
        <w:numPr>
          <w:ilvl w:val="0"/>
          <w:numId w:val="52"/>
        </w:numPr>
        <w:spacing w:line="360" w:lineRule="auto"/>
        <w:ind w:left="426" w:hanging="360"/>
        <w:jc w:val="both"/>
        <w:rPr>
          <w:rFonts w:cs="Times New Roman"/>
          <w:sz w:val="22"/>
          <w:szCs w:val="22"/>
        </w:rPr>
      </w:pPr>
      <w:r w:rsidRPr="002E4812">
        <w:rPr>
          <w:rFonts w:cs="Times New Roman"/>
          <w:sz w:val="22"/>
          <w:szCs w:val="22"/>
        </w:rPr>
        <w:t xml:space="preserve">Zamawiający zastrzega sobie prawo zmniejszenia ilości </w:t>
      </w:r>
      <w:r w:rsidRPr="00F83F37">
        <w:rPr>
          <w:rFonts w:cs="Times New Roman"/>
          <w:sz w:val="22"/>
          <w:szCs w:val="22"/>
        </w:rPr>
        <w:t xml:space="preserve">poszczególnych </w:t>
      </w:r>
      <w:r w:rsidR="003F6BF2" w:rsidRPr="00F83F37">
        <w:rPr>
          <w:rFonts w:cs="Times New Roman"/>
          <w:sz w:val="22"/>
          <w:szCs w:val="22"/>
        </w:rPr>
        <w:t xml:space="preserve">artykułów </w:t>
      </w:r>
      <w:r w:rsidRPr="00F83F37">
        <w:rPr>
          <w:rFonts w:cs="Times New Roman"/>
          <w:sz w:val="22"/>
          <w:szCs w:val="22"/>
        </w:rPr>
        <w:t>przedmiotu umowy do wysokości wynikających z bieżących potrzeb Zamawiającego</w:t>
      </w:r>
      <w:r w:rsidR="002E4812" w:rsidRPr="00F83F37">
        <w:rPr>
          <w:rFonts w:cs="Times New Roman"/>
          <w:sz w:val="22"/>
          <w:szCs w:val="22"/>
        </w:rPr>
        <w:t>, tj. zmniejszenia</w:t>
      </w:r>
      <w:r w:rsidR="007C35A4" w:rsidRPr="007C35A4">
        <w:t xml:space="preserve"> </w:t>
      </w:r>
      <w:r w:rsidR="007C35A4" w:rsidRPr="00F32123">
        <w:rPr>
          <w:rFonts w:cs="Times New Roman"/>
          <w:sz w:val="22"/>
          <w:szCs w:val="22"/>
        </w:rPr>
        <w:t>wartości</w:t>
      </w:r>
      <w:r w:rsidR="002E4812" w:rsidRPr="00F32123">
        <w:rPr>
          <w:rFonts w:cs="Times New Roman"/>
          <w:sz w:val="22"/>
          <w:szCs w:val="22"/>
        </w:rPr>
        <w:t xml:space="preserve"> u</w:t>
      </w:r>
      <w:r w:rsidR="002E4812" w:rsidRPr="00F83F37">
        <w:rPr>
          <w:rFonts w:cs="Times New Roman"/>
          <w:sz w:val="22"/>
          <w:szCs w:val="22"/>
        </w:rPr>
        <w:t>mowy</w:t>
      </w:r>
      <w:r w:rsidRPr="00F83F37">
        <w:rPr>
          <w:rFonts w:cs="Times New Roman"/>
          <w:sz w:val="22"/>
          <w:szCs w:val="22"/>
        </w:rPr>
        <w:t xml:space="preserve"> maksymalnie o 50%</w:t>
      </w:r>
      <w:r w:rsidR="002E4812" w:rsidRPr="00F83F37">
        <w:rPr>
          <w:rFonts w:cs="Times New Roman"/>
          <w:sz w:val="22"/>
          <w:szCs w:val="22"/>
        </w:rPr>
        <w:t xml:space="preserve"> wynagrodzenia brutto</w:t>
      </w:r>
      <w:r w:rsidRPr="00F83F37">
        <w:rPr>
          <w:rFonts w:cs="Times New Roman"/>
          <w:sz w:val="22"/>
          <w:szCs w:val="22"/>
        </w:rPr>
        <w:t>, co nie będzie stanowiło odstąpienia przez od umowy nawet w części i nie będzie podstawą jakichkolwiek</w:t>
      </w:r>
      <w:r w:rsidRPr="002E4812">
        <w:rPr>
          <w:rFonts w:cs="Times New Roman"/>
          <w:sz w:val="22"/>
          <w:szCs w:val="22"/>
        </w:rPr>
        <w:t xml:space="preserve"> roszczeń Wykonawcy względem Zamawiającego.</w:t>
      </w:r>
    </w:p>
    <w:p w14:paraId="5815DD84" w14:textId="5B0E5B08" w:rsidR="00783E6C" w:rsidRPr="009A565D" w:rsidRDefault="00783E6C" w:rsidP="005A32EE">
      <w:pPr>
        <w:pStyle w:val="Standard"/>
        <w:numPr>
          <w:ilvl w:val="0"/>
          <w:numId w:val="52"/>
        </w:numPr>
        <w:spacing w:line="360" w:lineRule="auto"/>
        <w:ind w:left="426" w:hanging="360"/>
        <w:jc w:val="both"/>
        <w:rPr>
          <w:rFonts w:cs="Times New Roman"/>
          <w:sz w:val="22"/>
          <w:szCs w:val="22"/>
        </w:rPr>
      </w:pPr>
      <w:r w:rsidRPr="009A565D">
        <w:rPr>
          <w:rFonts w:cs="Times New Roman"/>
          <w:sz w:val="22"/>
          <w:szCs w:val="22"/>
        </w:rPr>
        <w:t xml:space="preserve">Miejscem wykonania umowy jest miejsce wskazane w siedzibie Zamawiającego, </w:t>
      </w:r>
      <w:r w:rsidR="00630ACA" w:rsidRPr="009A565D">
        <w:rPr>
          <w:rFonts w:cs="Times New Roman"/>
          <w:sz w:val="22"/>
          <w:szCs w:val="22"/>
        </w:rPr>
        <w:t>ul.</w:t>
      </w:r>
      <w:r w:rsidR="009A565D" w:rsidRPr="009A565D">
        <w:rPr>
          <w:rFonts w:cs="Times New Roman"/>
          <w:sz w:val="22"/>
          <w:szCs w:val="22"/>
        </w:rPr>
        <w:t> </w:t>
      </w:r>
      <w:r w:rsidR="00630ACA" w:rsidRPr="009A565D">
        <w:rPr>
          <w:rFonts w:cs="Times New Roman"/>
          <w:sz w:val="22"/>
          <w:szCs w:val="22"/>
        </w:rPr>
        <w:t>Piastowska</w:t>
      </w:r>
      <w:r w:rsidR="009A565D" w:rsidRPr="009A565D">
        <w:rPr>
          <w:rFonts w:cs="Times New Roman"/>
          <w:sz w:val="22"/>
          <w:szCs w:val="22"/>
        </w:rPr>
        <w:t> </w:t>
      </w:r>
      <w:r w:rsidR="00630ACA" w:rsidRPr="009A565D">
        <w:rPr>
          <w:rFonts w:cs="Times New Roman"/>
          <w:sz w:val="22"/>
          <w:szCs w:val="22"/>
        </w:rPr>
        <w:t>40, 43-300 Bielsko-Biała.</w:t>
      </w:r>
    </w:p>
    <w:p w14:paraId="59E0088A" w14:textId="0E78FDCB" w:rsidR="00783E6C" w:rsidRPr="009A565D" w:rsidRDefault="00783E6C" w:rsidP="005A32EE">
      <w:pPr>
        <w:pStyle w:val="Standard"/>
        <w:numPr>
          <w:ilvl w:val="0"/>
          <w:numId w:val="52"/>
        </w:numPr>
        <w:spacing w:line="360" w:lineRule="auto"/>
        <w:ind w:left="426" w:hanging="360"/>
        <w:jc w:val="both"/>
        <w:rPr>
          <w:rFonts w:cs="Times New Roman"/>
          <w:sz w:val="22"/>
          <w:szCs w:val="22"/>
        </w:rPr>
      </w:pPr>
      <w:r w:rsidRPr="009A565D">
        <w:rPr>
          <w:rFonts w:cs="Times New Roman"/>
          <w:sz w:val="22"/>
          <w:szCs w:val="22"/>
        </w:rPr>
        <w:t>Dostawy przedmiotu umowy będą dokonywane sukcesywnie, partiami, przy użyciu transportu i</w:t>
      </w:r>
      <w:r w:rsidR="00873719" w:rsidRPr="009A565D">
        <w:rPr>
          <w:rFonts w:cs="Times New Roman"/>
          <w:sz w:val="22"/>
          <w:szCs w:val="22"/>
        </w:rPr>
        <w:t> </w:t>
      </w:r>
      <w:r w:rsidRPr="009A565D">
        <w:rPr>
          <w:rFonts w:cs="Times New Roman"/>
          <w:sz w:val="22"/>
          <w:szCs w:val="22"/>
        </w:rPr>
        <w:t>personelu Wykonawcy na jego koszt i ryzyko.</w:t>
      </w:r>
    </w:p>
    <w:p w14:paraId="02B46C14" w14:textId="1701CD1A" w:rsidR="00783E6C" w:rsidRPr="009A565D" w:rsidRDefault="00783E6C" w:rsidP="005A32EE">
      <w:pPr>
        <w:pStyle w:val="Standard"/>
        <w:numPr>
          <w:ilvl w:val="0"/>
          <w:numId w:val="52"/>
        </w:numPr>
        <w:spacing w:line="360" w:lineRule="auto"/>
        <w:ind w:left="426" w:hanging="360"/>
        <w:jc w:val="both"/>
        <w:rPr>
          <w:rFonts w:cs="Times New Roman"/>
          <w:sz w:val="22"/>
          <w:szCs w:val="22"/>
        </w:rPr>
      </w:pPr>
      <w:r w:rsidRPr="009A565D">
        <w:rPr>
          <w:rFonts w:cs="Times New Roman"/>
          <w:sz w:val="22"/>
          <w:szCs w:val="22"/>
        </w:rPr>
        <w:t>Wykonawca oświadcza, że przedmiot umowy oferowany Zamawiającemu jest wolny od wad</w:t>
      </w:r>
      <w:r w:rsidR="00873719" w:rsidRPr="009A565D">
        <w:rPr>
          <w:rFonts w:cs="Times New Roman"/>
          <w:sz w:val="22"/>
          <w:szCs w:val="22"/>
        </w:rPr>
        <w:t xml:space="preserve"> </w:t>
      </w:r>
      <w:r w:rsidRPr="009A565D">
        <w:rPr>
          <w:rFonts w:cs="Times New Roman"/>
          <w:sz w:val="22"/>
          <w:szCs w:val="22"/>
        </w:rPr>
        <w:t>i</w:t>
      </w:r>
      <w:r w:rsidR="00873719" w:rsidRPr="009A565D">
        <w:rPr>
          <w:rFonts w:cs="Times New Roman"/>
          <w:sz w:val="22"/>
          <w:szCs w:val="22"/>
        </w:rPr>
        <w:t> </w:t>
      </w:r>
      <w:r w:rsidRPr="009A565D">
        <w:rPr>
          <w:rFonts w:cs="Times New Roman"/>
          <w:sz w:val="22"/>
          <w:szCs w:val="22"/>
        </w:rPr>
        <w:t>spełnia wszelkie normy stawiane przez prawo powszechnie obowiązujące na terytorium Rzeczpospolitej Polskiej.</w:t>
      </w:r>
    </w:p>
    <w:p w14:paraId="5EA2FBDA" w14:textId="77777777" w:rsidR="00783E6C" w:rsidRPr="00390070" w:rsidRDefault="00783E6C" w:rsidP="00783E6C">
      <w:pPr>
        <w:pStyle w:val="Standard"/>
        <w:spacing w:line="360" w:lineRule="auto"/>
        <w:ind w:right="170"/>
        <w:jc w:val="center"/>
        <w:rPr>
          <w:rFonts w:cs="Times New Roman"/>
          <w:b/>
          <w:bCs/>
          <w:color w:val="FF0000"/>
          <w:sz w:val="22"/>
          <w:szCs w:val="22"/>
        </w:rPr>
      </w:pPr>
    </w:p>
    <w:p w14:paraId="2DA4CA11" w14:textId="77777777" w:rsidR="00783E6C" w:rsidRPr="00031D81" w:rsidRDefault="00783E6C" w:rsidP="00783E6C">
      <w:pPr>
        <w:pStyle w:val="Standard"/>
        <w:spacing w:line="360" w:lineRule="auto"/>
        <w:ind w:right="170"/>
        <w:jc w:val="center"/>
        <w:rPr>
          <w:rFonts w:cs="Times New Roman"/>
          <w:b/>
          <w:bCs/>
          <w:sz w:val="22"/>
          <w:szCs w:val="22"/>
        </w:rPr>
      </w:pPr>
      <w:r w:rsidRPr="00031D81">
        <w:rPr>
          <w:rFonts w:cs="Times New Roman"/>
          <w:b/>
          <w:bCs/>
          <w:sz w:val="22"/>
          <w:szCs w:val="22"/>
        </w:rPr>
        <w:t>§ 2</w:t>
      </w:r>
    </w:p>
    <w:p w14:paraId="25E8BFED" w14:textId="77777777" w:rsidR="00783E6C" w:rsidRPr="00031D81" w:rsidRDefault="00783E6C" w:rsidP="00783E6C">
      <w:pPr>
        <w:pStyle w:val="Standard"/>
        <w:spacing w:line="360" w:lineRule="auto"/>
        <w:ind w:right="170"/>
        <w:jc w:val="center"/>
        <w:rPr>
          <w:rFonts w:cs="Times New Roman"/>
          <w:b/>
          <w:bCs/>
          <w:sz w:val="22"/>
          <w:szCs w:val="22"/>
        </w:rPr>
      </w:pPr>
      <w:r w:rsidRPr="00031D81">
        <w:rPr>
          <w:rFonts w:cs="Times New Roman"/>
          <w:b/>
          <w:bCs/>
          <w:sz w:val="22"/>
          <w:szCs w:val="22"/>
        </w:rPr>
        <w:t>Termin realizacji zamówienia</w:t>
      </w:r>
    </w:p>
    <w:p w14:paraId="6D17A117" w14:textId="23D192FC" w:rsidR="00783E6C" w:rsidRPr="00A14309" w:rsidRDefault="00783E6C" w:rsidP="00783E6C">
      <w:pPr>
        <w:pStyle w:val="Standard"/>
        <w:spacing w:line="360" w:lineRule="auto"/>
        <w:ind w:right="170"/>
        <w:jc w:val="both"/>
        <w:rPr>
          <w:rFonts w:cs="Times New Roman"/>
          <w:sz w:val="22"/>
          <w:szCs w:val="22"/>
        </w:rPr>
      </w:pPr>
      <w:r w:rsidRPr="00A14309">
        <w:rPr>
          <w:rFonts w:cs="Times New Roman"/>
          <w:sz w:val="22"/>
          <w:szCs w:val="22"/>
        </w:rPr>
        <w:t xml:space="preserve">Umowa obowiązuje </w:t>
      </w:r>
      <w:r w:rsidR="00F83F37" w:rsidRPr="00A14309">
        <w:rPr>
          <w:rFonts w:cs="Times New Roman"/>
          <w:sz w:val="22"/>
          <w:szCs w:val="22"/>
        </w:rPr>
        <w:t>w terminie</w:t>
      </w:r>
      <w:r w:rsidR="001C66BF">
        <w:rPr>
          <w:rFonts w:cs="Times New Roman"/>
          <w:sz w:val="22"/>
          <w:szCs w:val="22"/>
        </w:rPr>
        <w:t xml:space="preserve"> </w:t>
      </w:r>
      <w:r w:rsidR="00F83F37" w:rsidRPr="00A14309">
        <w:rPr>
          <w:rFonts w:cs="Times New Roman"/>
          <w:sz w:val="22"/>
          <w:szCs w:val="22"/>
        </w:rPr>
        <w:t xml:space="preserve">12 miesięcy od dnia jej zawarcia </w:t>
      </w:r>
      <w:r w:rsidRPr="00A14309">
        <w:rPr>
          <w:rFonts w:cs="Times New Roman"/>
          <w:sz w:val="22"/>
          <w:szCs w:val="22"/>
        </w:rPr>
        <w:t>albo do wyczer</w:t>
      </w:r>
      <w:r w:rsidR="00630ACA" w:rsidRPr="00A14309">
        <w:rPr>
          <w:rFonts w:cs="Times New Roman"/>
          <w:sz w:val="22"/>
          <w:szCs w:val="22"/>
        </w:rPr>
        <w:t xml:space="preserve">pania kwoty wynagrodzenia </w:t>
      </w:r>
      <w:r w:rsidR="00CA262E" w:rsidRPr="00A14309">
        <w:rPr>
          <w:rFonts w:cs="Times New Roman"/>
          <w:sz w:val="22"/>
          <w:szCs w:val="22"/>
        </w:rPr>
        <w:t>brutto</w:t>
      </w:r>
      <w:r w:rsidRPr="00A14309">
        <w:rPr>
          <w:rFonts w:cs="Times New Roman"/>
          <w:sz w:val="22"/>
          <w:szCs w:val="22"/>
        </w:rPr>
        <w:t>, o której mowa w § 6 ust. 1, w zależności od tego, które ze zdarzeń nastąpi wcześniej.</w:t>
      </w:r>
    </w:p>
    <w:p w14:paraId="3E8BDFD3" w14:textId="77777777" w:rsidR="00783E6C" w:rsidRPr="00390070" w:rsidRDefault="00783E6C" w:rsidP="00783E6C">
      <w:pPr>
        <w:pStyle w:val="Standard"/>
        <w:spacing w:line="360" w:lineRule="auto"/>
        <w:ind w:right="170"/>
        <w:jc w:val="both"/>
        <w:rPr>
          <w:rFonts w:cs="Times New Roman"/>
          <w:color w:val="FF0000"/>
          <w:sz w:val="22"/>
          <w:szCs w:val="22"/>
        </w:rPr>
      </w:pPr>
    </w:p>
    <w:p w14:paraId="17166DDB" w14:textId="77777777" w:rsidR="00783E6C" w:rsidRPr="00410BCB" w:rsidRDefault="00783E6C" w:rsidP="00783E6C">
      <w:pPr>
        <w:pStyle w:val="Standard"/>
        <w:spacing w:line="360" w:lineRule="auto"/>
        <w:ind w:right="170"/>
        <w:jc w:val="center"/>
        <w:rPr>
          <w:rFonts w:cs="Times New Roman"/>
          <w:b/>
          <w:bCs/>
          <w:sz w:val="22"/>
          <w:szCs w:val="22"/>
        </w:rPr>
      </w:pPr>
      <w:r w:rsidRPr="00410BCB">
        <w:rPr>
          <w:rFonts w:cs="Times New Roman"/>
          <w:b/>
          <w:bCs/>
          <w:sz w:val="22"/>
          <w:szCs w:val="22"/>
        </w:rPr>
        <w:t>§ 3</w:t>
      </w:r>
    </w:p>
    <w:p w14:paraId="528139FB" w14:textId="77777777" w:rsidR="00783E6C" w:rsidRPr="00410BCB" w:rsidRDefault="00783E6C" w:rsidP="00783E6C">
      <w:pPr>
        <w:pStyle w:val="Standard"/>
        <w:spacing w:line="360" w:lineRule="auto"/>
        <w:ind w:right="170"/>
        <w:jc w:val="center"/>
        <w:rPr>
          <w:rFonts w:cs="Times New Roman"/>
          <w:b/>
          <w:bCs/>
          <w:sz w:val="22"/>
          <w:szCs w:val="22"/>
        </w:rPr>
      </w:pPr>
      <w:r w:rsidRPr="00410BCB">
        <w:rPr>
          <w:rFonts w:cs="Times New Roman"/>
          <w:b/>
          <w:bCs/>
          <w:sz w:val="22"/>
          <w:szCs w:val="22"/>
        </w:rPr>
        <w:t>Osoby odpowiedzialne za realizację umowy</w:t>
      </w:r>
    </w:p>
    <w:p w14:paraId="429A40B4" w14:textId="77777777" w:rsidR="00783E6C" w:rsidRPr="00410BCB" w:rsidRDefault="00783E6C" w:rsidP="005A32EE">
      <w:pPr>
        <w:pStyle w:val="Standard"/>
        <w:numPr>
          <w:ilvl w:val="0"/>
          <w:numId w:val="53"/>
        </w:numPr>
        <w:tabs>
          <w:tab w:val="left" w:pos="375"/>
        </w:tabs>
        <w:spacing w:line="360" w:lineRule="auto"/>
        <w:ind w:left="284" w:hanging="360"/>
        <w:jc w:val="both"/>
        <w:rPr>
          <w:rFonts w:cs="Times New Roman"/>
          <w:sz w:val="22"/>
          <w:szCs w:val="22"/>
        </w:rPr>
      </w:pPr>
      <w:r w:rsidRPr="00410BCB">
        <w:rPr>
          <w:rFonts w:cs="Times New Roman"/>
          <w:sz w:val="22"/>
          <w:szCs w:val="22"/>
        </w:rPr>
        <w:t>Osobami odpowiedzialnymi ze strony Zamawiającego za prawidłową realizację umowy, a tym samym do składania zamówień są:</w:t>
      </w:r>
    </w:p>
    <w:p w14:paraId="32B11029" w14:textId="77777777" w:rsidR="00783E6C" w:rsidRPr="00410BCB" w:rsidRDefault="00783E6C" w:rsidP="00783E6C">
      <w:pPr>
        <w:pStyle w:val="Standard"/>
        <w:tabs>
          <w:tab w:val="left" w:pos="851"/>
        </w:tabs>
        <w:spacing w:line="360" w:lineRule="auto"/>
        <w:ind w:left="567"/>
        <w:jc w:val="both"/>
        <w:rPr>
          <w:rFonts w:cs="Times New Roman"/>
          <w:sz w:val="22"/>
          <w:szCs w:val="22"/>
          <w:lang w:val="en-US"/>
        </w:rPr>
      </w:pPr>
      <w:r w:rsidRPr="00410BCB">
        <w:rPr>
          <w:rFonts w:eastAsia="Times New Roman" w:cs="Times New Roman"/>
          <w:sz w:val="22"/>
          <w:szCs w:val="22"/>
          <w:lang w:val="en-US" w:eastAsia="pl-PL"/>
        </w:rPr>
        <w:t>1)</w:t>
      </w:r>
      <w:r w:rsidRPr="00410BCB">
        <w:rPr>
          <w:rFonts w:eastAsia="Times New Roman" w:cs="Times New Roman"/>
          <w:sz w:val="22"/>
          <w:szCs w:val="22"/>
          <w:lang w:val="en-US" w:eastAsia="pl-PL"/>
        </w:rPr>
        <w:tab/>
      </w:r>
      <w:r w:rsidRPr="00410BCB">
        <w:rPr>
          <w:rFonts w:cs="Times New Roman"/>
          <w:sz w:val="22"/>
          <w:szCs w:val="22"/>
          <w:lang w:val="en-US"/>
        </w:rPr>
        <w:t>………………………………………………..… – tel. ……………………………..………. , e-mail: …………………………………………………….…………………</w:t>
      </w:r>
    </w:p>
    <w:p w14:paraId="4DC5B568" w14:textId="77777777" w:rsidR="00783E6C" w:rsidRPr="00410BCB" w:rsidRDefault="00783E6C" w:rsidP="00783E6C">
      <w:pPr>
        <w:pStyle w:val="Standard"/>
        <w:tabs>
          <w:tab w:val="left" w:pos="851"/>
        </w:tabs>
        <w:spacing w:line="360" w:lineRule="auto"/>
        <w:ind w:left="567"/>
        <w:jc w:val="both"/>
        <w:rPr>
          <w:rFonts w:cs="Times New Roman"/>
          <w:sz w:val="22"/>
          <w:szCs w:val="22"/>
          <w:lang w:val="en-US"/>
        </w:rPr>
      </w:pPr>
      <w:r w:rsidRPr="00410BCB">
        <w:rPr>
          <w:rFonts w:cs="Times New Roman"/>
          <w:sz w:val="22"/>
          <w:szCs w:val="22"/>
          <w:lang w:val="en-US"/>
        </w:rPr>
        <w:t>2) ………………………………………………..… – tel. ……………………………..………. , e-mail: …………………………………………………….…………………</w:t>
      </w:r>
    </w:p>
    <w:p w14:paraId="34CD3FAF" w14:textId="77777777" w:rsidR="00783E6C" w:rsidRPr="00410BCB" w:rsidRDefault="00783E6C" w:rsidP="005A32EE">
      <w:pPr>
        <w:pStyle w:val="Standard"/>
        <w:numPr>
          <w:ilvl w:val="0"/>
          <w:numId w:val="53"/>
        </w:numPr>
        <w:tabs>
          <w:tab w:val="left" w:pos="375"/>
        </w:tabs>
        <w:spacing w:line="360" w:lineRule="auto"/>
        <w:ind w:left="284" w:hanging="360"/>
        <w:jc w:val="both"/>
        <w:rPr>
          <w:rFonts w:cs="Times New Roman"/>
          <w:sz w:val="22"/>
          <w:szCs w:val="22"/>
        </w:rPr>
      </w:pPr>
      <w:r w:rsidRPr="00410BCB">
        <w:rPr>
          <w:rFonts w:cs="Times New Roman"/>
          <w:sz w:val="22"/>
          <w:szCs w:val="22"/>
        </w:rPr>
        <w:t xml:space="preserve">Osobami odpowiedzialnymi ze strony Wykonawcy za prawidłową realizację umowy są: </w:t>
      </w:r>
    </w:p>
    <w:p w14:paraId="4110DB70" w14:textId="77777777" w:rsidR="00783E6C" w:rsidRPr="00410BCB" w:rsidRDefault="00783E6C" w:rsidP="00783E6C">
      <w:pPr>
        <w:pStyle w:val="Standard"/>
        <w:tabs>
          <w:tab w:val="left" w:pos="851"/>
        </w:tabs>
        <w:spacing w:line="360" w:lineRule="auto"/>
        <w:ind w:left="567"/>
        <w:jc w:val="both"/>
        <w:rPr>
          <w:rFonts w:cs="Times New Roman"/>
          <w:sz w:val="22"/>
          <w:szCs w:val="22"/>
          <w:lang w:val="en-US"/>
        </w:rPr>
      </w:pPr>
      <w:r w:rsidRPr="00410BCB">
        <w:rPr>
          <w:rFonts w:eastAsia="Times New Roman" w:cs="Times New Roman"/>
          <w:sz w:val="22"/>
          <w:szCs w:val="22"/>
          <w:lang w:val="en-US" w:eastAsia="pl-PL"/>
        </w:rPr>
        <w:t>1)</w:t>
      </w:r>
      <w:r w:rsidRPr="00410BCB">
        <w:rPr>
          <w:rFonts w:eastAsia="Times New Roman" w:cs="Times New Roman"/>
          <w:sz w:val="22"/>
          <w:szCs w:val="22"/>
          <w:lang w:val="en-US" w:eastAsia="pl-PL"/>
        </w:rPr>
        <w:tab/>
      </w:r>
      <w:r w:rsidRPr="00410BCB">
        <w:rPr>
          <w:rFonts w:cs="Times New Roman"/>
          <w:sz w:val="22"/>
          <w:szCs w:val="22"/>
          <w:lang w:val="en-US"/>
        </w:rPr>
        <w:t>………………………………………………..… – tel. ……………………………..………. , e-mail: …………………………………………………….…………………</w:t>
      </w:r>
    </w:p>
    <w:p w14:paraId="3EBF40BD" w14:textId="77777777" w:rsidR="00783E6C" w:rsidRPr="00410BCB" w:rsidRDefault="00783E6C" w:rsidP="00783E6C">
      <w:pPr>
        <w:pStyle w:val="Standard"/>
        <w:tabs>
          <w:tab w:val="left" w:pos="851"/>
        </w:tabs>
        <w:spacing w:line="360" w:lineRule="auto"/>
        <w:ind w:left="567"/>
        <w:jc w:val="both"/>
        <w:rPr>
          <w:rFonts w:cs="Times New Roman"/>
          <w:sz w:val="22"/>
          <w:szCs w:val="22"/>
          <w:lang w:val="en-US"/>
        </w:rPr>
      </w:pPr>
      <w:r w:rsidRPr="00410BCB">
        <w:rPr>
          <w:rFonts w:cs="Times New Roman"/>
          <w:sz w:val="22"/>
          <w:szCs w:val="22"/>
          <w:lang w:val="en-US"/>
        </w:rPr>
        <w:t>2) ………………………………………………..… – tel. ……………………………..………. , e-mail: …………………………………………………….…………………</w:t>
      </w:r>
    </w:p>
    <w:p w14:paraId="4A235F76" w14:textId="77777777" w:rsidR="00783E6C" w:rsidRPr="00410BCB" w:rsidRDefault="00783E6C" w:rsidP="005A32EE">
      <w:pPr>
        <w:pStyle w:val="Standard"/>
        <w:numPr>
          <w:ilvl w:val="0"/>
          <w:numId w:val="53"/>
        </w:numPr>
        <w:tabs>
          <w:tab w:val="left" w:pos="375"/>
        </w:tabs>
        <w:spacing w:line="360" w:lineRule="auto"/>
        <w:ind w:left="284" w:hanging="360"/>
        <w:jc w:val="both"/>
        <w:rPr>
          <w:rFonts w:cs="Times New Roman"/>
          <w:sz w:val="22"/>
          <w:szCs w:val="22"/>
        </w:rPr>
      </w:pPr>
      <w:r w:rsidRPr="00410BCB">
        <w:rPr>
          <w:rFonts w:cs="Times New Roman"/>
          <w:sz w:val="22"/>
          <w:szCs w:val="22"/>
        </w:rPr>
        <w:t>Osoby wymienione w ust. 1 i 2, zobowiązane są do bieżącej współpracy przy realizacji umowy.</w:t>
      </w:r>
    </w:p>
    <w:p w14:paraId="32634466" w14:textId="7D3A1FF0" w:rsidR="00783E6C" w:rsidRPr="00A14309" w:rsidRDefault="00783E6C" w:rsidP="00783E6C">
      <w:pPr>
        <w:pStyle w:val="Standard"/>
        <w:numPr>
          <w:ilvl w:val="0"/>
          <w:numId w:val="53"/>
        </w:numPr>
        <w:tabs>
          <w:tab w:val="left" w:pos="375"/>
        </w:tabs>
        <w:spacing w:line="360" w:lineRule="auto"/>
        <w:ind w:left="284" w:hanging="360"/>
        <w:jc w:val="both"/>
        <w:rPr>
          <w:rFonts w:eastAsia="Times New Roman" w:cs="Times New Roman"/>
          <w:sz w:val="22"/>
          <w:szCs w:val="22"/>
        </w:rPr>
      </w:pPr>
      <w:r w:rsidRPr="00410BCB">
        <w:rPr>
          <w:rFonts w:cs="Times New Roman"/>
          <w:sz w:val="22"/>
          <w:szCs w:val="22"/>
        </w:rPr>
        <w:t>Każdej</w:t>
      </w:r>
      <w:r w:rsidRPr="00410BCB">
        <w:rPr>
          <w:rFonts w:eastAsia="Times New Roman" w:cs="Times New Roman"/>
          <w:sz w:val="22"/>
          <w:szCs w:val="22"/>
        </w:rPr>
        <w:t xml:space="preserve"> ze Stron przysługuje prawo zmiany osób, o których mowa w ust. 1 i 2. Zmiana staje się wiążąca z dniem </w:t>
      </w:r>
      <w:r w:rsidR="00494214" w:rsidRPr="00F83F37">
        <w:rPr>
          <w:rFonts w:eastAsia="Times New Roman" w:cs="Times New Roman"/>
          <w:sz w:val="22"/>
          <w:szCs w:val="22"/>
        </w:rPr>
        <w:t>pisemnego</w:t>
      </w:r>
      <w:r w:rsidR="00CD4FAF" w:rsidRPr="00F83F37">
        <w:rPr>
          <w:rFonts w:eastAsia="Times New Roman" w:cs="Times New Roman"/>
          <w:sz w:val="22"/>
          <w:szCs w:val="22"/>
        </w:rPr>
        <w:t xml:space="preserve"> (w postaci elektronicznej)</w:t>
      </w:r>
      <w:r w:rsidR="00494214">
        <w:rPr>
          <w:rFonts w:eastAsia="Times New Roman" w:cs="Times New Roman"/>
          <w:sz w:val="22"/>
          <w:szCs w:val="22"/>
        </w:rPr>
        <w:t xml:space="preserve"> </w:t>
      </w:r>
      <w:r w:rsidRPr="00410BCB">
        <w:rPr>
          <w:rFonts w:eastAsia="Times New Roman" w:cs="Times New Roman"/>
          <w:sz w:val="22"/>
          <w:szCs w:val="22"/>
        </w:rPr>
        <w:t>powiadomienia o tym fakcie drugiej Strony</w:t>
      </w:r>
      <w:r w:rsidR="003658CE">
        <w:rPr>
          <w:rFonts w:eastAsia="Times New Roman" w:cs="Times New Roman"/>
          <w:sz w:val="22"/>
          <w:szCs w:val="22"/>
        </w:rPr>
        <w:t>.</w:t>
      </w:r>
      <w:r w:rsidRPr="00410BCB">
        <w:rPr>
          <w:rFonts w:eastAsia="Times New Roman" w:cs="Times New Roman"/>
          <w:sz w:val="22"/>
          <w:szCs w:val="22"/>
        </w:rPr>
        <w:t xml:space="preserve"> </w:t>
      </w:r>
      <w:r w:rsidRPr="00410BCB">
        <w:rPr>
          <w:rFonts w:cs="Times New Roman"/>
          <w:sz w:val="22"/>
          <w:szCs w:val="22"/>
        </w:rPr>
        <w:t>Zmiana nie wymaga formy aneksu.</w:t>
      </w:r>
    </w:p>
    <w:p w14:paraId="2543D6D2" w14:textId="77777777" w:rsidR="00783E6C" w:rsidRPr="00390070" w:rsidRDefault="00783E6C" w:rsidP="00783E6C">
      <w:pPr>
        <w:pStyle w:val="Standard"/>
        <w:spacing w:line="360" w:lineRule="auto"/>
        <w:ind w:right="170"/>
        <w:jc w:val="center"/>
        <w:rPr>
          <w:rFonts w:cs="Times New Roman"/>
          <w:b/>
          <w:bCs/>
          <w:color w:val="FF0000"/>
          <w:sz w:val="22"/>
          <w:szCs w:val="22"/>
        </w:rPr>
      </w:pPr>
    </w:p>
    <w:p w14:paraId="369500FE" w14:textId="77777777" w:rsidR="00783E6C" w:rsidRPr="004A6A49" w:rsidRDefault="00783E6C" w:rsidP="001475B7">
      <w:pPr>
        <w:pStyle w:val="Standard"/>
        <w:keepNext/>
        <w:keepLines/>
        <w:widowControl/>
        <w:spacing w:line="360" w:lineRule="auto"/>
        <w:ind w:right="170"/>
        <w:jc w:val="center"/>
        <w:rPr>
          <w:rFonts w:cs="Times New Roman"/>
          <w:b/>
          <w:bCs/>
          <w:sz w:val="22"/>
          <w:szCs w:val="22"/>
        </w:rPr>
      </w:pPr>
      <w:r w:rsidRPr="004A6A49">
        <w:rPr>
          <w:rFonts w:cs="Times New Roman"/>
          <w:b/>
          <w:bCs/>
          <w:sz w:val="22"/>
          <w:szCs w:val="22"/>
        </w:rPr>
        <w:t>§ 4</w:t>
      </w:r>
    </w:p>
    <w:p w14:paraId="0D53EDCA" w14:textId="77777777" w:rsidR="00783E6C" w:rsidRPr="004A6A49" w:rsidRDefault="00783E6C" w:rsidP="001475B7">
      <w:pPr>
        <w:pStyle w:val="Standard"/>
        <w:keepNext/>
        <w:keepLines/>
        <w:widowControl/>
        <w:spacing w:line="360" w:lineRule="auto"/>
        <w:ind w:right="170"/>
        <w:jc w:val="center"/>
        <w:rPr>
          <w:rFonts w:cs="Times New Roman"/>
          <w:b/>
          <w:bCs/>
          <w:sz w:val="22"/>
          <w:szCs w:val="22"/>
        </w:rPr>
      </w:pPr>
      <w:r w:rsidRPr="004A6A49">
        <w:rPr>
          <w:rFonts w:cs="Times New Roman"/>
          <w:b/>
          <w:bCs/>
          <w:sz w:val="22"/>
          <w:szCs w:val="22"/>
        </w:rPr>
        <w:t>Obowiązki Zamawiającego</w:t>
      </w:r>
    </w:p>
    <w:p w14:paraId="67D605DE" w14:textId="77777777" w:rsidR="00783E6C" w:rsidRPr="004A6A49" w:rsidRDefault="00783E6C" w:rsidP="001475B7">
      <w:pPr>
        <w:pStyle w:val="Standard"/>
        <w:keepNext/>
        <w:keepLines/>
        <w:widowControl/>
        <w:spacing w:line="360" w:lineRule="auto"/>
        <w:ind w:right="170"/>
        <w:jc w:val="both"/>
        <w:rPr>
          <w:rFonts w:cs="Times New Roman"/>
          <w:sz w:val="22"/>
          <w:szCs w:val="22"/>
        </w:rPr>
      </w:pPr>
      <w:r w:rsidRPr="004A6A49">
        <w:rPr>
          <w:rFonts w:cs="Times New Roman"/>
          <w:sz w:val="22"/>
          <w:szCs w:val="22"/>
        </w:rPr>
        <w:t>Do obowiązków Zamawiającego należy w szczególności:</w:t>
      </w:r>
    </w:p>
    <w:p w14:paraId="18AC0B4A" w14:textId="77777777" w:rsidR="00783E6C" w:rsidRPr="004A6A49" w:rsidRDefault="00783E6C" w:rsidP="005A32EE">
      <w:pPr>
        <w:pStyle w:val="Standard"/>
        <w:keepNext/>
        <w:keepLines/>
        <w:widowControl/>
        <w:numPr>
          <w:ilvl w:val="0"/>
          <w:numId w:val="60"/>
        </w:numPr>
        <w:spacing w:line="360" w:lineRule="auto"/>
        <w:ind w:left="567" w:hanging="435"/>
        <w:jc w:val="both"/>
        <w:rPr>
          <w:rFonts w:cs="Times New Roman"/>
          <w:sz w:val="22"/>
          <w:szCs w:val="22"/>
        </w:rPr>
      </w:pPr>
      <w:r w:rsidRPr="004A6A49">
        <w:rPr>
          <w:rFonts w:cs="Times New Roman"/>
          <w:sz w:val="22"/>
          <w:szCs w:val="22"/>
        </w:rPr>
        <w:t>dokonywanie</w:t>
      </w:r>
      <w:r w:rsidR="00630ACA" w:rsidRPr="004A6A49">
        <w:rPr>
          <w:rFonts w:cs="Times New Roman"/>
          <w:sz w:val="22"/>
          <w:szCs w:val="22"/>
        </w:rPr>
        <w:t xml:space="preserve"> pocztą elektroniczną</w:t>
      </w:r>
      <w:r w:rsidRPr="004A6A49">
        <w:rPr>
          <w:rFonts w:cs="Times New Roman"/>
          <w:sz w:val="22"/>
          <w:szCs w:val="22"/>
        </w:rPr>
        <w:t xml:space="preserve"> zamówień poszczególnych asortymentów przedmiotu umowy;</w:t>
      </w:r>
    </w:p>
    <w:p w14:paraId="1B39D01B" w14:textId="77777777" w:rsidR="00783E6C" w:rsidRPr="004A6A49" w:rsidRDefault="00783E6C" w:rsidP="005A32EE">
      <w:pPr>
        <w:pStyle w:val="Standard"/>
        <w:numPr>
          <w:ilvl w:val="0"/>
          <w:numId w:val="60"/>
        </w:numPr>
        <w:spacing w:line="360" w:lineRule="auto"/>
        <w:ind w:left="567" w:hanging="435"/>
        <w:jc w:val="both"/>
        <w:rPr>
          <w:rFonts w:cs="Times New Roman"/>
          <w:sz w:val="22"/>
          <w:szCs w:val="22"/>
        </w:rPr>
      </w:pPr>
      <w:r w:rsidRPr="004A6A49">
        <w:rPr>
          <w:rFonts w:cs="Times New Roman"/>
          <w:sz w:val="22"/>
        </w:rPr>
        <w:t>każdorazowe weryfikowanie pod względem ilościowym oraz jakościowym dostarczanego przez Wykonawcę przedmiotu umowy;</w:t>
      </w:r>
    </w:p>
    <w:p w14:paraId="13F15475" w14:textId="39E835BF" w:rsidR="00783E6C" w:rsidRDefault="00783E6C" w:rsidP="005A32EE">
      <w:pPr>
        <w:pStyle w:val="Standard"/>
        <w:numPr>
          <w:ilvl w:val="0"/>
          <w:numId w:val="60"/>
        </w:numPr>
        <w:spacing w:line="360" w:lineRule="auto"/>
        <w:ind w:left="567" w:hanging="435"/>
        <w:jc w:val="both"/>
        <w:rPr>
          <w:rFonts w:cs="Times New Roman"/>
          <w:sz w:val="22"/>
          <w:szCs w:val="22"/>
        </w:rPr>
      </w:pPr>
      <w:r w:rsidRPr="004A6A49">
        <w:rPr>
          <w:rFonts w:cs="Times New Roman"/>
          <w:sz w:val="22"/>
          <w:szCs w:val="22"/>
        </w:rPr>
        <w:t>terminowe regulowanie należności przysługujących Wykonawcy na warunkach określonych</w:t>
      </w:r>
      <w:r w:rsidR="00873719" w:rsidRPr="004A6A49">
        <w:rPr>
          <w:rFonts w:cs="Times New Roman"/>
          <w:sz w:val="22"/>
          <w:szCs w:val="22"/>
        </w:rPr>
        <w:t xml:space="preserve"> </w:t>
      </w:r>
      <w:r w:rsidRPr="004A6A49">
        <w:rPr>
          <w:rFonts w:cs="Times New Roman"/>
          <w:sz w:val="22"/>
          <w:szCs w:val="22"/>
        </w:rPr>
        <w:t>w</w:t>
      </w:r>
      <w:r w:rsidR="00873719" w:rsidRPr="004A6A49">
        <w:rPr>
          <w:rFonts w:cs="Times New Roman"/>
          <w:sz w:val="22"/>
          <w:szCs w:val="22"/>
        </w:rPr>
        <w:t> </w:t>
      </w:r>
      <w:r w:rsidRPr="004A6A49">
        <w:rPr>
          <w:rFonts w:cs="Times New Roman"/>
          <w:sz w:val="22"/>
          <w:szCs w:val="22"/>
        </w:rPr>
        <w:t>umowie.</w:t>
      </w:r>
    </w:p>
    <w:p w14:paraId="1C62A818" w14:textId="77777777" w:rsidR="00A14309" w:rsidRPr="004A6A49" w:rsidRDefault="00A14309" w:rsidP="00A14309">
      <w:pPr>
        <w:pStyle w:val="Standard"/>
        <w:spacing w:line="360" w:lineRule="auto"/>
        <w:ind w:left="567"/>
        <w:jc w:val="both"/>
        <w:rPr>
          <w:rFonts w:cs="Times New Roman"/>
          <w:sz w:val="22"/>
          <w:szCs w:val="22"/>
        </w:rPr>
      </w:pPr>
    </w:p>
    <w:p w14:paraId="2C41CC45" w14:textId="77777777" w:rsidR="00783E6C" w:rsidRPr="004A6A49" w:rsidRDefault="00783E6C" w:rsidP="00783E6C">
      <w:pPr>
        <w:pStyle w:val="Standard"/>
        <w:spacing w:line="360" w:lineRule="auto"/>
        <w:ind w:right="170"/>
        <w:jc w:val="center"/>
        <w:rPr>
          <w:rFonts w:cs="Times New Roman"/>
          <w:b/>
          <w:bCs/>
          <w:sz w:val="22"/>
          <w:szCs w:val="22"/>
        </w:rPr>
      </w:pPr>
      <w:r w:rsidRPr="004A6A49">
        <w:rPr>
          <w:rFonts w:cs="Times New Roman"/>
          <w:b/>
          <w:bCs/>
          <w:sz w:val="22"/>
          <w:szCs w:val="22"/>
        </w:rPr>
        <w:t>§ 5</w:t>
      </w:r>
    </w:p>
    <w:p w14:paraId="73463CA5" w14:textId="77777777" w:rsidR="00783E6C" w:rsidRPr="004A6A49" w:rsidRDefault="00783E6C" w:rsidP="00783E6C">
      <w:pPr>
        <w:pStyle w:val="Standard"/>
        <w:spacing w:line="360" w:lineRule="auto"/>
        <w:ind w:right="170"/>
        <w:jc w:val="center"/>
        <w:rPr>
          <w:rFonts w:cs="Times New Roman"/>
          <w:b/>
          <w:bCs/>
          <w:sz w:val="22"/>
          <w:szCs w:val="22"/>
        </w:rPr>
      </w:pPr>
      <w:r w:rsidRPr="004A6A49">
        <w:rPr>
          <w:rFonts w:cs="Times New Roman"/>
          <w:b/>
          <w:bCs/>
          <w:sz w:val="22"/>
          <w:szCs w:val="22"/>
        </w:rPr>
        <w:t>Obowiązki Wykonawcy</w:t>
      </w:r>
    </w:p>
    <w:p w14:paraId="68916E04" w14:textId="77777777" w:rsidR="00783E6C" w:rsidRPr="004A6A49" w:rsidRDefault="00783E6C" w:rsidP="00783E6C">
      <w:pPr>
        <w:pStyle w:val="Standard"/>
        <w:spacing w:line="360" w:lineRule="auto"/>
        <w:ind w:right="170"/>
        <w:jc w:val="both"/>
        <w:rPr>
          <w:rFonts w:cs="Times New Roman"/>
          <w:sz w:val="22"/>
          <w:szCs w:val="22"/>
        </w:rPr>
      </w:pPr>
      <w:r w:rsidRPr="004A6A49">
        <w:rPr>
          <w:rFonts w:cs="Times New Roman"/>
          <w:sz w:val="22"/>
          <w:szCs w:val="22"/>
        </w:rPr>
        <w:t>Do obowiązków Wykonawcy należy w szczególności:</w:t>
      </w:r>
    </w:p>
    <w:p w14:paraId="2E3674D5" w14:textId="77777777" w:rsidR="00783E6C" w:rsidRPr="004A6A49"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4A6A49">
        <w:rPr>
          <w:rFonts w:cs="Times New Roman"/>
          <w:sz w:val="22"/>
          <w:szCs w:val="22"/>
        </w:rPr>
        <w:t>dostarczenie przedmiotu określonego w § 1 umowy siłami własnymi, przy użyciu własnego personelu, sprzętu, materiałów oraz narzędzi;</w:t>
      </w:r>
    </w:p>
    <w:p w14:paraId="7A2CE000" w14:textId="77777777" w:rsidR="00783E6C" w:rsidRPr="004A6A49"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4A6A49">
        <w:rPr>
          <w:rFonts w:cs="Times New Roman"/>
          <w:sz w:val="22"/>
          <w:szCs w:val="22"/>
        </w:rPr>
        <w:t>dostarczenie przedmiotu umowy na podstawie zlecenia przesłanego przez Zamawiającego</w:t>
      </w:r>
      <w:r w:rsidR="00B25940" w:rsidRPr="004A6A49">
        <w:rPr>
          <w:rFonts w:cs="Times New Roman"/>
          <w:sz w:val="22"/>
          <w:szCs w:val="22"/>
        </w:rPr>
        <w:t xml:space="preserve"> pocztą elektroniczną</w:t>
      </w:r>
      <w:r w:rsidRPr="004A6A49">
        <w:rPr>
          <w:rFonts w:cs="Times New Roman"/>
          <w:sz w:val="22"/>
          <w:szCs w:val="22"/>
        </w:rPr>
        <w:t xml:space="preserve"> w terminie 3 dni roboczych od jego dokonania, w miejsce wskazane przez Zamawiającego;</w:t>
      </w:r>
    </w:p>
    <w:p w14:paraId="269A4AED" w14:textId="77777777" w:rsidR="00783E6C" w:rsidRPr="004A6A49"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4A6A49">
        <w:rPr>
          <w:rFonts w:cs="Times New Roman"/>
          <w:sz w:val="22"/>
          <w:szCs w:val="22"/>
        </w:rPr>
        <w:t>zapewnienie stałości cen oraz stałości parametrów jakościowych przedmiotu umowy w całym okresie obowiązywania niniejszej umowy;</w:t>
      </w:r>
    </w:p>
    <w:p w14:paraId="0839215F" w14:textId="1F0CD4D5" w:rsidR="00783E6C" w:rsidRPr="00DE0686"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4A6A49">
        <w:rPr>
          <w:rFonts w:cs="Times New Roman"/>
          <w:sz w:val="22"/>
          <w:szCs w:val="22"/>
        </w:rPr>
        <w:t>dostarczenie przedmiotu umowy w pierwszym gatunku z wymaganymi certyfikatami</w:t>
      </w:r>
      <w:r w:rsidR="00873719" w:rsidRPr="004A6A49">
        <w:rPr>
          <w:rFonts w:cs="Times New Roman"/>
          <w:sz w:val="22"/>
          <w:szCs w:val="22"/>
        </w:rPr>
        <w:t xml:space="preserve"> </w:t>
      </w:r>
      <w:r w:rsidRPr="004A6A49">
        <w:rPr>
          <w:rFonts w:cs="Times New Roman"/>
          <w:sz w:val="22"/>
          <w:szCs w:val="22"/>
        </w:rPr>
        <w:t>i</w:t>
      </w:r>
      <w:r w:rsidR="00873719" w:rsidRPr="004A6A49">
        <w:rPr>
          <w:rFonts w:cs="Times New Roman"/>
          <w:sz w:val="22"/>
          <w:szCs w:val="22"/>
        </w:rPr>
        <w:t> </w:t>
      </w:r>
      <w:r w:rsidRPr="004A6A49">
        <w:rPr>
          <w:rFonts w:cs="Times New Roman"/>
          <w:sz w:val="22"/>
          <w:szCs w:val="22"/>
        </w:rPr>
        <w:t xml:space="preserve">gwarancjami (jeśli takowe certyfikaty lub gwarancje powszechnie są </w:t>
      </w:r>
      <w:r w:rsidRPr="005B3CE1">
        <w:rPr>
          <w:rFonts w:cs="Times New Roman"/>
          <w:sz w:val="22"/>
          <w:szCs w:val="22"/>
        </w:rPr>
        <w:t>stosowane dla wskazanego przedmiotu zamówienia), którego okres przydatności</w:t>
      </w:r>
      <w:r w:rsidR="00925C11" w:rsidRPr="00420E57">
        <w:rPr>
          <w:rFonts w:cs="Times New Roman"/>
          <w:sz w:val="22"/>
          <w:szCs w:val="22"/>
        </w:rPr>
        <w:t xml:space="preserve"> artykułów</w:t>
      </w:r>
      <w:r w:rsidRPr="005B3CE1">
        <w:rPr>
          <w:rFonts w:cs="Times New Roman"/>
          <w:sz w:val="22"/>
          <w:szCs w:val="22"/>
        </w:rPr>
        <w:t xml:space="preserve"> do użytkowania</w:t>
      </w:r>
      <w:r w:rsidRPr="004A6A49">
        <w:rPr>
          <w:rFonts w:cs="Times New Roman"/>
          <w:sz w:val="22"/>
          <w:szCs w:val="22"/>
        </w:rPr>
        <w:t xml:space="preserve"> nie może być krótszy </w:t>
      </w:r>
      <w:r w:rsidRPr="00DE0686">
        <w:rPr>
          <w:rFonts w:cs="Times New Roman"/>
          <w:sz w:val="22"/>
          <w:szCs w:val="22"/>
        </w:rPr>
        <w:t xml:space="preserve">niż </w:t>
      </w:r>
      <w:r w:rsidR="00F83F37" w:rsidRPr="00DE0686">
        <w:rPr>
          <w:rFonts w:cs="Times New Roman"/>
          <w:sz w:val="22"/>
          <w:szCs w:val="22"/>
        </w:rPr>
        <w:t>12 miesięcy</w:t>
      </w:r>
      <w:r w:rsidRPr="00DE0686">
        <w:rPr>
          <w:rFonts w:cs="Times New Roman"/>
          <w:sz w:val="22"/>
          <w:szCs w:val="22"/>
        </w:rPr>
        <w:t xml:space="preserve"> od daty dostawy;</w:t>
      </w:r>
    </w:p>
    <w:p w14:paraId="12C1E0A1" w14:textId="50E266C7" w:rsidR="00783E6C" w:rsidRPr="00AA6403"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DE0686">
        <w:rPr>
          <w:rFonts w:cs="Times New Roman"/>
          <w:sz w:val="22"/>
          <w:szCs w:val="22"/>
        </w:rPr>
        <w:t>dostarczenie na</w:t>
      </w:r>
      <w:r w:rsidRPr="00AA6403">
        <w:rPr>
          <w:rFonts w:cs="Times New Roman"/>
          <w:sz w:val="22"/>
          <w:szCs w:val="22"/>
        </w:rPr>
        <w:t xml:space="preserve"> żądanie Zamawiającego katalogów lub prospektów reklamowych</w:t>
      </w:r>
      <w:r w:rsidR="00873719" w:rsidRPr="00AA6403">
        <w:rPr>
          <w:rFonts w:cs="Times New Roman"/>
          <w:sz w:val="22"/>
          <w:szCs w:val="22"/>
        </w:rPr>
        <w:t xml:space="preserve"> </w:t>
      </w:r>
      <w:r w:rsidRPr="00AA6403">
        <w:rPr>
          <w:rFonts w:cs="Times New Roman"/>
          <w:sz w:val="22"/>
          <w:szCs w:val="22"/>
        </w:rPr>
        <w:t>z</w:t>
      </w:r>
      <w:r w:rsidR="00873719" w:rsidRPr="00AA6403">
        <w:rPr>
          <w:rFonts w:cs="Times New Roman"/>
          <w:sz w:val="22"/>
          <w:szCs w:val="22"/>
        </w:rPr>
        <w:t> </w:t>
      </w:r>
      <w:r w:rsidRPr="00AA6403">
        <w:rPr>
          <w:rFonts w:cs="Times New Roman"/>
          <w:sz w:val="22"/>
          <w:szCs w:val="22"/>
        </w:rPr>
        <w:t xml:space="preserve">zaznaczonymi oferowanymi materiałami </w:t>
      </w:r>
      <w:r w:rsidRPr="00AA6403">
        <w:rPr>
          <w:rFonts w:eastAsia="NeoSansPro-Regular" w:cs="Times New Roman"/>
          <w:sz w:val="22"/>
          <w:szCs w:val="22"/>
        </w:rPr>
        <w:t>i artykułami lub tabelarycznego zestawienia parametrów wykazujących, że dostarczony produkt spełnia wymagania określone przez Zamawiającego i nie jest gorszy od produktu określonego przez Zamawiającego;</w:t>
      </w:r>
    </w:p>
    <w:p w14:paraId="32D32CEC" w14:textId="77777777" w:rsidR="00783E6C" w:rsidRPr="00AA6403"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AA6403">
        <w:rPr>
          <w:rFonts w:eastAsia="NeoSansPro-Regular" w:cs="Times New Roman"/>
          <w:sz w:val="22"/>
          <w:szCs w:val="22"/>
        </w:rPr>
        <w:t>dostarczenie na własny koszt towaru brakującego, wolnego od wad lub wymiany na towar odpowiedniej jakości - w przypadku stwierdzenia przez Zamawiającego braku artykułu, wady lub dostarczenia artykułu nieodpowiedniej jakości - niezwłocznie, maksymalnie w ciągu 3 dni roboczych od daty zgłoszenia reklamacji przez Zamawiającego;</w:t>
      </w:r>
    </w:p>
    <w:p w14:paraId="6A6F288F" w14:textId="77777777" w:rsidR="00783E6C" w:rsidRPr="00BE3549"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BE3549">
        <w:rPr>
          <w:rFonts w:cs="Times New Roman"/>
          <w:sz w:val="22"/>
          <w:szCs w:val="22"/>
        </w:rPr>
        <w:t>fakturowanie każdej partii dostawy przedmiotu umowy oddzielnie;</w:t>
      </w:r>
    </w:p>
    <w:p w14:paraId="4573D316" w14:textId="77777777" w:rsidR="00783E6C" w:rsidRPr="00BE3549"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BE3549">
        <w:rPr>
          <w:rFonts w:cs="Times New Roman"/>
          <w:sz w:val="22"/>
          <w:szCs w:val="22"/>
        </w:rPr>
        <w:t>d</w:t>
      </w:r>
      <w:r w:rsidRPr="00BE3549">
        <w:rPr>
          <w:rFonts w:eastAsia="NeoSansPro-Regular" w:cs="Times New Roman"/>
          <w:sz w:val="22"/>
          <w:szCs w:val="22"/>
        </w:rPr>
        <w:t>ostarczone artykuły winny być w opakowaniach zawierających m.in. następujące informacje: nazwa i adres producenta lub dystrybutora, nazwa towaru;</w:t>
      </w:r>
    </w:p>
    <w:p w14:paraId="0775C45E" w14:textId="0FD7740B" w:rsidR="00783E6C" w:rsidRPr="00A14309" w:rsidRDefault="00783E6C" w:rsidP="005A32EE">
      <w:pPr>
        <w:pStyle w:val="Standard"/>
        <w:numPr>
          <w:ilvl w:val="0"/>
          <w:numId w:val="54"/>
        </w:numPr>
        <w:tabs>
          <w:tab w:val="left" w:pos="567"/>
        </w:tabs>
        <w:spacing w:line="360" w:lineRule="auto"/>
        <w:ind w:left="567" w:hanging="360"/>
        <w:jc w:val="both"/>
        <w:rPr>
          <w:rFonts w:cs="Times New Roman"/>
          <w:sz w:val="22"/>
          <w:szCs w:val="22"/>
        </w:rPr>
      </w:pPr>
      <w:r w:rsidRPr="00BE3549">
        <w:rPr>
          <w:rFonts w:eastAsia="NeoSansPro-Regular" w:cs="Times New Roman"/>
          <w:sz w:val="22"/>
          <w:szCs w:val="22"/>
        </w:rPr>
        <w:t>wykonywanie przedmiotu zamówienia z należytą starannością i</w:t>
      </w:r>
      <w:r w:rsidR="00CF1DA5" w:rsidRPr="00BE3549">
        <w:rPr>
          <w:rFonts w:eastAsia="NeoSansPro-Regular" w:cs="Times New Roman"/>
          <w:sz w:val="22"/>
          <w:szCs w:val="22"/>
        </w:rPr>
        <w:t xml:space="preserve"> </w:t>
      </w:r>
      <w:r w:rsidRPr="00BE3549">
        <w:rPr>
          <w:rFonts w:eastAsia="NeoSansPro-Regular" w:cs="Times New Roman"/>
          <w:sz w:val="22"/>
          <w:szCs w:val="22"/>
        </w:rPr>
        <w:t>w zgodzie ze wszelkimi normami prawnymi oraz obowiązującymi w tym względzie przepisami prawa, jak również zgodnie z normami etycznymi oraz z powszechnie przyjętymi zasadami wykonywania dostaw o</w:t>
      </w:r>
      <w:r w:rsidR="00CF1DA5" w:rsidRPr="00BE3549">
        <w:rPr>
          <w:rFonts w:eastAsia="NeoSansPro-Regular" w:cs="Times New Roman"/>
          <w:sz w:val="22"/>
          <w:szCs w:val="22"/>
        </w:rPr>
        <w:t> </w:t>
      </w:r>
      <w:r w:rsidRPr="00BE3549">
        <w:rPr>
          <w:rFonts w:eastAsia="NeoSansPro-Regular" w:cs="Times New Roman"/>
          <w:sz w:val="22"/>
          <w:szCs w:val="22"/>
        </w:rPr>
        <w:t>tym charakterze.</w:t>
      </w:r>
    </w:p>
    <w:p w14:paraId="578B7CDF" w14:textId="77777777" w:rsidR="00A14309" w:rsidRPr="00BE3549" w:rsidRDefault="00A14309" w:rsidP="00A14309">
      <w:pPr>
        <w:pStyle w:val="Standard"/>
        <w:tabs>
          <w:tab w:val="left" w:pos="567"/>
        </w:tabs>
        <w:spacing w:line="360" w:lineRule="auto"/>
        <w:ind w:left="567"/>
        <w:jc w:val="both"/>
        <w:rPr>
          <w:rFonts w:cs="Times New Roman"/>
          <w:sz w:val="22"/>
          <w:szCs w:val="22"/>
        </w:rPr>
      </w:pPr>
    </w:p>
    <w:p w14:paraId="4BFB07AA" w14:textId="77777777" w:rsidR="00783E6C" w:rsidRPr="0087259A" w:rsidRDefault="00783E6C" w:rsidP="001475B7">
      <w:pPr>
        <w:pStyle w:val="Standard"/>
        <w:keepNext/>
        <w:keepLines/>
        <w:spacing w:line="360" w:lineRule="auto"/>
        <w:ind w:right="170"/>
        <w:jc w:val="center"/>
        <w:rPr>
          <w:rFonts w:cs="Times New Roman"/>
          <w:b/>
          <w:bCs/>
          <w:sz w:val="22"/>
          <w:szCs w:val="22"/>
        </w:rPr>
      </w:pPr>
      <w:r w:rsidRPr="0087259A">
        <w:rPr>
          <w:rFonts w:cs="Times New Roman"/>
          <w:b/>
          <w:bCs/>
          <w:sz w:val="22"/>
          <w:szCs w:val="22"/>
        </w:rPr>
        <w:t>§ 6</w:t>
      </w:r>
    </w:p>
    <w:p w14:paraId="7861E377" w14:textId="77777777" w:rsidR="00783E6C" w:rsidRPr="0087259A" w:rsidRDefault="00783E6C" w:rsidP="001475B7">
      <w:pPr>
        <w:pStyle w:val="Standard"/>
        <w:keepNext/>
        <w:keepLines/>
        <w:spacing w:line="360" w:lineRule="auto"/>
        <w:ind w:right="170"/>
        <w:jc w:val="center"/>
        <w:rPr>
          <w:rFonts w:cs="Times New Roman"/>
          <w:b/>
          <w:bCs/>
          <w:sz w:val="22"/>
          <w:szCs w:val="22"/>
        </w:rPr>
      </w:pPr>
      <w:r w:rsidRPr="0087259A">
        <w:rPr>
          <w:rFonts w:cs="Times New Roman"/>
          <w:b/>
          <w:bCs/>
          <w:sz w:val="22"/>
          <w:szCs w:val="22"/>
        </w:rPr>
        <w:t>Wynagrodzenie, płatności</w:t>
      </w:r>
    </w:p>
    <w:p w14:paraId="5E603CD9" w14:textId="77777777" w:rsidR="00783E6C" w:rsidRPr="0087259A" w:rsidRDefault="00783E6C" w:rsidP="005A32EE">
      <w:pPr>
        <w:pStyle w:val="Standard"/>
        <w:keepNext/>
        <w:keepLines/>
        <w:numPr>
          <w:ilvl w:val="0"/>
          <w:numId w:val="55"/>
        </w:numPr>
        <w:tabs>
          <w:tab w:val="left" w:pos="345"/>
        </w:tabs>
        <w:spacing w:line="360" w:lineRule="auto"/>
        <w:ind w:left="284" w:hanging="360"/>
        <w:jc w:val="both"/>
        <w:rPr>
          <w:rFonts w:cs="Times New Roman"/>
          <w:sz w:val="22"/>
          <w:szCs w:val="22"/>
        </w:rPr>
      </w:pPr>
      <w:r w:rsidRPr="0087259A">
        <w:rPr>
          <w:rFonts w:cs="Times New Roman"/>
          <w:sz w:val="22"/>
          <w:szCs w:val="22"/>
        </w:rPr>
        <w:t xml:space="preserve">Za prawidłową realizację przedmiotu umowy, o którym mowa w § 1 ust. 1, Zamawiający zapłaci Wykonawcy wynagrodzenie w maksymalnej łącznej kwocie </w:t>
      </w:r>
      <w:r w:rsidRPr="0087259A">
        <w:rPr>
          <w:rFonts w:cs="Times New Roman"/>
          <w:b/>
          <w:sz w:val="22"/>
          <w:szCs w:val="22"/>
        </w:rPr>
        <w:t xml:space="preserve">brutto ……………. zł </w:t>
      </w:r>
      <w:r w:rsidRPr="0087259A">
        <w:rPr>
          <w:rFonts w:cs="Times New Roman"/>
          <w:sz w:val="22"/>
          <w:szCs w:val="22"/>
        </w:rPr>
        <w:t xml:space="preserve">(słownie złotych brutto: ………………………..), </w:t>
      </w:r>
      <w:r w:rsidRPr="0087259A">
        <w:rPr>
          <w:rFonts w:cs="Times New Roman"/>
          <w:b/>
          <w:sz w:val="22"/>
          <w:szCs w:val="22"/>
        </w:rPr>
        <w:t xml:space="preserve">tj. netto ………………….. zł </w:t>
      </w:r>
      <w:r w:rsidRPr="0087259A">
        <w:rPr>
          <w:rFonts w:cs="Times New Roman"/>
          <w:sz w:val="22"/>
          <w:szCs w:val="22"/>
        </w:rPr>
        <w:t>(słownie złotych netto: ……………………………………)</w:t>
      </w:r>
      <w:r w:rsidRPr="0087259A">
        <w:rPr>
          <w:rFonts w:cs="Times New Roman"/>
          <w:b/>
          <w:sz w:val="22"/>
          <w:szCs w:val="22"/>
        </w:rPr>
        <w:t xml:space="preserve"> </w:t>
      </w:r>
      <w:r w:rsidRPr="0087259A">
        <w:rPr>
          <w:rFonts w:cs="Times New Roman"/>
          <w:sz w:val="22"/>
          <w:szCs w:val="22"/>
        </w:rPr>
        <w:t>oraz należny podatek VAT.</w:t>
      </w:r>
    </w:p>
    <w:p w14:paraId="2D0B2AF9" w14:textId="0270195E" w:rsidR="00783E6C" w:rsidRPr="0087259A" w:rsidRDefault="00783E6C" w:rsidP="005A32EE">
      <w:pPr>
        <w:pStyle w:val="Standard"/>
        <w:numPr>
          <w:ilvl w:val="0"/>
          <w:numId w:val="55"/>
        </w:numPr>
        <w:tabs>
          <w:tab w:val="left" w:pos="390"/>
        </w:tabs>
        <w:spacing w:line="360" w:lineRule="auto"/>
        <w:ind w:left="284" w:hanging="360"/>
        <w:jc w:val="both"/>
        <w:rPr>
          <w:rFonts w:cs="Times New Roman"/>
          <w:sz w:val="22"/>
          <w:szCs w:val="22"/>
        </w:rPr>
      </w:pPr>
      <w:r w:rsidRPr="0087259A">
        <w:rPr>
          <w:rFonts w:cs="Times New Roman"/>
          <w:sz w:val="22"/>
          <w:szCs w:val="22"/>
        </w:rPr>
        <w:t xml:space="preserve">Wynagrodzenie należne Wykonawcy za każdą partię dostawy stanowić będzie iloczyn ceny jednostkowej wynikającej z oferty Wykonawcy stanowiącej Załącznik nr </w:t>
      </w:r>
      <w:r w:rsidR="00494214">
        <w:rPr>
          <w:rFonts w:cs="Times New Roman"/>
          <w:sz w:val="22"/>
          <w:szCs w:val="22"/>
        </w:rPr>
        <w:t>1</w:t>
      </w:r>
      <w:r w:rsidRPr="0087259A">
        <w:rPr>
          <w:rFonts w:cs="Times New Roman"/>
          <w:sz w:val="22"/>
          <w:szCs w:val="22"/>
        </w:rPr>
        <w:t xml:space="preserve"> do umowy</w:t>
      </w:r>
      <w:r w:rsidR="00873719" w:rsidRPr="0087259A">
        <w:rPr>
          <w:rFonts w:cs="Times New Roman"/>
          <w:sz w:val="22"/>
          <w:szCs w:val="22"/>
        </w:rPr>
        <w:t xml:space="preserve"> </w:t>
      </w:r>
      <w:r w:rsidRPr="0087259A">
        <w:rPr>
          <w:rFonts w:cs="Times New Roman"/>
          <w:sz w:val="22"/>
          <w:szCs w:val="22"/>
        </w:rPr>
        <w:t>i faktycznej ilości dostarczonego przedmiotu umowy.</w:t>
      </w:r>
    </w:p>
    <w:p w14:paraId="207C59A4" w14:textId="419FE861" w:rsidR="00783E6C" w:rsidRPr="0087259A" w:rsidRDefault="00783E6C" w:rsidP="005A32EE">
      <w:pPr>
        <w:pStyle w:val="Standard"/>
        <w:numPr>
          <w:ilvl w:val="0"/>
          <w:numId w:val="55"/>
        </w:numPr>
        <w:tabs>
          <w:tab w:val="left" w:pos="345"/>
        </w:tabs>
        <w:spacing w:line="360" w:lineRule="auto"/>
        <w:ind w:left="284" w:hanging="360"/>
        <w:jc w:val="both"/>
        <w:rPr>
          <w:rFonts w:cs="Times New Roman"/>
          <w:sz w:val="22"/>
          <w:szCs w:val="22"/>
        </w:rPr>
      </w:pPr>
      <w:r w:rsidRPr="0087259A">
        <w:rPr>
          <w:rFonts w:cs="Times New Roman"/>
          <w:sz w:val="22"/>
          <w:szCs w:val="22"/>
        </w:rPr>
        <w:t>Wynagrodzenie należne, o którym mowa w ust. 2, następować będzie po dostawie</w:t>
      </w:r>
      <w:r w:rsidR="00873719" w:rsidRPr="0087259A">
        <w:rPr>
          <w:rFonts w:cs="Times New Roman"/>
          <w:sz w:val="22"/>
          <w:szCs w:val="22"/>
        </w:rPr>
        <w:t xml:space="preserve"> </w:t>
      </w:r>
      <w:r w:rsidRPr="0087259A">
        <w:rPr>
          <w:rFonts w:cs="Times New Roman"/>
          <w:sz w:val="22"/>
          <w:szCs w:val="22"/>
        </w:rPr>
        <w:t>i</w:t>
      </w:r>
      <w:r w:rsidR="0087259A" w:rsidRPr="0087259A">
        <w:rPr>
          <w:rFonts w:cs="Times New Roman"/>
          <w:sz w:val="22"/>
          <w:szCs w:val="22"/>
        </w:rPr>
        <w:t> </w:t>
      </w:r>
      <w:r w:rsidRPr="0087259A">
        <w:rPr>
          <w:rFonts w:cs="Times New Roman"/>
          <w:sz w:val="22"/>
          <w:szCs w:val="22"/>
        </w:rPr>
        <w:t>przeprowadzeniu każdorazowo odbioru ilościowego i jakościowego dostarczanego przedmiotu umowy, przelewem na wskazany w fakturze rachunek bankowy Wykonawcy w terminie 14 dni od</w:t>
      </w:r>
      <w:r w:rsidR="0087259A" w:rsidRPr="0087259A">
        <w:rPr>
          <w:rFonts w:cs="Times New Roman"/>
          <w:sz w:val="22"/>
          <w:szCs w:val="22"/>
        </w:rPr>
        <w:t> </w:t>
      </w:r>
      <w:r w:rsidRPr="0087259A">
        <w:rPr>
          <w:rFonts w:cs="Times New Roman"/>
          <w:sz w:val="22"/>
          <w:szCs w:val="22"/>
        </w:rPr>
        <w:t>dnia otrzymania prawidłowo wystawionej faktury i stwierdzeniu przez Zamawiającego należytego jej wykonania.</w:t>
      </w:r>
    </w:p>
    <w:p w14:paraId="5D87B17B" w14:textId="3FD758EF" w:rsidR="00783E6C" w:rsidRPr="00A14309" w:rsidRDefault="00783E6C" w:rsidP="005A32EE">
      <w:pPr>
        <w:pStyle w:val="Standard"/>
        <w:numPr>
          <w:ilvl w:val="0"/>
          <w:numId w:val="55"/>
        </w:numPr>
        <w:tabs>
          <w:tab w:val="left" w:pos="345"/>
        </w:tabs>
        <w:spacing w:line="360" w:lineRule="auto"/>
        <w:ind w:left="284" w:hanging="360"/>
        <w:jc w:val="both"/>
        <w:rPr>
          <w:rFonts w:cs="Times New Roman"/>
          <w:sz w:val="22"/>
          <w:szCs w:val="22"/>
        </w:rPr>
      </w:pPr>
      <w:r w:rsidRPr="0087259A">
        <w:rPr>
          <w:rFonts w:cs="Times New Roman"/>
          <w:sz w:val="22"/>
          <w:szCs w:val="22"/>
        </w:rPr>
        <w:t xml:space="preserve">Wykonawca </w:t>
      </w:r>
      <w:r w:rsidRPr="00A14309">
        <w:rPr>
          <w:rFonts w:cs="Times New Roman"/>
          <w:sz w:val="22"/>
          <w:szCs w:val="22"/>
        </w:rPr>
        <w:t>zobowiązany jest do wystawienia</w:t>
      </w:r>
      <w:r w:rsidR="00B25940" w:rsidRPr="00A14309">
        <w:rPr>
          <w:rFonts w:cs="Times New Roman"/>
          <w:sz w:val="22"/>
          <w:szCs w:val="22"/>
        </w:rPr>
        <w:t xml:space="preserve"> </w:t>
      </w:r>
      <w:r w:rsidRPr="00A14309">
        <w:rPr>
          <w:rFonts w:cs="Times New Roman"/>
          <w:sz w:val="22"/>
          <w:szCs w:val="22"/>
        </w:rPr>
        <w:t xml:space="preserve">faktury </w:t>
      </w:r>
      <w:r w:rsidR="002B3503" w:rsidRPr="00A14309">
        <w:rPr>
          <w:rFonts w:cs="Times New Roman"/>
          <w:sz w:val="22"/>
          <w:szCs w:val="22"/>
        </w:rPr>
        <w:t>oraz przesłania jej na adres poczty elektronicznej: bbi-sekretariat@kbw.gov.pl</w:t>
      </w:r>
      <w:r w:rsidR="00B25940" w:rsidRPr="00A14309">
        <w:rPr>
          <w:rFonts w:cs="Times New Roman"/>
          <w:sz w:val="22"/>
          <w:szCs w:val="22"/>
        </w:rPr>
        <w:t xml:space="preserve"> lub za pośrednictwem PLATFORMY ELEKTORNICZNEGO FAKTUROWANIA (PEF) działającej pod adresem https://eFaktura.gov.pl </w:t>
      </w:r>
      <w:r w:rsidRPr="00A14309">
        <w:rPr>
          <w:rFonts w:cs="Times New Roman"/>
          <w:sz w:val="22"/>
          <w:szCs w:val="22"/>
        </w:rPr>
        <w:t xml:space="preserve">w ciągu 7 dni od daty dostarczenia każdej partii przedmiotu umowy i przeprowadzeniu przez Zamawiającego odbioru ilościowego i jakościowego dostarczonego przedmiotu umowy. </w:t>
      </w:r>
    </w:p>
    <w:p w14:paraId="39B0B1C5" w14:textId="77777777" w:rsidR="00783E6C" w:rsidRPr="00A14309" w:rsidRDefault="00783E6C" w:rsidP="005A32EE">
      <w:pPr>
        <w:pStyle w:val="Standard"/>
        <w:numPr>
          <w:ilvl w:val="0"/>
          <w:numId w:val="55"/>
        </w:numPr>
        <w:tabs>
          <w:tab w:val="left" w:pos="345"/>
        </w:tabs>
        <w:spacing w:line="360" w:lineRule="auto"/>
        <w:ind w:left="284" w:hanging="360"/>
        <w:jc w:val="both"/>
        <w:rPr>
          <w:rFonts w:cs="Times New Roman"/>
          <w:sz w:val="22"/>
          <w:szCs w:val="22"/>
        </w:rPr>
      </w:pPr>
      <w:r w:rsidRPr="00A14309">
        <w:rPr>
          <w:rFonts w:cs="Times New Roman"/>
          <w:sz w:val="22"/>
          <w:szCs w:val="22"/>
        </w:rPr>
        <w:t>Strony ustalają, że odbiór jakościowy każdorazowej partii dostarczanego przedmiotu umowy przez Wykonawcę polegać będzie w szczególności na weryfikacji zgodności (tożsamości) dostarczonych materiałów z ofertą Wykonawcy.</w:t>
      </w:r>
    </w:p>
    <w:p w14:paraId="32224916" w14:textId="77777777" w:rsidR="0087259A" w:rsidRDefault="0087259A" w:rsidP="00783E6C">
      <w:pPr>
        <w:pStyle w:val="Standard"/>
        <w:spacing w:line="360" w:lineRule="auto"/>
        <w:ind w:right="170"/>
        <w:jc w:val="center"/>
        <w:rPr>
          <w:rFonts w:cs="Times New Roman"/>
          <w:b/>
          <w:bCs/>
          <w:color w:val="FF0000"/>
          <w:sz w:val="22"/>
          <w:szCs w:val="22"/>
        </w:rPr>
      </w:pPr>
    </w:p>
    <w:p w14:paraId="4AA0B698" w14:textId="2EA2AF0D" w:rsidR="00783E6C" w:rsidRPr="005B3CE1" w:rsidRDefault="00783E6C" w:rsidP="00783E6C">
      <w:pPr>
        <w:pStyle w:val="Standard"/>
        <w:spacing w:line="360" w:lineRule="auto"/>
        <w:ind w:right="170"/>
        <w:jc w:val="center"/>
        <w:rPr>
          <w:rFonts w:cs="Times New Roman"/>
          <w:b/>
          <w:bCs/>
          <w:sz w:val="22"/>
          <w:szCs w:val="22"/>
        </w:rPr>
      </w:pPr>
      <w:r w:rsidRPr="005B3CE1">
        <w:rPr>
          <w:rFonts w:cs="Times New Roman"/>
          <w:b/>
          <w:bCs/>
          <w:sz w:val="22"/>
          <w:szCs w:val="22"/>
        </w:rPr>
        <w:t>§ 7</w:t>
      </w:r>
    </w:p>
    <w:p w14:paraId="1289D1DE" w14:textId="77777777" w:rsidR="00783E6C" w:rsidRPr="005B3CE1" w:rsidRDefault="00783E6C" w:rsidP="00783E6C">
      <w:pPr>
        <w:pStyle w:val="Standard"/>
        <w:spacing w:line="360" w:lineRule="auto"/>
        <w:ind w:right="170"/>
        <w:jc w:val="center"/>
        <w:rPr>
          <w:rFonts w:cs="Times New Roman"/>
          <w:b/>
          <w:bCs/>
          <w:sz w:val="22"/>
          <w:szCs w:val="22"/>
        </w:rPr>
      </w:pPr>
      <w:r w:rsidRPr="005B3CE1">
        <w:rPr>
          <w:rFonts w:cs="Times New Roman"/>
          <w:b/>
          <w:bCs/>
          <w:sz w:val="22"/>
          <w:szCs w:val="22"/>
        </w:rPr>
        <w:t>Kary umowne, odstąpienie od umowy</w:t>
      </w:r>
    </w:p>
    <w:p w14:paraId="4C44F3A9" w14:textId="754ACDBC"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W przypadku odstąpienia od umowy przez którąkolwiek ze Stron z winy Wykonawcy, Wykonawca zapłaci Zamawiającemu karę umowną w wysokości 20% wartości brutto przedmiotu umowy, o</w:t>
      </w:r>
      <w:r w:rsidR="0087259A" w:rsidRPr="0087259A">
        <w:rPr>
          <w:rFonts w:cs="Times New Roman"/>
          <w:sz w:val="22"/>
          <w:szCs w:val="22"/>
        </w:rPr>
        <w:t> </w:t>
      </w:r>
      <w:r w:rsidRPr="0087259A">
        <w:rPr>
          <w:rFonts w:cs="Times New Roman"/>
          <w:sz w:val="22"/>
          <w:szCs w:val="22"/>
        </w:rPr>
        <w:t>której mowa w § 6 ust. 1 umowy.</w:t>
      </w:r>
    </w:p>
    <w:p w14:paraId="0C447536" w14:textId="77777777"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Zamawiający ma prawo odstąpić od umowy w następujących przypadkach:</w:t>
      </w:r>
    </w:p>
    <w:p w14:paraId="395151CA" w14:textId="77777777" w:rsidR="00783E6C" w:rsidRPr="0087259A" w:rsidRDefault="00783E6C" w:rsidP="005A32EE">
      <w:pPr>
        <w:pStyle w:val="Standard"/>
        <w:numPr>
          <w:ilvl w:val="0"/>
          <w:numId w:val="57"/>
        </w:numPr>
        <w:tabs>
          <w:tab w:val="left" w:pos="851"/>
        </w:tabs>
        <w:spacing w:line="360" w:lineRule="auto"/>
        <w:ind w:left="851" w:hanging="360"/>
        <w:jc w:val="both"/>
        <w:rPr>
          <w:rFonts w:cs="Times New Roman"/>
          <w:sz w:val="22"/>
          <w:szCs w:val="22"/>
        </w:rPr>
      </w:pPr>
      <w:r w:rsidRPr="0087259A">
        <w:rPr>
          <w:rFonts w:cs="Times New Roman"/>
          <w:sz w:val="22"/>
          <w:szCs w:val="22"/>
        </w:rPr>
        <w:t>po dwukrotnym pisemnym wezwaniu do usunięcia naruszeń - w przypadku rażącego naruszania przez Wykonawcę postanowień niniejszej umowy, a w szczególności niezachowania parametrów technicznych i jakościowych przedmiotu dostawy lub nieterminowego dokonywania dostaw;</w:t>
      </w:r>
    </w:p>
    <w:p w14:paraId="7FBB7C8F" w14:textId="77777777" w:rsidR="00783E6C" w:rsidRPr="0087259A" w:rsidRDefault="00783E6C" w:rsidP="005A32EE">
      <w:pPr>
        <w:pStyle w:val="Standard"/>
        <w:numPr>
          <w:ilvl w:val="0"/>
          <w:numId w:val="57"/>
        </w:numPr>
        <w:tabs>
          <w:tab w:val="left" w:pos="851"/>
        </w:tabs>
        <w:spacing w:line="360" w:lineRule="auto"/>
        <w:ind w:left="851" w:hanging="360"/>
        <w:jc w:val="both"/>
        <w:rPr>
          <w:rFonts w:cs="Times New Roman"/>
          <w:sz w:val="22"/>
          <w:szCs w:val="22"/>
        </w:rPr>
      </w:pPr>
      <w:r w:rsidRPr="0087259A">
        <w:rPr>
          <w:rFonts w:cs="Times New Roman"/>
          <w:sz w:val="22"/>
          <w:szCs w:val="22"/>
        </w:rPr>
        <w:t>bez wezwania - jeżeli Wykonawca znalazł się w stanie likwidacji lub upadłości.</w:t>
      </w:r>
    </w:p>
    <w:p w14:paraId="56A67368" w14:textId="77777777"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Za niewykonywanie lub nienależyte wykonywanie przedmiotu umowy Zamawiający naliczy karę umowną w wysokości 2% wartości brutto danej partii zamówienia, o której mowa w § 6 ust. 2 umowy, z wyłączeniem sytuacji przewidzianej w ust. 4.</w:t>
      </w:r>
    </w:p>
    <w:p w14:paraId="05FD5313" w14:textId="6268C5A9" w:rsidR="008E01C1" w:rsidRDefault="00783E6C" w:rsidP="008E01C1">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W przypadku uchybienia terminowi dostawy, o którym mowa w § 5 pkt 2 umowy, Wykonawca zapłaci Zamawiającemu karę umowną w wysokości 2% wartości brutto niezrealizowanego terminowo zamówienia za każdy dzień zwłoki</w:t>
      </w:r>
      <w:r w:rsidR="008E01C1">
        <w:rPr>
          <w:rFonts w:cs="Times New Roman"/>
          <w:sz w:val="22"/>
          <w:szCs w:val="22"/>
        </w:rPr>
        <w:t>.</w:t>
      </w:r>
    </w:p>
    <w:p w14:paraId="40E7869B" w14:textId="2A02C0B9" w:rsidR="008E01C1" w:rsidRPr="00B160FA" w:rsidRDefault="008E01C1" w:rsidP="008E01C1">
      <w:pPr>
        <w:pStyle w:val="Standard"/>
        <w:numPr>
          <w:ilvl w:val="0"/>
          <w:numId w:val="56"/>
        </w:numPr>
        <w:tabs>
          <w:tab w:val="left" w:pos="390"/>
        </w:tabs>
        <w:spacing w:line="360" w:lineRule="auto"/>
        <w:ind w:left="284" w:hanging="284"/>
        <w:jc w:val="both"/>
        <w:rPr>
          <w:rFonts w:cs="Times New Roman"/>
          <w:sz w:val="22"/>
          <w:szCs w:val="22"/>
        </w:rPr>
      </w:pPr>
      <w:r w:rsidRPr="00B160FA">
        <w:rPr>
          <w:rFonts w:cs="Times New Roman"/>
          <w:sz w:val="22"/>
          <w:szCs w:val="22"/>
        </w:rPr>
        <w:t>Maksymalna wysokoś</w:t>
      </w:r>
      <w:r w:rsidR="00416A90" w:rsidRPr="00B160FA">
        <w:rPr>
          <w:rFonts w:cs="Times New Roman"/>
          <w:sz w:val="22"/>
          <w:szCs w:val="22"/>
        </w:rPr>
        <w:t>ć</w:t>
      </w:r>
      <w:r w:rsidRPr="00B160FA">
        <w:rPr>
          <w:rFonts w:cs="Times New Roman"/>
          <w:sz w:val="22"/>
          <w:szCs w:val="22"/>
        </w:rPr>
        <w:t xml:space="preserve"> kar umownych, które mogą dochodzić </w:t>
      </w:r>
      <w:r w:rsidR="005B3CE1" w:rsidRPr="00B160FA">
        <w:rPr>
          <w:rFonts w:cs="Times New Roman"/>
          <w:sz w:val="22"/>
          <w:szCs w:val="22"/>
        </w:rPr>
        <w:t>S</w:t>
      </w:r>
      <w:r w:rsidRPr="00B160FA">
        <w:rPr>
          <w:rFonts w:cs="Times New Roman"/>
          <w:sz w:val="22"/>
          <w:szCs w:val="22"/>
        </w:rPr>
        <w:t>trony</w:t>
      </w:r>
      <w:r w:rsidR="002B3503" w:rsidRPr="00B160FA">
        <w:rPr>
          <w:rFonts w:cs="Times New Roman"/>
          <w:sz w:val="22"/>
          <w:szCs w:val="22"/>
        </w:rPr>
        <w:t xml:space="preserve"> wynosi 50 % wartości brutto przedmiotu umowy. </w:t>
      </w:r>
    </w:p>
    <w:p w14:paraId="6813E634" w14:textId="77777777"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W przypadku, gdyby kary umowne nie pokryły w pełni poniesionej szkody Zamawiający uprawniony jest do dochodzenia odszkodowania w wysokości rzeczywiście poniesionej szkody.</w:t>
      </w:r>
    </w:p>
    <w:p w14:paraId="5E734E01" w14:textId="28522EF9"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W razie zaistnienia istotnej zmiany okoliczności powodującej, że wykonanie umowy nie leży w</w:t>
      </w:r>
      <w:r w:rsidR="0087259A" w:rsidRPr="0087259A">
        <w:rPr>
          <w:rFonts w:cs="Times New Roman"/>
          <w:sz w:val="22"/>
          <w:szCs w:val="22"/>
        </w:rPr>
        <w:t> </w:t>
      </w:r>
      <w:r w:rsidRPr="0087259A">
        <w:rPr>
          <w:rFonts w:cs="Times New Roman"/>
          <w:sz w:val="22"/>
          <w:szCs w:val="22"/>
        </w:rPr>
        <w:t>interesie publicznym, czego nie można było przewidzieć w chwili zawarcia umowy, Zamawiający może odstąpić od umowy w terminie 14 dni od powzięcia wiadomości o tych okolicznościach.</w:t>
      </w:r>
    </w:p>
    <w:p w14:paraId="08845289" w14:textId="77777777"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W przypadku odstąpienia od umowy przez Zamawiającego zapłaci on Wykonawcy równowartość kosztów faktycznie poniesionych przez Wykonawcę, związanych z realizacją przedmiotu umowy.</w:t>
      </w:r>
    </w:p>
    <w:p w14:paraId="72B25B0F" w14:textId="73E0CF49" w:rsidR="00783E6C" w:rsidRPr="0087259A" w:rsidRDefault="00783E6C" w:rsidP="005A32EE">
      <w:pPr>
        <w:pStyle w:val="Standard"/>
        <w:numPr>
          <w:ilvl w:val="0"/>
          <w:numId w:val="56"/>
        </w:numPr>
        <w:tabs>
          <w:tab w:val="left" w:pos="390"/>
        </w:tabs>
        <w:spacing w:line="360" w:lineRule="auto"/>
        <w:ind w:left="284" w:hanging="284"/>
        <w:jc w:val="both"/>
        <w:rPr>
          <w:rFonts w:cs="Times New Roman"/>
          <w:sz w:val="22"/>
          <w:szCs w:val="22"/>
        </w:rPr>
      </w:pPr>
      <w:r w:rsidRPr="0087259A">
        <w:rPr>
          <w:rFonts w:cs="Times New Roman"/>
          <w:sz w:val="22"/>
          <w:szCs w:val="22"/>
        </w:rPr>
        <w:t>Zamawiający uprawniony jest do potrącenia z wynagrodzenia należnego Wykonawcy wszelkich należności przysługujących Zamawiającemu</w:t>
      </w:r>
      <w:r w:rsidR="0087259A" w:rsidRPr="0087259A">
        <w:rPr>
          <w:rFonts w:cs="Times New Roman"/>
          <w:color w:val="00B050"/>
          <w:sz w:val="22"/>
          <w:szCs w:val="22"/>
        </w:rPr>
        <w:t>,</w:t>
      </w:r>
      <w:r w:rsidRPr="0087259A">
        <w:rPr>
          <w:rFonts w:cs="Times New Roman"/>
          <w:sz w:val="22"/>
          <w:szCs w:val="22"/>
        </w:rPr>
        <w:t xml:space="preserve"> a wynikających z niniejszej umowy.</w:t>
      </w:r>
    </w:p>
    <w:p w14:paraId="02A7D8F5" w14:textId="77777777" w:rsidR="00873719" w:rsidRPr="0087259A" w:rsidRDefault="00873719" w:rsidP="00873719">
      <w:pPr>
        <w:pStyle w:val="Standard"/>
        <w:tabs>
          <w:tab w:val="left" w:pos="390"/>
        </w:tabs>
        <w:spacing w:line="360" w:lineRule="auto"/>
        <w:ind w:left="284"/>
        <w:jc w:val="both"/>
        <w:rPr>
          <w:rFonts w:cs="Times New Roman"/>
          <w:sz w:val="22"/>
          <w:szCs w:val="22"/>
        </w:rPr>
      </w:pPr>
    </w:p>
    <w:p w14:paraId="3F5C30AE" w14:textId="77777777" w:rsidR="00783E6C" w:rsidRPr="0087259A" w:rsidRDefault="00783E6C" w:rsidP="00783E6C">
      <w:pPr>
        <w:pStyle w:val="Standard"/>
        <w:spacing w:line="360" w:lineRule="auto"/>
        <w:ind w:right="170"/>
        <w:jc w:val="center"/>
        <w:rPr>
          <w:rFonts w:cs="Times New Roman"/>
          <w:b/>
          <w:bCs/>
          <w:sz w:val="22"/>
          <w:szCs w:val="22"/>
        </w:rPr>
      </w:pPr>
      <w:r w:rsidRPr="0087259A">
        <w:rPr>
          <w:rFonts w:cs="Times New Roman"/>
          <w:b/>
          <w:bCs/>
          <w:sz w:val="22"/>
          <w:szCs w:val="22"/>
        </w:rPr>
        <w:t>§ 8</w:t>
      </w:r>
    </w:p>
    <w:p w14:paraId="4EC46225" w14:textId="77777777" w:rsidR="00783E6C" w:rsidRPr="0087259A" w:rsidRDefault="00783E6C" w:rsidP="00783E6C">
      <w:pPr>
        <w:pStyle w:val="Standard"/>
        <w:spacing w:line="360" w:lineRule="auto"/>
        <w:ind w:right="170"/>
        <w:jc w:val="center"/>
        <w:rPr>
          <w:rFonts w:cs="Times New Roman"/>
          <w:b/>
          <w:bCs/>
          <w:sz w:val="22"/>
          <w:szCs w:val="22"/>
        </w:rPr>
      </w:pPr>
      <w:r w:rsidRPr="0087259A">
        <w:rPr>
          <w:rFonts w:cs="Times New Roman"/>
          <w:b/>
          <w:bCs/>
          <w:sz w:val="22"/>
          <w:szCs w:val="22"/>
        </w:rPr>
        <w:t>Zmiany umowy</w:t>
      </w:r>
    </w:p>
    <w:p w14:paraId="5EF60499" w14:textId="125171E0" w:rsidR="00783E6C" w:rsidRPr="0087259A" w:rsidRDefault="00783E6C" w:rsidP="005A32EE">
      <w:pPr>
        <w:pStyle w:val="Standard"/>
        <w:numPr>
          <w:ilvl w:val="0"/>
          <w:numId w:val="59"/>
        </w:numPr>
        <w:tabs>
          <w:tab w:val="left" w:pos="284"/>
          <w:tab w:val="left" w:pos="330"/>
        </w:tabs>
        <w:spacing w:line="360" w:lineRule="auto"/>
        <w:ind w:left="284" w:hanging="426"/>
        <w:jc w:val="both"/>
        <w:rPr>
          <w:rFonts w:cs="Times New Roman"/>
          <w:sz w:val="22"/>
          <w:szCs w:val="22"/>
        </w:rPr>
      </w:pPr>
      <w:r w:rsidRPr="0087259A">
        <w:rPr>
          <w:rFonts w:cs="Times New Roman"/>
          <w:sz w:val="22"/>
          <w:szCs w:val="22"/>
        </w:rPr>
        <w:t>Niedopuszczalne pod rygorem nieważności są istotne zmiany postanowień zawartej umowy w</w:t>
      </w:r>
      <w:r w:rsidR="0087259A" w:rsidRPr="0087259A">
        <w:rPr>
          <w:rFonts w:cs="Times New Roman"/>
          <w:sz w:val="22"/>
          <w:szCs w:val="22"/>
        </w:rPr>
        <w:t> </w:t>
      </w:r>
      <w:r w:rsidRPr="0087259A">
        <w:rPr>
          <w:rFonts w:cs="Times New Roman"/>
          <w:sz w:val="22"/>
          <w:szCs w:val="22"/>
        </w:rPr>
        <w:t>stosunku do treści oferty, o której mowa w § 1.</w:t>
      </w:r>
    </w:p>
    <w:p w14:paraId="1F1B55A6" w14:textId="74937171" w:rsidR="00783E6C" w:rsidRPr="0087259A" w:rsidRDefault="00783E6C" w:rsidP="005A32EE">
      <w:pPr>
        <w:pStyle w:val="Standard"/>
        <w:numPr>
          <w:ilvl w:val="0"/>
          <w:numId w:val="59"/>
        </w:numPr>
        <w:tabs>
          <w:tab w:val="left" w:pos="284"/>
          <w:tab w:val="left" w:pos="330"/>
        </w:tabs>
        <w:spacing w:line="360" w:lineRule="auto"/>
        <w:ind w:left="284" w:hanging="426"/>
        <w:jc w:val="both"/>
        <w:rPr>
          <w:rFonts w:cs="Times New Roman"/>
          <w:sz w:val="22"/>
          <w:szCs w:val="22"/>
        </w:rPr>
      </w:pPr>
      <w:r w:rsidRPr="0087259A">
        <w:rPr>
          <w:rFonts w:cs="Times New Roman"/>
          <w:sz w:val="22"/>
          <w:szCs w:val="22"/>
        </w:rPr>
        <w:t>Wszelkie zmiany postanowień niniejszej umowy wymagają dla swej ważności formy pisemnej, zatwierdzonej pod rygorem nieważności przez Strony w postaci aneksu do umowy.</w:t>
      </w:r>
    </w:p>
    <w:p w14:paraId="3C10469F" w14:textId="77777777" w:rsidR="00873719" w:rsidRDefault="00873719" w:rsidP="00783E6C">
      <w:pPr>
        <w:pStyle w:val="Standard"/>
        <w:spacing w:line="360" w:lineRule="auto"/>
        <w:ind w:right="170"/>
        <w:jc w:val="center"/>
        <w:rPr>
          <w:rFonts w:cs="Times New Roman"/>
          <w:b/>
          <w:bCs/>
          <w:color w:val="FF0000"/>
          <w:sz w:val="22"/>
          <w:szCs w:val="22"/>
        </w:rPr>
      </w:pPr>
    </w:p>
    <w:p w14:paraId="78860D23" w14:textId="77777777" w:rsidR="0087259A" w:rsidRPr="0087259A" w:rsidRDefault="0087259A" w:rsidP="0087259A">
      <w:pPr>
        <w:pStyle w:val="Standard"/>
        <w:tabs>
          <w:tab w:val="left" w:pos="284"/>
          <w:tab w:val="left" w:pos="330"/>
        </w:tabs>
        <w:spacing w:line="360" w:lineRule="auto"/>
        <w:jc w:val="both"/>
        <w:rPr>
          <w:rFonts w:cs="Times New Roman"/>
          <w:color w:val="00B050"/>
          <w:sz w:val="8"/>
          <w:szCs w:val="22"/>
        </w:rPr>
      </w:pPr>
    </w:p>
    <w:p w14:paraId="49B2EB1B" w14:textId="74E6AEFC" w:rsidR="0087259A" w:rsidRPr="00420E57" w:rsidRDefault="0087259A" w:rsidP="0087259A">
      <w:pPr>
        <w:pStyle w:val="Standard"/>
        <w:spacing w:line="360" w:lineRule="auto"/>
        <w:ind w:right="170"/>
        <w:jc w:val="center"/>
        <w:rPr>
          <w:rFonts w:cs="Times New Roman"/>
          <w:b/>
          <w:bCs/>
          <w:sz w:val="22"/>
          <w:szCs w:val="22"/>
        </w:rPr>
      </w:pPr>
      <w:r w:rsidRPr="00420E57">
        <w:rPr>
          <w:rFonts w:cs="Times New Roman"/>
          <w:b/>
          <w:bCs/>
          <w:sz w:val="22"/>
          <w:szCs w:val="22"/>
        </w:rPr>
        <w:t xml:space="preserve">§ </w:t>
      </w:r>
      <w:r w:rsidR="008005F7" w:rsidRPr="00420E57">
        <w:rPr>
          <w:rFonts w:cs="Times New Roman"/>
          <w:b/>
          <w:bCs/>
          <w:sz w:val="22"/>
          <w:szCs w:val="22"/>
        </w:rPr>
        <w:t>9</w:t>
      </w:r>
    </w:p>
    <w:p w14:paraId="6FF23A28" w14:textId="76C0F665" w:rsidR="0087259A" w:rsidRPr="00420E57" w:rsidRDefault="003530AF" w:rsidP="0087259A">
      <w:pPr>
        <w:pStyle w:val="Standard"/>
        <w:spacing w:line="360" w:lineRule="auto"/>
        <w:ind w:right="170"/>
        <w:jc w:val="center"/>
        <w:rPr>
          <w:rFonts w:cs="Times New Roman"/>
          <w:b/>
          <w:bCs/>
          <w:sz w:val="22"/>
          <w:szCs w:val="22"/>
        </w:rPr>
      </w:pPr>
      <w:r w:rsidRPr="00420E57">
        <w:rPr>
          <w:rFonts w:cs="Times New Roman"/>
          <w:b/>
          <w:bCs/>
          <w:sz w:val="22"/>
          <w:szCs w:val="22"/>
        </w:rPr>
        <w:t>Ochrona Danych Osobowych</w:t>
      </w:r>
    </w:p>
    <w:p w14:paraId="3AADF815" w14:textId="2AECA25F"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Zamawiający informuje, że Umowa nie obejmuje swoim zakresem przetwarzania przez Wykonawcę danych osobowych w rozumieniu ustawy z dnia 10 maja 2018 roku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a Wykonawca nie jest uprawniony do</w:t>
      </w:r>
      <w:r w:rsidR="00653EE5" w:rsidRPr="00420E57">
        <w:rPr>
          <w:rFonts w:cs="Times New Roman"/>
          <w:sz w:val="22"/>
          <w:szCs w:val="22"/>
        </w:rPr>
        <w:t> </w:t>
      </w:r>
      <w:r w:rsidRPr="00420E57">
        <w:rPr>
          <w:rFonts w:cs="Times New Roman"/>
          <w:sz w:val="22"/>
          <w:szCs w:val="22"/>
        </w:rPr>
        <w:t>takich działań.</w:t>
      </w:r>
    </w:p>
    <w:p w14:paraId="3F1318AB"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 xml:space="preserve">Każda ze Stron zobowiązana jest do niezwłocznego poinformowania drugiej Strony o zaistnieniu konieczności przetwarzania danych osobowych przez Wykonawcę w związku z realizacją przedmiotu Umowy w celu uzyskania przez Wykonawcę upoważnienia do przetwarzania danych osobowych. </w:t>
      </w:r>
    </w:p>
    <w:p w14:paraId="5AA62632" w14:textId="4782E152"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 związku z realizacją przedmiotu Umowy Wykonawca uzyska dostęp do budynków, pomieszczeń, urządzeń, w których są przetwarzane dane osobowe przez Zamawiającego. Zakres dostępu do</w:t>
      </w:r>
      <w:r w:rsidR="004D3E0A" w:rsidRPr="00420E57">
        <w:rPr>
          <w:rFonts w:cs="Times New Roman"/>
          <w:sz w:val="22"/>
          <w:szCs w:val="22"/>
        </w:rPr>
        <w:t> </w:t>
      </w:r>
      <w:r w:rsidRPr="00420E57">
        <w:rPr>
          <w:rFonts w:cs="Times New Roman"/>
          <w:sz w:val="22"/>
          <w:szCs w:val="22"/>
        </w:rPr>
        <w:t>pomieszczeń, w których są przetwarzane dane, wynika z Umowy.</w:t>
      </w:r>
    </w:p>
    <w:p w14:paraId="33143058"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Wykonawca, w związku z realizacją Umowy jest zobowiązany do przestrzegania zasad bezpieczeństwa ochrony danych osobowych zgodnie z obowiązującymi przepisami prawa dotyczącymi ochrony danych osobowych i prywatności oraz wewnętrznymi zasadami dotyczącymi ochrony danych osobowych obowiązującymi u Zamawiającego.</w:t>
      </w:r>
    </w:p>
    <w:p w14:paraId="288F7431"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 związku z uzyskaniem dostępu do budynków, pomieszczeń i urządzeń, w których są przetwarzane dane osobowe przez Zamawiającego, Wykonawca podejmie wszelkie niezbędne środki zabezpieczające zapewniające właściwą ochronę danych osobowych przed ich pozyskaniem przez osobę nieupoważnioną, skopiowaniem, udostępnieniem osobom nieupoważnionym, zabraniem przez osobę nieupoważnioną, uszkodzeniem lub zniszczeniem.</w:t>
      </w:r>
    </w:p>
    <w:p w14:paraId="22693593"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Wykonawca zobowiązuje się do podjęcia wszelkich niezbędnych działań dla zapewnienia, że osoby, które wykonują przedmiot Umowy, w przypadku pozyskania danych osobowych przetwarzanych przez Zamawiającego będą zachowywały w tajemnicy te dane osobowe oraz sposoby ich zabezpieczenia, również po wygaśnięciu Umowy, jej rozwiązaniu lub odstąpieniu od niej.</w:t>
      </w:r>
    </w:p>
    <w:p w14:paraId="3938FD9A"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Wykonawca będzie nadzorował członków personelu Wykonawcy w zakresie zabezpieczenia danych osobowych przed uzyskaniem nieuprawnionego dostępu, skopiowaniem, zabraniem przez osobę nieupoważnioną, uszkodzeniem lub zniszczeniem.</w:t>
      </w:r>
    </w:p>
    <w:p w14:paraId="5A65D56F"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Wykonawca niezwłocznie poinformuje Zamawiającego o:</w:t>
      </w:r>
    </w:p>
    <w:p w14:paraId="0FB9F106" w14:textId="77777777" w:rsidR="0087259A" w:rsidRPr="00420E57" w:rsidRDefault="0087259A" w:rsidP="005A32EE">
      <w:pPr>
        <w:pStyle w:val="Standard"/>
        <w:numPr>
          <w:ilvl w:val="0"/>
          <w:numId w:val="74"/>
        </w:numPr>
        <w:tabs>
          <w:tab w:val="left" w:pos="851"/>
        </w:tabs>
        <w:spacing w:line="360" w:lineRule="auto"/>
        <w:ind w:left="851" w:hanging="360"/>
        <w:jc w:val="both"/>
        <w:rPr>
          <w:rFonts w:cs="Times New Roman"/>
          <w:sz w:val="22"/>
          <w:szCs w:val="22"/>
        </w:rPr>
      </w:pPr>
      <w:r w:rsidRPr="00420E57">
        <w:rPr>
          <w:rFonts w:cs="Times New Roman"/>
          <w:sz w:val="22"/>
          <w:szCs w:val="22"/>
        </w:rPr>
        <w:t>wszelkich przypadkach naruszenia obowiązków Wykonawcy dotyczących ochrony danych osobowych przetwarzanych przez Zamawiającego, naruszenia tajemnicy tych danych osobowych lub ich niewłaściwego wykorzystania,</w:t>
      </w:r>
    </w:p>
    <w:p w14:paraId="6B6023A8" w14:textId="77777777" w:rsidR="0087259A" w:rsidRPr="00420E57" w:rsidRDefault="0087259A" w:rsidP="005A32EE">
      <w:pPr>
        <w:pStyle w:val="Standard"/>
        <w:numPr>
          <w:ilvl w:val="0"/>
          <w:numId w:val="74"/>
        </w:numPr>
        <w:tabs>
          <w:tab w:val="left" w:pos="851"/>
        </w:tabs>
        <w:spacing w:line="360" w:lineRule="auto"/>
        <w:ind w:left="851" w:hanging="360"/>
        <w:jc w:val="both"/>
        <w:rPr>
          <w:rFonts w:cs="Times New Roman"/>
          <w:sz w:val="22"/>
          <w:szCs w:val="22"/>
        </w:rPr>
      </w:pPr>
      <w:r w:rsidRPr="00420E57">
        <w:rPr>
          <w:rFonts w:cs="Times New Roman"/>
          <w:sz w:val="22"/>
          <w:szCs w:val="22"/>
        </w:rPr>
        <w:t>wszelkich czynnościach z własnym udziałem w sprawach dotyczących ochrony danych osobowych prowadzonych w szczególności przez Urząd Ochrony Danych Osobowych, Policję lub sąd.</w:t>
      </w:r>
    </w:p>
    <w:p w14:paraId="6244D1E0" w14:textId="77777777" w:rsidR="0087259A" w:rsidRPr="00420E57" w:rsidRDefault="0087259A" w:rsidP="005A32EE">
      <w:pPr>
        <w:pStyle w:val="Standard"/>
        <w:numPr>
          <w:ilvl w:val="0"/>
          <w:numId w:val="73"/>
        </w:numPr>
        <w:tabs>
          <w:tab w:val="left" w:pos="284"/>
          <w:tab w:val="left" w:pos="330"/>
        </w:tabs>
        <w:spacing w:line="360" w:lineRule="auto"/>
        <w:ind w:left="284" w:hanging="426"/>
        <w:jc w:val="both"/>
        <w:rPr>
          <w:rFonts w:cs="Times New Roman"/>
          <w:sz w:val="22"/>
          <w:szCs w:val="22"/>
        </w:rPr>
      </w:pPr>
      <w:r w:rsidRPr="00420E57">
        <w:rPr>
          <w:rFonts w:cs="Times New Roman"/>
          <w:sz w:val="22"/>
          <w:szCs w:val="22"/>
        </w:rPr>
        <w:t>Wykonawca ponosi odpowiedzialność, tak wobec osób trzecich, jak i wobec Zamawiającego, za szkody powstałe w związku z nieprzestrzeganiem ustawy, o której mowa w ust. 1, RODO oraz za przetwarzanie danych osobowych niezgodnie z Umową.</w:t>
      </w:r>
    </w:p>
    <w:p w14:paraId="7E5E2620" w14:textId="77777777" w:rsidR="0087259A" w:rsidRDefault="0087259A" w:rsidP="00783E6C">
      <w:pPr>
        <w:pStyle w:val="Standard"/>
        <w:spacing w:line="360" w:lineRule="auto"/>
        <w:ind w:right="170"/>
        <w:jc w:val="center"/>
        <w:rPr>
          <w:rFonts w:cs="Times New Roman"/>
          <w:b/>
          <w:bCs/>
          <w:color w:val="FF0000"/>
          <w:sz w:val="22"/>
          <w:szCs w:val="22"/>
        </w:rPr>
      </w:pPr>
    </w:p>
    <w:p w14:paraId="76B182A4" w14:textId="50D3FC39" w:rsidR="00783E6C" w:rsidRPr="00F83F37" w:rsidRDefault="00783E6C" w:rsidP="00783E6C">
      <w:pPr>
        <w:pStyle w:val="Standard"/>
        <w:spacing w:line="360" w:lineRule="auto"/>
        <w:ind w:right="170"/>
        <w:jc w:val="center"/>
        <w:rPr>
          <w:rFonts w:cs="Times New Roman"/>
          <w:b/>
          <w:bCs/>
          <w:sz w:val="22"/>
          <w:szCs w:val="22"/>
        </w:rPr>
      </w:pPr>
      <w:r w:rsidRPr="00F83F37">
        <w:rPr>
          <w:rFonts w:cs="Times New Roman"/>
          <w:b/>
          <w:bCs/>
          <w:sz w:val="22"/>
          <w:szCs w:val="22"/>
        </w:rPr>
        <w:t xml:space="preserve">§ </w:t>
      </w:r>
      <w:r w:rsidR="0087259A" w:rsidRPr="00F83F37">
        <w:rPr>
          <w:rFonts w:cs="Times New Roman"/>
          <w:b/>
          <w:bCs/>
          <w:sz w:val="22"/>
          <w:szCs w:val="22"/>
        </w:rPr>
        <w:t>1</w:t>
      </w:r>
      <w:r w:rsidR="008005F7" w:rsidRPr="00F83F37">
        <w:rPr>
          <w:rFonts w:cs="Times New Roman"/>
          <w:b/>
          <w:bCs/>
          <w:sz w:val="22"/>
          <w:szCs w:val="22"/>
        </w:rPr>
        <w:t>0</w:t>
      </w:r>
    </w:p>
    <w:p w14:paraId="12EDB668" w14:textId="77777777" w:rsidR="00783E6C" w:rsidRPr="005A32EE" w:rsidRDefault="00783E6C" w:rsidP="00783E6C">
      <w:pPr>
        <w:pStyle w:val="Standard"/>
        <w:spacing w:line="360" w:lineRule="auto"/>
        <w:ind w:right="170"/>
        <w:jc w:val="center"/>
        <w:rPr>
          <w:rFonts w:cs="Times New Roman"/>
          <w:b/>
          <w:bCs/>
          <w:sz w:val="22"/>
          <w:szCs w:val="22"/>
        </w:rPr>
      </w:pPr>
      <w:r w:rsidRPr="005A32EE">
        <w:rPr>
          <w:rFonts w:cs="Times New Roman"/>
          <w:b/>
          <w:bCs/>
          <w:sz w:val="22"/>
          <w:szCs w:val="22"/>
        </w:rPr>
        <w:t>Postanowienia końcowe</w:t>
      </w:r>
    </w:p>
    <w:p w14:paraId="447B6BC1" w14:textId="77777777" w:rsidR="00783E6C" w:rsidRPr="005A32EE" w:rsidRDefault="00783E6C" w:rsidP="005A32EE">
      <w:pPr>
        <w:pStyle w:val="Akapitzlist"/>
        <w:numPr>
          <w:ilvl w:val="0"/>
          <w:numId w:val="58"/>
        </w:numPr>
        <w:spacing w:after="0" w:line="360" w:lineRule="auto"/>
        <w:ind w:left="284" w:hanging="426"/>
        <w:jc w:val="both"/>
        <w:rPr>
          <w:rFonts w:ascii="Times New Roman" w:hAnsi="Times New Roman" w:cs="Times New Roman"/>
        </w:rPr>
      </w:pPr>
      <w:r w:rsidRPr="005A32EE">
        <w:rPr>
          <w:rFonts w:ascii="Times New Roman" w:hAnsi="Times New Roman" w:cs="Times New Roman"/>
        </w:rPr>
        <w:t>Wszelkie spory mogące wyniknąć pomiędzy Stronami w związku z niniejszą umową, których nie załatwią polubownie, podlegać będą rozstrzygnięciu przez właściwy dla siedziby Zamawiającego sąd powszechny.</w:t>
      </w:r>
    </w:p>
    <w:p w14:paraId="4DE198E3" w14:textId="77777777" w:rsidR="00783E6C" w:rsidRPr="00A14309" w:rsidRDefault="00783E6C" w:rsidP="005A32EE">
      <w:pPr>
        <w:pStyle w:val="Akapitzlist"/>
        <w:numPr>
          <w:ilvl w:val="0"/>
          <w:numId w:val="58"/>
        </w:numPr>
        <w:spacing w:after="0" w:line="360" w:lineRule="auto"/>
        <w:ind w:left="284" w:hanging="426"/>
        <w:jc w:val="both"/>
        <w:rPr>
          <w:rFonts w:ascii="Times New Roman" w:eastAsia="Calibri" w:hAnsi="Times New Roman" w:cs="Times New Roman"/>
        </w:rPr>
      </w:pPr>
      <w:r w:rsidRPr="005A32EE">
        <w:rPr>
          <w:rFonts w:ascii="Times New Roman" w:hAnsi="Times New Roman" w:cs="Times New Roman"/>
        </w:rPr>
        <w:t xml:space="preserve">Strony postanawiają, że Wykonawca nie może dokonać cesji prawa do wynagrodzenia </w:t>
      </w:r>
      <w:r w:rsidRPr="00A14309">
        <w:rPr>
          <w:rFonts w:ascii="Times New Roman" w:hAnsi="Times New Roman" w:cs="Times New Roman"/>
        </w:rPr>
        <w:t>wynikającego z niniejszej umowy na osobę trzecią.</w:t>
      </w:r>
    </w:p>
    <w:p w14:paraId="62B32B22" w14:textId="77777777" w:rsidR="00783E6C" w:rsidRPr="00A14309" w:rsidRDefault="00783E6C" w:rsidP="005A32EE">
      <w:pPr>
        <w:pStyle w:val="Akapitzlist"/>
        <w:numPr>
          <w:ilvl w:val="0"/>
          <w:numId w:val="58"/>
        </w:numPr>
        <w:spacing w:after="0" w:line="360" w:lineRule="auto"/>
        <w:ind w:left="284" w:hanging="426"/>
        <w:jc w:val="both"/>
        <w:rPr>
          <w:rFonts w:ascii="Times New Roman" w:eastAsia="Calibri" w:hAnsi="Times New Roman" w:cs="Times New Roman"/>
        </w:rPr>
      </w:pPr>
      <w:r w:rsidRPr="00A14309">
        <w:rPr>
          <w:rFonts w:ascii="Times New Roman" w:eastAsia="Calibri" w:hAnsi="Times New Roman" w:cs="Times New Roman"/>
        </w:rPr>
        <w:t>W sprawach nieuregulowanych niniejszą umową mają zastosowanie przepisy kodeksu cywilnego.</w:t>
      </w:r>
    </w:p>
    <w:p w14:paraId="43830574" w14:textId="7FF60484" w:rsidR="005A32EE" w:rsidRPr="00A14309" w:rsidRDefault="005A32EE" w:rsidP="005A32EE">
      <w:pPr>
        <w:pStyle w:val="Akapitzlist"/>
        <w:numPr>
          <w:ilvl w:val="0"/>
          <w:numId w:val="58"/>
        </w:numPr>
        <w:spacing w:after="0" w:line="360" w:lineRule="auto"/>
        <w:ind w:left="284" w:hanging="426"/>
        <w:jc w:val="both"/>
        <w:rPr>
          <w:rFonts w:ascii="Times New Roman" w:eastAsia="Calibri" w:hAnsi="Times New Roman" w:cs="Times New Roman"/>
        </w:rPr>
      </w:pPr>
      <w:r w:rsidRPr="00A14309">
        <w:rPr>
          <w:rFonts w:ascii="Times New Roman" w:eastAsia="Calibri" w:hAnsi="Times New Roman" w:cs="Times New Roman"/>
        </w:rPr>
        <w:t xml:space="preserve">Umowa została zawarta poprzez złożenie stosownych oświadczeń woli przez </w:t>
      </w:r>
      <w:r w:rsidR="00494214" w:rsidRPr="00A14309">
        <w:rPr>
          <w:rFonts w:ascii="Times New Roman" w:eastAsia="Calibri" w:hAnsi="Times New Roman" w:cs="Times New Roman"/>
        </w:rPr>
        <w:t>Strony</w:t>
      </w:r>
      <w:r w:rsidRPr="00A14309">
        <w:rPr>
          <w:rFonts w:ascii="Times New Roman" w:eastAsia="Calibri" w:hAnsi="Times New Roman" w:cs="Times New Roman"/>
        </w:rPr>
        <w:t xml:space="preserve"> w</w:t>
      </w:r>
      <w:r w:rsidR="00494214" w:rsidRPr="00A14309">
        <w:rPr>
          <w:rFonts w:ascii="Times New Roman" w:eastAsia="Calibri" w:hAnsi="Times New Roman" w:cs="Times New Roman"/>
        </w:rPr>
        <w:t> </w:t>
      </w:r>
      <w:r w:rsidRPr="00A14309">
        <w:rPr>
          <w:rFonts w:ascii="Times New Roman" w:eastAsia="Calibri" w:hAnsi="Times New Roman" w:cs="Times New Roman"/>
        </w:rPr>
        <w:t>postaci elektronicznej i opatrzon</w:t>
      </w:r>
      <w:r w:rsidR="00CD4FAF" w:rsidRPr="00A14309">
        <w:rPr>
          <w:rFonts w:ascii="Times New Roman" w:eastAsia="Calibri" w:hAnsi="Times New Roman" w:cs="Times New Roman"/>
        </w:rPr>
        <w:t>ych</w:t>
      </w:r>
      <w:r w:rsidRPr="00A14309">
        <w:rPr>
          <w:rFonts w:ascii="Times New Roman" w:eastAsia="Calibri" w:hAnsi="Times New Roman" w:cs="Times New Roman"/>
        </w:rPr>
        <w:t xml:space="preserve"> </w:t>
      </w:r>
      <w:r w:rsidR="00CD4FAF" w:rsidRPr="00A14309">
        <w:rPr>
          <w:rFonts w:ascii="Times New Roman" w:eastAsia="Calibri" w:hAnsi="Times New Roman" w:cs="Times New Roman"/>
        </w:rPr>
        <w:t xml:space="preserve">kwalifikowanymi </w:t>
      </w:r>
      <w:r w:rsidRPr="00A14309">
        <w:rPr>
          <w:rFonts w:ascii="Times New Roman" w:eastAsia="Calibri" w:hAnsi="Times New Roman" w:cs="Times New Roman"/>
        </w:rPr>
        <w:t>podpisami elektronicznymi zgodnie z art. 78</w:t>
      </w:r>
      <w:r w:rsidR="00066CA2" w:rsidRPr="00A14309">
        <w:rPr>
          <w:rFonts w:ascii="Times New Roman" w:eastAsia="Calibri" w:hAnsi="Times New Roman" w:cs="Times New Roman"/>
          <w:vertAlign w:val="superscript"/>
        </w:rPr>
        <w:t>1</w:t>
      </w:r>
      <w:r w:rsidRPr="00A14309">
        <w:rPr>
          <w:rFonts w:ascii="Times New Roman" w:eastAsia="Calibri" w:hAnsi="Times New Roman" w:cs="Times New Roman"/>
          <w:vertAlign w:val="superscript"/>
        </w:rPr>
        <w:t xml:space="preserve"> </w:t>
      </w:r>
      <w:r w:rsidRPr="00A14309">
        <w:rPr>
          <w:rFonts w:ascii="Times New Roman" w:eastAsia="Calibri" w:hAnsi="Times New Roman" w:cs="Times New Roman"/>
        </w:rPr>
        <w:t>K.c.</w:t>
      </w:r>
    </w:p>
    <w:p w14:paraId="50A228B8" w14:textId="77777777" w:rsidR="00873719" w:rsidRDefault="00873719" w:rsidP="00783E6C">
      <w:pPr>
        <w:pStyle w:val="Standard"/>
        <w:tabs>
          <w:tab w:val="left" w:pos="60"/>
        </w:tabs>
        <w:spacing w:line="360" w:lineRule="auto"/>
        <w:jc w:val="center"/>
        <w:rPr>
          <w:rFonts w:cs="Times New Roman"/>
          <w:b/>
          <w:color w:val="FF0000"/>
          <w:sz w:val="22"/>
          <w:szCs w:val="22"/>
        </w:rPr>
      </w:pPr>
    </w:p>
    <w:p w14:paraId="7691A3B8" w14:textId="7077D17F" w:rsidR="00783E6C" w:rsidRPr="00F83F37" w:rsidRDefault="00783E6C" w:rsidP="00F43F3F">
      <w:pPr>
        <w:pStyle w:val="Standard"/>
        <w:keepNext/>
        <w:keepLines/>
        <w:tabs>
          <w:tab w:val="left" w:pos="60"/>
        </w:tabs>
        <w:spacing w:line="360" w:lineRule="auto"/>
        <w:jc w:val="center"/>
        <w:rPr>
          <w:rFonts w:cs="Times New Roman"/>
          <w:b/>
          <w:sz w:val="22"/>
          <w:szCs w:val="22"/>
        </w:rPr>
      </w:pPr>
      <w:r w:rsidRPr="00F83F37">
        <w:rPr>
          <w:rFonts w:cs="Times New Roman"/>
          <w:b/>
          <w:sz w:val="22"/>
          <w:szCs w:val="22"/>
        </w:rPr>
        <w:t>§ 1</w:t>
      </w:r>
      <w:r w:rsidR="008005F7" w:rsidRPr="00F83F37">
        <w:rPr>
          <w:rFonts w:cs="Times New Roman"/>
          <w:b/>
          <w:sz w:val="22"/>
          <w:szCs w:val="22"/>
        </w:rPr>
        <w:t>1</w:t>
      </w:r>
    </w:p>
    <w:p w14:paraId="4C42B37E" w14:textId="77777777" w:rsidR="00783E6C" w:rsidRPr="009A565D" w:rsidRDefault="00783E6C" w:rsidP="00F43F3F">
      <w:pPr>
        <w:pStyle w:val="Standard"/>
        <w:keepNext/>
        <w:keepLines/>
        <w:tabs>
          <w:tab w:val="left" w:pos="60"/>
        </w:tabs>
        <w:spacing w:line="360" w:lineRule="auto"/>
        <w:jc w:val="center"/>
        <w:rPr>
          <w:rFonts w:cs="Times New Roman"/>
          <w:b/>
          <w:sz w:val="22"/>
          <w:szCs w:val="22"/>
        </w:rPr>
      </w:pPr>
      <w:r w:rsidRPr="009A565D">
        <w:rPr>
          <w:rFonts w:cs="Times New Roman"/>
          <w:b/>
          <w:sz w:val="22"/>
          <w:szCs w:val="22"/>
        </w:rPr>
        <w:t>Załączniki</w:t>
      </w:r>
    </w:p>
    <w:p w14:paraId="35ECC71C" w14:textId="77777777" w:rsidR="00783E6C" w:rsidRPr="009A565D" w:rsidRDefault="00783E6C" w:rsidP="00F43F3F">
      <w:pPr>
        <w:pStyle w:val="Standard"/>
        <w:keepNext/>
        <w:keepLines/>
        <w:tabs>
          <w:tab w:val="left" w:pos="60"/>
        </w:tabs>
        <w:spacing w:line="360" w:lineRule="auto"/>
        <w:jc w:val="both"/>
        <w:rPr>
          <w:rFonts w:cs="Times New Roman"/>
          <w:sz w:val="22"/>
          <w:szCs w:val="22"/>
        </w:rPr>
      </w:pPr>
      <w:r w:rsidRPr="009A565D">
        <w:rPr>
          <w:rFonts w:cs="Times New Roman"/>
          <w:sz w:val="22"/>
          <w:szCs w:val="22"/>
        </w:rPr>
        <w:t>Załącznikami stanowiącymi integralną część niniejszej umowy są:</w:t>
      </w:r>
    </w:p>
    <w:p w14:paraId="05533B35" w14:textId="008053E7" w:rsidR="00A14309" w:rsidRDefault="00783E6C" w:rsidP="00A14309">
      <w:pPr>
        <w:pStyle w:val="Standard"/>
        <w:keepNext/>
        <w:keepLines/>
        <w:numPr>
          <w:ilvl w:val="0"/>
          <w:numId w:val="61"/>
        </w:numPr>
        <w:tabs>
          <w:tab w:val="left" w:pos="60"/>
        </w:tabs>
        <w:spacing w:line="360" w:lineRule="auto"/>
        <w:ind w:left="720" w:hanging="436"/>
        <w:jc w:val="both"/>
        <w:rPr>
          <w:rFonts w:cs="Times New Roman"/>
          <w:sz w:val="22"/>
          <w:szCs w:val="22"/>
        </w:rPr>
      </w:pPr>
      <w:r w:rsidRPr="009A565D">
        <w:rPr>
          <w:rFonts w:cs="Times New Roman"/>
          <w:sz w:val="22"/>
          <w:szCs w:val="22"/>
        </w:rPr>
        <w:t>kopia formularza oferty i formularza cenowego Wykonawcy.</w:t>
      </w:r>
    </w:p>
    <w:p w14:paraId="561F6968" w14:textId="77777777" w:rsidR="00A14309" w:rsidRPr="00A14309" w:rsidRDefault="00A14309" w:rsidP="00A14309">
      <w:pPr>
        <w:pStyle w:val="Standard"/>
        <w:keepNext/>
        <w:keepLines/>
        <w:tabs>
          <w:tab w:val="left" w:pos="60"/>
        </w:tabs>
        <w:spacing w:line="360" w:lineRule="auto"/>
        <w:ind w:left="720"/>
        <w:jc w:val="both"/>
        <w:rPr>
          <w:rFonts w:cs="Times New Roman"/>
          <w:sz w:val="6"/>
          <w:szCs w:val="22"/>
        </w:rPr>
      </w:pPr>
    </w:p>
    <w:p w14:paraId="228F0163" w14:textId="1D425DAA" w:rsidR="00494214" w:rsidRPr="00A14309" w:rsidRDefault="00783E6C" w:rsidP="001475B7">
      <w:pPr>
        <w:pStyle w:val="Standard"/>
        <w:keepNext/>
        <w:keepLines/>
        <w:spacing w:line="360" w:lineRule="auto"/>
        <w:jc w:val="both"/>
        <w:rPr>
          <w:rFonts w:cs="Times New Roman"/>
          <w:b/>
          <w:bCs/>
          <w:sz w:val="22"/>
          <w:szCs w:val="22"/>
        </w:rPr>
      </w:pPr>
      <w:r w:rsidRPr="009A565D">
        <w:rPr>
          <w:rFonts w:cs="Times New Roman"/>
          <w:b/>
          <w:bCs/>
          <w:sz w:val="22"/>
          <w:szCs w:val="22"/>
        </w:rPr>
        <w:tab/>
        <w:t>WYKONAWCA</w:t>
      </w:r>
      <w:r w:rsidRPr="009A565D">
        <w:rPr>
          <w:rFonts w:cs="Times New Roman"/>
          <w:b/>
          <w:bCs/>
          <w:sz w:val="22"/>
          <w:szCs w:val="22"/>
        </w:rPr>
        <w:tab/>
      </w:r>
      <w:r w:rsidRPr="009A565D">
        <w:rPr>
          <w:rFonts w:cs="Times New Roman"/>
          <w:b/>
          <w:bCs/>
          <w:sz w:val="22"/>
          <w:szCs w:val="22"/>
        </w:rPr>
        <w:tab/>
      </w:r>
      <w:r w:rsidRPr="009A565D">
        <w:rPr>
          <w:rFonts w:cs="Times New Roman"/>
          <w:b/>
          <w:bCs/>
          <w:sz w:val="22"/>
          <w:szCs w:val="22"/>
        </w:rPr>
        <w:tab/>
      </w:r>
      <w:r w:rsidRPr="009A565D">
        <w:rPr>
          <w:rFonts w:cs="Times New Roman"/>
          <w:b/>
          <w:bCs/>
          <w:sz w:val="22"/>
          <w:szCs w:val="22"/>
        </w:rPr>
        <w:tab/>
      </w:r>
      <w:r w:rsidRPr="009A565D">
        <w:rPr>
          <w:rFonts w:cs="Times New Roman"/>
          <w:b/>
          <w:bCs/>
          <w:sz w:val="22"/>
          <w:szCs w:val="22"/>
        </w:rPr>
        <w:tab/>
      </w:r>
      <w:r w:rsidRPr="009A565D">
        <w:rPr>
          <w:rFonts w:cs="Times New Roman"/>
          <w:b/>
          <w:bCs/>
          <w:sz w:val="22"/>
          <w:szCs w:val="22"/>
        </w:rPr>
        <w:tab/>
      </w:r>
      <w:r w:rsidRPr="009A565D">
        <w:rPr>
          <w:rFonts w:cs="Times New Roman"/>
          <w:b/>
          <w:bCs/>
          <w:sz w:val="22"/>
          <w:szCs w:val="22"/>
        </w:rPr>
        <w:tab/>
        <w:t>ZAMAWIAJĄCY</w:t>
      </w:r>
    </w:p>
    <w:sectPr w:rsidR="00494214" w:rsidRPr="00A14309" w:rsidSect="005D5502">
      <w:footerReference w:type="default" r:id="rId9"/>
      <w:pgSz w:w="11906" w:h="16838"/>
      <w:pgMar w:top="426" w:right="1418" w:bottom="70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0C969" w16cid:durableId="23C683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8B13" w14:textId="77777777" w:rsidR="00F33DED" w:rsidRDefault="00F33DED" w:rsidP="00420F5A">
      <w:pPr>
        <w:spacing w:after="0" w:line="240" w:lineRule="auto"/>
      </w:pPr>
      <w:r>
        <w:separator/>
      </w:r>
    </w:p>
  </w:endnote>
  <w:endnote w:type="continuationSeparator" w:id="0">
    <w:p w14:paraId="6271A8B5" w14:textId="77777777" w:rsidR="00F33DED" w:rsidRDefault="00F33DED" w:rsidP="0042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2"/>
    <w:family w:val="auto"/>
    <w:pitch w:val="default"/>
  </w:font>
  <w:font w:name="Albertus Extra Bold">
    <w:altName w:val="Candara"/>
    <w:charset w:val="EE"/>
    <w:family w:val="swiss"/>
    <w:pitch w:val="variable"/>
    <w:sig w:usb0="00000001" w:usb1="00000000" w:usb2="00000000" w:usb3="00000000" w:csb0="00000093"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 'Arial Unicode M">
    <w:charset w:val="00"/>
    <w:family w:val="auto"/>
    <w:pitch w:val="default"/>
  </w:font>
  <w:font w:name="PalatinoLinotype-Italic">
    <w:charset w:val="00"/>
    <w:family w:val="roman"/>
    <w:pitch w:val="default"/>
  </w:font>
  <w:font w:name="NeoSansPro-Regular">
    <w:altName w:val="Times New Roman"/>
    <w:charset w:val="EE"/>
    <w:family w:val="auto"/>
    <w:pitch w:val="default"/>
  </w:font>
  <w:font w:name="NeoSansPro-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5773"/>
      <w:docPartObj>
        <w:docPartGallery w:val="Page Numbers (Bottom of Page)"/>
        <w:docPartUnique/>
      </w:docPartObj>
    </w:sdtPr>
    <w:sdtEndPr/>
    <w:sdtContent>
      <w:p w14:paraId="7697CB8B" w14:textId="55B4E3CF" w:rsidR="00F32123" w:rsidRDefault="00F32123">
        <w:pPr>
          <w:pStyle w:val="Stopka"/>
          <w:jc w:val="right"/>
        </w:pPr>
        <w:r>
          <w:fldChar w:fldCharType="begin"/>
        </w:r>
        <w:r>
          <w:instrText xml:space="preserve"> PAGE   \* MERGEFORMAT </w:instrText>
        </w:r>
        <w:r>
          <w:fldChar w:fldCharType="separate"/>
        </w:r>
        <w:r w:rsidR="001D7471">
          <w:rPr>
            <w:noProof/>
          </w:rPr>
          <w:t>7</w:t>
        </w:r>
        <w:r>
          <w:rPr>
            <w:noProof/>
          </w:rPr>
          <w:fldChar w:fldCharType="end"/>
        </w:r>
      </w:p>
    </w:sdtContent>
  </w:sdt>
  <w:p w14:paraId="3868779A" w14:textId="77777777" w:rsidR="00F32123" w:rsidRDefault="00F32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BBAD" w14:textId="77777777" w:rsidR="00F33DED" w:rsidRDefault="00F33DED" w:rsidP="00420F5A">
      <w:pPr>
        <w:spacing w:after="0" w:line="240" w:lineRule="auto"/>
      </w:pPr>
      <w:r>
        <w:separator/>
      </w:r>
    </w:p>
  </w:footnote>
  <w:footnote w:type="continuationSeparator" w:id="0">
    <w:p w14:paraId="123262A7" w14:textId="77777777" w:rsidR="00F33DED" w:rsidRDefault="00F33DED" w:rsidP="00420F5A">
      <w:pPr>
        <w:spacing w:after="0" w:line="240" w:lineRule="auto"/>
      </w:pPr>
      <w:r>
        <w:continuationSeparator/>
      </w:r>
    </w:p>
  </w:footnote>
  <w:footnote w:id="1">
    <w:p w14:paraId="13AD2F77" w14:textId="346A03AD" w:rsidR="00F32123" w:rsidRPr="00F83F37" w:rsidRDefault="00F32123" w:rsidP="00542A3A">
      <w:pPr>
        <w:pStyle w:val="Tekstprzypisudolnego"/>
        <w:jc w:val="both"/>
        <w:rPr>
          <w:sz w:val="18"/>
          <w:szCs w:val="18"/>
        </w:rPr>
      </w:pPr>
      <w:r w:rsidRPr="00F83F37">
        <w:rPr>
          <w:rStyle w:val="Odwoanieprzypisudolnego"/>
          <w:sz w:val="18"/>
          <w:szCs w:val="18"/>
        </w:rPr>
        <w:footnoteRef/>
      </w:r>
      <w:r w:rsidRPr="00F83F37">
        <w:rPr>
          <w:sz w:val="18"/>
          <w:szCs w:val="18"/>
        </w:rPr>
        <w:t xml:space="preserve"> </w:t>
      </w:r>
      <w:r w:rsidRPr="00F83F37">
        <w:rPr>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0"/>
    <w:multiLevelType w:val="multilevel"/>
    <w:tmpl w:val="090ECB46"/>
    <w:name w:val="WW8Num16"/>
    <w:lvl w:ilvl="0">
      <w:start w:val="1"/>
      <w:numFmt w:val="decimal"/>
      <w:lvlText w:val="%1."/>
      <w:lvlJc w:val="left"/>
      <w:pPr>
        <w:tabs>
          <w:tab w:val="num" w:pos="1129"/>
        </w:tabs>
        <w:ind w:left="1129" w:hanging="360"/>
      </w:pPr>
      <w:rPr>
        <w:rFonts w:ascii="Symbol" w:hAnsi="Symbol" w:cs="Symbol"/>
        <w:b/>
        <w:bCs/>
        <w:i w:val="0"/>
      </w:rPr>
    </w:lvl>
    <w:lvl w:ilvl="1">
      <w:start w:val="1"/>
      <w:numFmt w:val="decimal"/>
      <w:lvlText w:val="%2."/>
      <w:lvlJc w:val="left"/>
      <w:pPr>
        <w:tabs>
          <w:tab w:val="num" w:pos="1489"/>
        </w:tabs>
        <w:ind w:left="1489" w:hanging="360"/>
      </w:pPr>
      <w:rPr>
        <w:rFonts w:ascii="Courier New" w:hAnsi="Courier New" w:cs="Courier New"/>
      </w:rPr>
    </w:lvl>
    <w:lvl w:ilvl="2">
      <w:start w:val="1"/>
      <w:numFmt w:val="decimal"/>
      <w:lvlText w:val="%3."/>
      <w:lvlJc w:val="left"/>
      <w:pPr>
        <w:tabs>
          <w:tab w:val="num" w:pos="1849"/>
        </w:tabs>
        <w:ind w:left="1849" w:hanging="360"/>
      </w:pPr>
      <w:rPr>
        <w:rFonts w:ascii="Courier New" w:hAnsi="Courier New" w:cs="Courier New"/>
      </w:rPr>
    </w:lvl>
    <w:lvl w:ilvl="3">
      <w:start w:val="1"/>
      <w:numFmt w:val="decimal"/>
      <w:lvlText w:val="%4."/>
      <w:lvlJc w:val="left"/>
      <w:pPr>
        <w:tabs>
          <w:tab w:val="num" w:pos="2209"/>
        </w:tabs>
        <w:ind w:left="2209" w:hanging="360"/>
      </w:pPr>
      <w:rPr>
        <w:rFonts w:ascii="Courier New" w:hAnsi="Courier New" w:cs="Courier New"/>
      </w:rPr>
    </w:lvl>
    <w:lvl w:ilvl="4">
      <w:start w:val="1"/>
      <w:numFmt w:val="decimal"/>
      <w:lvlText w:val="%5."/>
      <w:lvlJc w:val="left"/>
      <w:pPr>
        <w:tabs>
          <w:tab w:val="num" w:pos="2569"/>
        </w:tabs>
        <w:ind w:left="2569" w:hanging="360"/>
      </w:pPr>
      <w:rPr>
        <w:rFonts w:ascii="Courier New" w:hAnsi="Courier New" w:cs="Courier New"/>
      </w:rPr>
    </w:lvl>
    <w:lvl w:ilvl="5">
      <w:start w:val="1"/>
      <w:numFmt w:val="decimal"/>
      <w:lvlText w:val="%6."/>
      <w:lvlJc w:val="left"/>
      <w:pPr>
        <w:tabs>
          <w:tab w:val="num" w:pos="2929"/>
        </w:tabs>
        <w:ind w:left="2929" w:hanging="360"/>
      </w:pPr>
      <w:rPr>
        <w:rFonts w:ascii="Courier New" w:hAnsi="Courier New" w:cs="Courier New"/>
      </w:rPr>
    </w:lvl>
    <w:lvl w:ilvl="6">
      <w:start w:val="1"/>
      <w:numFmt w:val="decimal"/>
      <w:lvlText w:val="%7."/>
      <w:lvlJc w:val="left"/>
      <w:pPr>
        <w:tabs>
          <w:tab w:val="num" w:pos="3289"/>
        </w:tabs>
        <w:ind w:left="3289" w:hanging="360"/>
      </w:pPr>
      <w:rPr>
        <w:rFonts w:ascii="Courier New" w:hAnsi="Courier New" w:cs="Courier New"/>
      </w:rPr>
    </w:lvl>
    <w:lvl w:ilvl="7">
      <w:start w:val="1"/>
      <w:numFmt w:val="decimal"/>
      <w:lvlText w:val="%8."/>
      <w:lvlJc w:val="left"/>
      <w:pPr>
        <w:tabs>
          <w:tab w:val="num" w:pos="3649"/>
        </w:tabs>
        <w:ind w:left="3649" w:hanging="360"/>
      </w:pPr>
      <w:rPr>
        <w:rFonts w:ascii="Courier New" w:hAnsi="Courier New" w:cs="Courier New"/>
      </w:rPr>
    </w:lvl>
    <w:lvl w:ilvl="8">
      <w:start w:val="1"/>
      <w:numFmt w:val="decimal"/>
      <w:lvlText w:val="%9."/>
      <w:lvlJc w:val="left"/>
      <w:pPr>
        <w:tabs>
          <w:tab w:val="num" w:pos="4009"/>
        </w:tabs>
        <w:ind w:left="4009" w:hanging="360"/>
      </w:pPr>
      <w:rPr>
        <w:rFonts w:ascii="Courier New" w:hAnsi="Courier New" w:cs="Courier New"/>
      </w:rPr>
    </w:lvl>
  </w:abstractNum>
  <w:abstractNum w:abstractNumId="2" w15:restartNumberingAfterBreak="0">
    <w:nsid w:val="00000014"/>
    <w:multiLevelType w:val="singleLevel"/>
    <w:tmpl w:val="00000014"/>
    <w:name w:val="WW8Num19"/>
    <w:lvl w:ilvl="0">
      <w:start w:val="1"/>
      <w:numFmt w:val="decimal"/>
      <w:lvlText w:val="%1."/>
      <w:lvlJc w:val="left"/>
      <w:pPr>
        <w:tabs>
          <w:tab w:val="num" w:pos="3764"/>
        </w:tabs>
        <w:ind w:left="3764" w:hanging="360"/>
      </w:pPr>
      <w:rPr>
        <w:rFonts w:eastAsia="Arial" w:cs="Times New Roman" w:hint="default"/>
        <w:b w:val="0"/>
        <w:sz w:val="22"/>
        <w:szCs w:val="22"/>
        <w:lang w:eastAsia="ar-SA"/>
      </w:rPr>
    </w:lvl>
  </w:abstractNum>
  <w:abstractNum w:abstractNumId="3" w15:restartNumberingAfterBreak="0">
    <w:nsid w:val="00000015"/>
    <w:multiLevelType w:val="singleLevel"/>
    <w:tmpl w:val="C2D29E52"/>
    <w:name w:val="WW8Num21"/>
    <w:lvl w:ilvl="0">
      <w:start w:val="1"/>
      <w:numFmt w:val="decimal"/>
      <w:lvlText w:val="%1."/>
      <w:lvlJc w:val="left"/>
      <w:pPr>
        <w:tabs>
          <w:tab w:val="num" w:pos="360"/>
        </w:tabs>
        <w:ind w:left="360" w:hanging="360"/>
      </w:pPr>
      <w:rPr>
        <w:sz w:val="22"/>
        <w:szCs w:val="22"/>
      </w:rPr>
    </w:lvl>
  </w:abstractNum>
  <w:abstractNum w:abstractNumId="4" w15:restartNumberingAfterBreak="0">
    <w:nsid w:val="0000001D"/>
    <w:multiLevelType w:val="multilevel"/>
    <w:tmpl w:val="987C6F54"/>
    <w:name w:val="WW8Num29"/>
    <w:lvl w:ilvl="0">
      <w:start w:val="1"/>
      <w:numFmt w:val="decimal"/>
      <w:lvlText w:val="%1."/>
      <w:lvlJc w:val="left"/>
      <w:pPr>
        <w:tabs>
          <w:tab w:val="num" w:pos="720"/>
        </w:tabs>
        <w:ind w:left="720" w:hanging="360"/>
      </w:pPr>
      <w:rPr>
        <w:rFonts w:ascii="Times New Roman" w:hAnsi="Times New Roman" w:cs="Times New Roman" w:hint="default"/>
        <w:b/>
        <w:color w:val="auto"/>
        <w:sz w:val="22"/>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E"/>
    <w:multiLevelType w:val="singleLevel"/>
    <w:tmpl w:val="0000001E"/>
    <w:name w:val="WW8Num30"/>
    <w:lvl w:ilvl="0">
      <w:start w:val="1"/>
      <w:numFmt w:val="lowerLetter"/>
      <w:lvlText w:val="%1)"/>
      <w:lvlJc w:val="left"/>
      <w:pPr>
        <w:tabs>
          <w:tab w:val="num" w:pos="720"/>
        </w:tabs>
        <w:ind w:left="720" w:hanging="360"/>
      </w:pPr>
      <w:rPr>
        <w:rFonts w:cs="Times New Roman"/>
      </w:rPr>
    </w:lvl>
  </w:abstractNum>
  <w:abstractNum w:abstractNumId="6" w15:restartNumberingAfterBreak="0">
    <w:nsid w:val="00626D18"/>
    <w:multiLevelType w:val="multilevel"/>
    <w:tmpl w:val="0B16ADC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1F84783"/>
    <w:multiLevelType w:val="multilevel"/>
    <w:tmpl w:val="3AD694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2657D06"/>
    <w:multiLevelType w:val="hybridMultilevel"/>
    <w:tmpl w:val="81D66E98"/>
    <w:lvl w:ilvl="0" w:tplc="505C6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05C57"/>
    <w:multiLevelType w:val="hybridMultilevel"/>
    <w:tmpl w:val="9ADA42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5D0BF9"/>
    <w:multiLevelType w:val="hybridMultilevel"/>
    <w:tmpl w:val="13F27F1C"/>
    <w:lvl w:ilvl="0" w:tplc="B6962CEA">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066327CD"/>
    <w:multiLevelType w:val="hybridMultilevel"/>
    <w:tmpl w:val="BD24B91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06BB6FA6"/>
    <w:multiLevelType w:val="multilevel"/>
    <w:tmpl w:val="DFE8501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7DC28B8"/>
    <w:multiLevelType w:val="multilevel"/>
    <w:tmpl w:val="64AEED48"/>
    <w:lvl w:ilvl="0">
      <w:start w:val="1"/>
      <w:numFmt w:val="decimal"/>
      <w:lvlText w:val="%1)"/>
      <w:lvlJc w:val="left"/>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14" w15:restartNumberingAfterBreak="0">
    <w:nsid w:val="08C52D5A"/>
    <w:multiLevelType w:val="multilevel"/>
    <w:tmpl w:val="41220E16"/>
    <w:styleLink w:val="WW8Num29"/>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9F53A3F"/>
    <w:multiLevelType w:val="multilevel"/>
    <w:tmpl w:val="61A46838"/>
    <w:lvl w:ilvl="0">
      <w:start w:val="1"/>
      <w:numFmt w:val="decimal"/>
      <w:lvlText w:val="%1."/>
      <w:lvlJc w:val="left"/>
      <w:rPr>
        <w:rFonts w:ascii="Arial" w:hAnsi="Arial"/>
        <w:b/>
        <w:bCs/>
        <w:strike w:val="0"/>
        <w:dstrike w:val="0"/>
        <w:sz w:val="18"/>
        <w:szCs w:val="18"/>
      </w:rPr>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16" w15:restartNumberingAfterBreak="0">
    <w:nsid w:val="0A410453"/>
    <w:multiLevelType w:val="multilevel"/>
    <w:tmpl w:val="07129C6A"/>
    <w:styleLink w:val="WW8Num19"/>
    <w:lvl w:ilvl="0">
      <w:start w:val="4"/>
      <w:numFmt w:val="decimal"/>
      <w:lvlText w:val="%1."/>
      <w:lvlJc w:val="left"/>
      <w:rPr>
        <w:rFonts w:ascii="Arial" w:hAnsi="Arial" w:cs="Courier New"/>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A951884"/>
    <w:multiLevelType w:val="hybridMultilevel"/>
    <w:tmpl w:val="5F3631E4"/>
    <w:lvl w:ilvl="0" w:tplc="40A8FA54">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8" w15:restartNumberingAfterBreak="0">
    <w:nsid w:val="0BFA34ED"/>
    <w:multiLevelType w:val="multilevel"/>
    <w:tmpl w:val="4190BB3E"/>
    <w:styleLink w:val="WW8Num24"/>
    <w:lvl w:ilvl="0">
      <w:start w:val="1"/>
      <w:numFmt w:val="decimal"/>
      <w:lvlText w:val="%1."/>
      <w:lvlJc w:val="left"/>
      <w:rPr>
        <w:rFonts w:ascii="Arial" w:hAnsi="Arial"/>
        <w:b w:val="0"/>
        <w:bCs w:val="0"/>
        <w:sz w:val="20"/>
        <w:szCs w:val="20"/>
      </w:rPr>
    </w:lvl>
    <w:lvl w:ilvl="1">
      <w:start w:val="1"/>
      <w:numFmt w:val="decimal"/>
      <w:lvlText w:val="%2."/>
      <w:lvlJc w:val="left"/>
      <w:rPr>
        <w:rFonts w:ascii="Arial" w:hAnsi="Arial"/>
        <w:b w:val="0"/>
        <w:bCs w:val="0"/>
        <w:sz w:val="20"/>
        <w:szCs w:val="20"/>
      </w:rPr>
    </w:lvl>
    <w:lvl w:ilvl="2">
      <w:start w:val="1"/>
      <w:numFmt w:val="decimal"/>
      <w:lvlText w:val="%3."/>
      <w:lvlJc w:val="left"/>
      <w:rPr>
        <w:rFonts w:ascii="Arial" w:hAnsi="Arial"/>
        <w:b w:val="0"/>
        <w:bCs w:val="0"/>
        <w:sz w:val="20"/>
        <w:szCs w:val="20"/>
      </w:rPr>
    </w:lvl>
    <w:lvl w:ilvl="3">
      <w:start w:val="1"/>
      <w:numFmt w:val="decimal"/>
      <w:lvlText w:val="%4."/>
      <w:lvlJc w:val="left"/>
      <w:rPr>
        <w:rFonts w:ascii="Arial" w:hAnsi="Arial"/>
        <w:b w:val="0"/>
        <w:bCs w:val="0"/>
        <w:sz w:val="20"/>
        <w:szCs w:val="20"/>
      </w:rPr>
    </w:lvl>
    <w:lvl w:ilvl="4">
      <w:start w:val="1"/>
      <w:numFmt w:val="decimal"/>
      <w:lvlText w:val="%5."/>
      <w:lvlJc w:val="left"/>
      <w:rPr>
        <w:rFonts w:ascii="Arial" w:hAnsi="Arial"/>
        <w:b w:val="0"/>
        <w:bCs w:val="0"/>
        <w:sz w:val="20"/>
        <w:szCs w:val="20"/>
      </w:rPr>
    </w:lvl>
    <w:lvl w:ilvl="5">
      <w:start w:val="1"/>
      <w:numFmt w:val="decimal"/>
      <w:lvlText w:val="%6."/>
      <w:lvlJc w:val="left"/>
      <w:rPr>
        <w:rFonts w:ascii="Arial" w:hAnsi="Arial"/>
        <w:b w:val="0"/>
        <w:bCs w:val="0"/>
        <w:sz w:val="20"/>
        <w:szCs w:val="20"/>
      </w:rPr>
    </w:lvl>
    <w:lvl w:ilvl="6">
      <w:start w:val="1"/>
      <w:numFmt w:val="decimal"/>
      <w:lvlText w:val="%7."/>
      <w:lvlJc w:val="left"/>
      <w:rPr>
        <w:rFonts w:ascii="Arial" w:hAnsi="Arial"/>
        <w:b w:val="0"/>
        <w:bCs w:val="0"/>
        <w:sz w:val="20"/>
        <w:szCs w:val="20"/>
      </w:rPr>
    </w:lvl>
    <w:lvl w:ilvl="7">
      <w:start w:val="1"/>
      <w:numFmt w:val="decimal"/>
      <w:lvlText w:val="%8."/>
      <w:lvlJc w:val="left"/>
      <w:rPr>
        <w:rFonts w:ascii="Arial" w:hAnsi="Arial"/>
        <w:b w:val="0"/>
        <w:bCs w:val="0"/>
        <w:sz w:val="20"/>
        <w:szCs w:val="20"/>
      </w:rPr>
    </w:lvl>
    <w:lvl w:ilvl="8">
      <w:start w:val="1"/>
      <w:numFmt w:val="decimal"/>
      <w:lvlText w:val="%9."/>
      <w:lvlJc w:val="left"/>
      <w:rPr>
        <w:rFonts w:ascii="Arial" w:hAnsi="Arial"/>
        <w:b w:val="0"/>
        <w:bCs w:val="0"/>
        <w:sz w:val="20"/>
        <w:szCs w:val="20"/>
      </w:rPr>
    </w:lvl>
  </w:abstractNum>
  <w:abstractNum w:abstractNumId="19" w15:restartNumberingAfterBreak="0">
    <w:nsid w:val="0CD02908"/>
    <w:multiLevelType w:val="hybridMultilevel"/>
    <w:tmpl w:val="964ECB26"/>
    <w:lvl w:ilvl="0" w:tplc="0E5C4928">
      <w:start w:val="3"/>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3518AF"/>
    <w:multiLevelType w:val="multilevel"/>
    <w:tmpl w:val="35A2058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01227C9"/>
    <w:multiLevelType w:val="hybridMultilevel"/>
    <w:tmpl w:val="AD02CF24"/>
    <w:lvl w:ilvl="0" w:tplc="2990F1D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060791D"/>
    <w:multiLevelType w:val="hybridMultilevel"/>
    <w:tmpl w:val="48487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1871591"/>
    <w:multiLevelType w:val="multilevel"/>
    <w:tmpl w:val="AD3EA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5842FDC"/>
    <w:multiLevelType w:val="hybridMultilevel"/>
    <w:tmpl w:val="BD306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9067F5"/>
    <w:multiLevelType w:val="multilevel"/>
    <w:tmpl w:val="E7E25604"/>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7461AD4"/>
    <w:multiLevelType w:val="multilevel"/>
    <w:tmpl w:val="C26C6418"/>
    <w:styleLink w:val="WW8Num12"/>
    <w:lvl w:ilvl="0">
      <w:numFmt w:val="bullet"/>
      <w:lvlText w:val=""/>
      <w:lvlJc w:val="left"/>
      <w:rPr>
        <w:rFonts w:ascii="Symbol" w:hAnsi="Symbo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CB044E9"/>
    <w:multiLevelType w:val="hybridMultilevel"/>
    <w:tmpl w:val="823E1104"/>
    <w:lvl w:ilvl="0" w:tplc="41B2AF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C676EA"/>
    <w:multiLevelType w:val="hybridMultilevel"/>
    <w:tmpl w:val="957C359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9" w15:restartNumberingAfterBreak="0">
    <w:nsid w:val="1E8168B3"/>
    <w:multiLevelType w:val="hybridMultilevel"/>
    <w:tmpl w:val="CBAC0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1648BE"/>
    <w:multiLevelType w:val="multilevel"/>
    <w:tmpl w:val="A43C20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FD27B4D"/>
    <w:multiLevelType w:val="hybridMultilevel"/>
    <w:tmpl w:val="154A1610"/>
    <w:lvl w:ilvl="0" w:tplc="D1E287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104D2"/>
    <w:multiLevelType w:val="hybridMultilevel"/>
    <w:tmpl w:val="C43E21C8"/>
    <w:lvl w:ilvl="0" w:tplc="6CC68ADC">
      <w:start w:val="1"/>
      <w:numFmt w:val="decimal"/>
      <w:lvlText w:val="%1."/>
      <w:lvlJc w:val="left"/>
      <w:pPr>
        <w:tabs>
          <w:tab w:val="num" w:pos="2912"/>
        </w:tabs>
        <w:ind w:left="2912" w:hanging="360"/>
      </w:pPr>
      <w:rPr>
        <w:rFonts w:hint="default"/>
        <w:b w:val="0"/>
        <w:color w:val="auto"/>
      </w:rPr>
    </w:lvl>
    <w:lvl w:ilvl="1" w:tplc="8E861124">
      <w:start w:val="1"/>
      <w:numFmt w:val="lowerLetter"/>
      <w:lvlText w:val="%2."/>
      <w:lvlJc w:val="left"/>
      <w:pPr>
        <w:tabs>
          <w:tab w:val="num" w:pos="1442"/>
        </w:tabs>
        <w:ind w:left="1442" w:hanging="360"/>
      </w:pPr>
      <w:rPr>
        <w:rFonts w:ascii="Arial" w:hAnsi="Arial" w:cs="Arial" w:hint="default"/>
        <w:sz w:val="22"/>
        <w:szCs w:val="22"/>
      </w:rPr>
    </w:lvl>
    <w:lvl w:ilvl="2" w:tplc="0415001B" w:tentative="1">
      <w:start w:val="1"/>
      <w:numFmt w:val="lowerRoman"/>
      <w:lvlText w:val="%3."/>
      <w:lvlJc w:val="right"/>
      <w:pPr>
        <w:tabs>
          <w:tab w:val="num" w:pos="2162"/>
        </w:tabs>
        <w:ind w:left="2162" w:hanging="180"/>
      </w:pPr>
    </w:lvl>
    <w:lvl w:ilvl="3" w:tplc="0415000F" w:tentative="1">
      <w:start w:val="1"/>
      <w:numFmt w:val="decimal"/>
      <w:lvlText w:val="%4."/>
      <w:lvlJc w:val="left"/>
      <w:pPr>
        <w:tabs>
          <w:tab w:val="num" w:pos="2882"/>
        </w:tabs>
        <w:ind w:left="2882" w:hanging="360"/>
      </w:pPr>
    </w:lvl>
    <w:lvl w:ilvl="4" w:tplc="04150019" w:tentative="1">
      <w:start w:val="1"/>
      <w:numFmt w:val="lowerLetter"/>
      <w:lvlText w:val="%5."/>
      <w:lvlJc w:val="left"/>
      <w:pPr>
        <w:tabs>
          <w:tab w:val="num" w:pos="3602"/>
        </w:tabs>
        <w:ind w:left="3602" w:hanging="360"/>
      </w:pPr>
    </w:lvl>
    <w:lvl w:ilvl="5" w:tplc="0415001B" w:tentative="1">
      <w:start w:val="1"/>
      <w:numFmt w:val="lowerRoman"/>
      <w:lvlText w:val="%6."/>
      <w:lvlJc w:val="right"/>
      <w:pPr>
        <w:tabs>
          <w:tab w:val="num" w:pos="4322"/>
        </w:tabs>
        <w:ind w:left="4322" w:hanging="180"/>
      </w:pPr>
    </w:lvl>
    <w:lvl w:ilvl="6" w:tplc="0415000F" w:tentative="1">
      <w:start w:val="1"/>
      <w:numFmt w:val="decimal"/>
      <w:lvlText w:val="%7."/>
      <w:lvlJc w:val="left"/>
      <w:pPr>
        <w:tabs>
          <w:tab w:val="num" w:pos="5042"/>
        </w:tabs>
        <w:ind w:left="5042" w:hanging="360"/>
      </w:pPr>
    </w:lvl>
    <w:lvl w:ilvl="7" w:tplc="04150019" w:tentative="1">
      <w:start w:val="1"/>
      <w:numFmt w:val="lowerLetter"/>
      <w:lvlText w:val="%8."/>
      <w:lvlJc w:val="left"/>
      <w:pPr>
        <w:tabs>
          <w:tab w:val="num" w:pos="5762"/>
        </w:tabs>
        <w:ind w:left="5762" w:hanging="360"/>
      </w:pPr>
    </w:lvl>
    <w:lvl w:ilvl="8" w:tplc="0415001B" w:tentative="1">
      <w:start w:val="1"/>
      <w:numFmt w:val="lowerRoman"/>
      <w:lvlText w:val="%9."/>
      <w:lvlJc w:val="right"/>
      <w:pPr>
        <w:tabs>
          <w:tab w:val="num" w:pos="6482"/>
        </w:tabs>
        <w:ind w:left="6482" w:hanging="180"/>
      </w:pPr>
    </w:lvl>
  </w:abstractNum>
  <w:abstractNum w:abstractNumId="33" w15:restartNumberingAfterBreak="0">
    <w:nsid w:val="24383804"/>
    <w:multiLevelType w:val="multilevel"/>
    <w:tmpl w:val="5B148AFA"/>
    <w:styleLink w:val="WW8Num18"/>
    <w:lvl w:ilvl="0">
      <w:start w:val="1"/>
      <w:numFmt w:val="decimal"/>
      <w:lvlText w:val="%1."/>
      <w:lvlJc w:val="left"/>
      <w:rPr>
        <w:rFonts w:ascii="Arial" w:hAnsi="Arial" w:cs="Arial"/>
        <w:b/>
        <w:bCs/>
        <w:i w:val="0"/>
        <w:iCs w:val="0"/>
        <w:color w:val="000000"/>
        <w:sz w:val="20"/>
        <w:szCs w:val="20"/>
      </w:rPr>
    </w:lvl>
    <w:lvl w:ilvl="1">
      <w:start w:val="1"/>
      <w:numFmt w:val="decimal"/>
      <w:lvlText w:val="%2."/>
      <w:lvlJc w:val="left"/>
      <w:rPr>
        <w:rFonts w:ascii="Arial" w:hAnsi="Arial" w:cs="Arial"/>
        <w:b/>
        <w:bCs/>
        <w:i w:val="0"/>
        <w:iCs w:val="0"/>
        <w:color w:val="000000"/>
        <w:sz w:val="20"/>
        <w:szCs w:val="20"/>
      </w:rPr>
    </w:lvl>
    <w:lvl w:ilvl="2">
      <w:start w:val="1"/>
      <w:numFmt w:val="decimal"/>
      <w:lvlText w:val="%3."/>
      <w:lvlJc w:val="left"/>
      <w:rPr>
        <w:rFonts w:ascii="Arial" w:hAnsi="Arial" w:cs="Arial"/>
        <w:b/>
        <w:bCs/>
        <w:i w:val="0"/>
        <w:iCs w:val="0"/>
        <w:color w:val="000000"/>
        <w:sz w:val="20"/>
        <w:szCs w:val="20"/>
      </w:rPr>
    </w:lvl>
    <w:lvl w:ilvl="3">
      <w:start w:val="1"/>
      <w:numFmt w:val="decimal"/>
      <w:lvlText w:val="%4."/>
      <w:lvlJc w:val="left"/>
      <w:rPr>
        <w:rFonts w:ascii="Arial" w:hAnsi="Arial" w:cs="Arial"/>
        <w:b/>
        <w:bCs/>
        <w:i w:val="0"/>
        <w:iCs w:val="0"/>
        <w:color w:val="000000"/>
        <w:sz w:val="20"/>
        <w:szCs w:val="20"/>
      </w:rPr>
    </w:lvl>
    <w:lvl w:ilvl="4">
      <w:start w:val="1"/>
      <w:numFmt w:val="decimal"/>
      <w:lvlText w:val="%5."/>
      <w:lvlJc w:val="left"/>
      <w:rPr>
        <w:rFonts w:ascii="Arial" w:hAnsi="Arial" w:cs="Arial"/>
        <w:b/>
        <w:bCs/>
        <w:i w:val="0"/>
        <w:iCs w:val="0"/>
        <w:color w:val="000000"/>
        <w:sz w:val="20"/>
        <w:szCs w:val="20"/>
      </w:rPr>
    </w:lvl>
    <w:lvl w:ilvl="5">
      <w:start w:val="1"/>
      <w:numFmt w:val="decimal"/>
      <w:lvlText w:val="%6."/>
      <w:lvlJc w:val="left"/>
      <w:rPr>
        <w:rFonts w:ascii="Arial" w:hAnsi="Arial" w:cs="Arial"/>
        <w:b/>
        <w:bCs/>
        <w:i w:val="0"/>
        <w:iCs w:val="0"/>
        <w:color w:val="000000"/>
        <w:sz w:val="20"/>
        <w:szCs w:val="20"/>
      </w:rPr>
    </w:lvl>
    <w:lvl w:ilvl="6">
      <w:start w:val="1"/>
      <w:numFmt w:val="decimal"/>
      <w:lvlText w:val="%7."/>
      <w:lvlJc w:val="left"/>
      <w:rPr>
        <w:rFonts w:ascii="Arial" w:hAnsi="Arial" w:cs="Arial"/>
        <w:b/>
        <w:bCs/>
        <w:i w:val="0"/>
        <w:iCs w:val="0"/>
        <w:color w:val="000000"/>
        <w:sz w:val="20"/>
        <w:szCs w:val="20"/>
      </w:rPr>
    </w:lvl>
    <w:lvl w:ilvl="7">
      <w:start w:val="1"/>
      <w:numFmt w:val="decimal"/>
      <w:lvlText w:val="%8."/>
      <w:lvlJc w:val="left"/>
      <w:rPr>
        <w:rFonts w:ascii="Arial" w:hAnsi="Arial" w:cs="Arial"/>
        <w:b/>
        <w:bCs/>
        <w:i w:val="0"/>
        <w:iCs w:val="0"/>
        <w:color w:val="000000"/>
        <w:sz w:val="20"/>
        <w:szCs w:val="20"/>
      </w:rPr>
    </w:lvl>
    <w:lvl w:ilvl="8">
      <w:start w:val="1"/>
      <w:numFmt w:val="decimal"/>
      <w:lvlText w:val="%9."/>
      <w:lvlJc w:val="left"/>
      <w:rPr>
        <w:rFonts w:ascii="Arial" w:hAnsi="Arial" w:cs="Arial"/>
        <w:b/>
        <w:bCs/>
        <w:i w:val="0"/>
        <w:iCs w:val="0"/>
        <w:color w:val="000000"/>
        <w:sz w:val="20"/>
        <w:szCs w:val="20"/>
      </w:rPr>
    </w:lvl>
  </w:abstractNum>
  <w:abstractNum w:abstractNumId="34" w15:restartNumberingAfterBreak="0">
    <w:nsid w:val="245C1498"/>
    <w:multiLevelType w:val="hybridMultilevel"/>
    <w:tmpl w:val="84AC19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25C37505"/>
    <w:multiLevelType w:val="hybridMultilevel"/>
    <w:tmpl w:val="30D6F474"/>
    <w:lvl w:ilvl="0" w:tplc="AEDCA82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68A2B0E"/>
    <w:multiLevelType w:val="multilevel"/>
    <w:tmpl w:val="044413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297C2355"/>
    <w:multiLevelType w:val="multilevel"/>
    <w:tmpl w:val="7E6449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2D5A1349"/>
    <w:multiLevelType w:val="hybridMultilevel"/>
    <w:tmpl w:val="7B665D02"/>
    <w:lvl w:ilvl="0" w:tplc="A1024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547685"/>
    <w:multiLevelType w:val="hybridMultilevel"/>
    <w:tmpl w:val="5C1CF69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0" w15:restartNumberingAfterBreak="0">
    <w:nsid w:val="2E830421"/>
    <w:multiLevelType w:val="hybridMultilevel"/>
    <w:tmpl w:val="0A7EEB2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F6734C7"/>
    <w:multiLevelType w:val="hybridMultilevel"/>
    <w:tmpl w:val="CB4A66EC"/>
    <w:lvl w:ilvl="0" w:tplc="0E5C4928">
      <w:start w:val="3"/>
      <w:numFmt w:val="bullet"/>
      <w:lvlText w:val="•"/>
      <w:lvlJc w:val="left"/>
      <w:pPr>
        <w:ind w:left="2149" w:hanging="360"/>
      </w:pPr>
      <w:rPr>
        <w:rFonts w:ascii="Times New Roman" w:eastAsiaTheme="minorEastAsia"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2" w15:restartNumberingAfterBreak="0">
    <w:nsid w:val="31E97EA8"/>
    <w:multiLevelType w:val="hybridMultilevel"/>
    <w:tmpl w:val="AD02CF24"/>
    <w:lvl w:ilvl="0" w:tplc="2990F1D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4BD6E70"/>
    <w:multiLevelType w:val="hybridMultilevel"/>
    <w:tmpl w:val="FA563BD6"/>
    <w:lvl w:ilvl="0" w:tplc="40A8FA54">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44" w15:restartNumberingAfterBreak="0">
    <w:nsid w:val="356A5E17"/>
    <w:multiLevelType w:val="hybridMultilevel"/>
    <w:tmpl w:val="70F62E20"/>
    <w:lvl w:ilvl="0" w:tplc="FB6AD1DA">
      <w:start w:val="1"/>
      <w:numFmt w:val="decimal"/>
      <w:lvlText w:val="%1)"/>
      <w:lvlJc w:val="left"/>
      <w:pPr>
        <w:ind w:left="928"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F370A"/>
    <w:multiLevelType w:val="multilevel"/>
    <w:tmpl w:val="91BA0F56"/>
    <w:styleLink w:val="WW8Num7"/>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85606AA"/>
    <w:multiLevelType w:val="hybridMultilevel"/>
    <w:tmpl w:val="03621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4F5003"/>
    <w:multiLevelType w:val="multilevel"/>
    <w:tmpl w:val="64AEED48"/>
    <w:lvl w:ilvl="0">
      <w:start w:val="1"/>
      <w:numFmt w:val="decimal"/>
      <w:lvlText w:val="%1)"/>
      <w:lvlJc w:val="left"/>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48" w15:restartNumberingAfterBreak="0">
    <w:nsid w:val="398F6FC1"/>
    <w:multiLevelType w:val="hybridMultilevel"/>
    <w:tmpl w:val="0B24DFC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9" w15:restartNumberingAfterBreak="0">
    <w:nsid w:val="3997103F"/>
    <w:multiLevelType w:val="multilevel"/>
    <w:tmpl w:val="EE02744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B700A17"/>
    <w:multiLevelType w:val="multilevel"/>
    <w:tmpl w:val="9CC24094"/>
    <w:styleLink w:val="3349273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E4B7EBB"/>
    <w:multiLevelType w:val="multilevel"/>
    <w:tmpl w:val="4FFC0C76"/>
    <w:styleLink w:val="WW8Num3"/>
    <w:lvl w:ilvl="0">
      <w:start w:val="1"/>
      <w:numFmt w:val="decimal"/>
      <w:lvlText w:val="%1."/>
      <w:lvlJc w:val="left"/>
      <w:rPr>
        <w:rFonts w:ascii="Arial" w:hAnsi="Arial"/>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0A25B0D"/>
    <w:multiLevelType w:val="multilevel"/>
    <w:tmpl w:val="811A3732"/>
    <w:styleLink w:val="WW8Num1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40E14832"/>
    <w:multiLevelType w:val="hybridMultilevel"/>
    <w:tmpl w:val="FF340898"/>
    <w:lvl w:ilvl="0" w:tplc="2500F6CC">
      <w:start w:val="1"/>
      <w:numFmt w:val="decimal"/>
      <w:lvlText w:val="%1) "/>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21C62BC"/>
    <w:multiLevelType w:val="hybridMultilevel"/>
    <w:tmpl w:val="EDAECEFE"/>
    <w:lvl w:ilvl="0" w:tplc="A306AA94">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42697AA4"/>
    <w:multiLevelType w:val="hybridMultilevel"/>
    <w:tmpl w:val="898A08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 w15:restartNumberingAfterBreak="0">
    <w:nsid w:val="42F579F4"/>
    <w:multiLevelType w:val="multilevel"/>
    <w:tmpl w:val="B658CB4A"/>
    <w:name w:val="WW8Num92"/>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7" w15:restartNumberingAfterBreak="0">
    <w:nsid w:val="433B7186"/>
    <w:multiLevelType w:val="hybridMultilevel"/>
    <w:tmpl w:val="CC02ECF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8" w15:restartNumberingAfterBreak="0">
    <w:nsid w:val="43F25C5A"/>
    <w:multiLevelType w:val="multilevel"/>
    <w:tmpl w:val="4594CA08"/>
    <w:styleLink w:val="WW8Num13"/>
    <w:lvl w:ilvl="0">
      <w:start w:val="1"/>
      <w:numFmt w:val="upperRoman"/>
      <w:lvlText w:val="%1."/>
      <w:lvlJc w:val="left"/>
      <w:rPr>
        <w:b/>
        <w:bCs/>
        <w:i w:val="0"/>
        <w:iCs w:val="0"/>
        <w:color w:val="000000"/>
        <w:sz w:val="20"/>
        <w:szCs w:val="20"/>
      </w:rPr>
    </w:lvl>
    <w:lvl w:ilvl="1">
      <w:numFmt w:val="bullet"/>
      <w:lvlText w:val=""/>
      <w:lvlJc w:val="left"/>
      <w:rPr>
        <w:rFonts w:ascii="Symbol" w:hAnsi="Symbol" w:cs="Courier New"/>
        <w:b/>
        <w:bCs/>
        <w:sz w:val="20"/>
        <w:szCs w:val="20"/>
      </w:rPr>
    </w:lvl>
    <w:lvl w:ilvl="2">
      <w:start w:val="1"/>
      <w:numFmt w:val="lowerRoman"/>
      <w:lvlText w:val="%3."/>
      <w:lvlJc w:val="left"/>
      <w:rPr>
        <w:rFonts w:ascii="Wingdings" w:hAnsi="Wingdings"/>
      </w:rPr>
    </w:lvl>
    <w:lvl w:ilvl="3">
      <w:start w:val="1"/>
      <w:numFmt w:val="decimal"/>
      <w:lvlText w:val="%4."/>
      <w:lvlJc w:val="left"/>
      <w:rPr>
        <w:rFonts w:ascii="Symbol" w:hAnsi="Symbol"/>
      </w:rPr>
    </w:lvl>
    <w:lvl w:ilvl="4">
      <w:start w:val="1"/>
      <w:numFmt w:val="lowerLetter"/>
      <w:lvlText w:val="%5."/>
      <w:lvlJc w:val="left"/>
      <w:rPr>
        <w:rFonts w:ascii="Wingdings" w:hAnsi="Wingdings"/>
      </w:rPr>
    </w:lvl>
    <w:lvl w:ilvl="5">
      <w:start w:val="1"/>
      <w:numFmt w:val="lowerRoman"/>
      <w:lvlText w:val="%6."/>
      <w:lvlJc w:val="left"/>
      <w:rPr>
        <w:rFonts w:ascii="Wingdings" w:hAnsi="Wingdings"/>
      </w:rPr>
    </w:lvl>
    <w:lvl w:ilvl="6">
      <w:start w:val="1"/>
      <w:numFmt w:val="decimal"/>
      <w:lvlText w:val="%7."/>
      <w:lvlJc w:val="left"/>
      <w:rPr>
        <w:b/>
        <w:bCs/>
        <w:i w:val="0"/>
        <w:iCs w:val="0"/>
        <w:color w:val="000000"/>
        <w:sz w:val="20"/>
        <w:szCs w:val="20"/>
      </w:rPr>
    </w:lvl>
    <w:lvl w:ilvl="7">
      <w:numFmt w:val="bullet"/>
      <w:lvlText w:val=""/>
      <w:lvlJc w:val="left"/>
      <w:rPr>
        <w:rFonts w:ascii="Symbol" w:hAnsi="Symbol" w:cs="Courier New"/>
        <w:b/>
        <w:bCs/>
        <w:sz w:val="20"/>
        <w:szCs w:val="20"/>
      </w:rPr>
    </w:lvl>
    <w:lvl w:ilvl="8">
      <w:start w:val="1"/>
      <w:numFmt w:val="lowerLetter"/>
      <w:lvlText w:val="%9)"/>
      <w:lvlJc w:val="left"/>
      <w:rPr>
        <w:rFonts w:cs="Times New Roman"/>
        <w:b/>
        <w:bCs/>
        <w:i/>
        <w:iCs/>
        <w:color w:val="00000A"/>
      </w:rPr>
    </w:lvl>
  </w:abstractNum>
  <w:abstractNum w:abstractNumId="59" w15:restartNumberingAfterBreak="0">
    <w:nsid w:val="46D646DF"/>
    <w:multiLevelType w:val="hybridMultilevel"/>
    <w:tmpl w:val="CBAC0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2063A9"/>
    <w:multiLevelType w:val="multilevel"/>
    <w:tmpl w:val="1E388C20"/>
    <w:styleLink w:val="WW8Num23"/>
    <w:lvl w:ilvl="0">
      <w:start w:val="1"/>
      <w:numFmt w:val="decimal"/>
      <w:lvlText w:val="%1."/>
      <w:lvlJc w:val="left"/>
      <w:rPr>
        <w:rFonts w:ascii="Arial" w:hAnsi="Arial" w:cs="Symbol"/>
        <w:b w:val="0"/>
        <w:bCs w:val="0"/>
        <w:sz w:val="20"/>
        <w:szCs w:val="20"/>
      </w:rPr>
    </w:lvl>
    <w:lvl w:ilvl="1">
      <w:start w:val="1"/>
      <w:numFmt w:val="decimal"/>
      <w:lvlText w:val="%2."/>
      <w:lvlJc w:val="left"/>
      <w:rPr>
        <w:rFonts w:ascii="Arial" w:hAnsi="Arial" w:cs="Symbol"/>
        <w:b w:val="0"/>
        <w:bCs w:val="0"/>
        <w:sz w:val="20"/>
        <w:szCs w:val="20"/>
      </w:rPr>
    </w:lvl>
    <w:lvl w:ilvl="2">
      <w:start w:val="1"/>
      <w:numFmt w:val="decimal"/>
      <w:lvlText w:val="%3."/>
      <w:lvlJc w:val="left"/>
      <w:rPr>
        <w:rFonts w:ascii="Arial" w:hAnsi="Arial" w:cs="Symbol"/>
        <w:b w:val="0"/>
        <w:bCs w:val="0"/>
        <w:sz w:val="20"/>
        <w:szCs w:val="20"/>
      </w:rPr>
    </w:lvl>
    <w:lvl w:ilvl="3">
      <w:start w:val="1"/>
      <w:numFmt w:val="decimal"/>
      <w:lvlText w:val="%4."/>
      <w:lvlJc w:val="left"/>
      <w:rPr>
        <w:rFonts w:ascii="Arial" w:hAnsi="Arial" w:cs="Symbol"/>
        <w:b w:val="0"/>
        <w:bCs w:val="0"/>
        <w:sz w:val="20"/>
        <w:szCs w:val="20"/>
      </w:rPr>
    </w:lvl>
    <w:lvl w:ilvl="4">
      <w:start w:val="1"/>
      <w:numFmt w:val="decimal"/>
      <w:lvlText w:val="%5."/>
      <w:lvlJc w:val="left"/>
      <w:rPr>
        <w:rFonts w:ascii="Arial" w:hAnsi="Arial" w:cs="Symbol"/>
        <w:b w:val="0"/>
        <w:bCs w:val="0"/>
        <w:sz w:val="20"/>
        <w:szCs w:val="20"/>
      </w:rPr>
    </w:lvl>
    <w:lvl w:ilvl="5">
      <w:start w:val="1"/>
      <w:numFmt w:val="decimal"/>
      <w:lvlText w:val="%6."/>
      <w:lvlJc w:val="left"/>
      <w:rPr>
        <w:rFonts w:ascii="Arial" w:hAnsi="Arial" w:cs="Symbol"/>
        <w:b w:val="0"/>
        <w:bCs w:val="0"/>
        <w:sz w:val="20"/>
        <w:szCs w:val="20"/>
      </w:rPr>
    </w:lvl>
    <w:lvl w:ilvl="6">
      <w:start w:val="1"/>
      <w:numFmt w:val="decimal"/>
      <w:lvlText w:val="%7."/>
      <w:lvlJc w:val="left"/>
      <w:rPr>
        <w:rFonts w:ascii="Arial" w:hAnsi="Arial" w:cs="Symbol"/>
        <w:b w:val="0"/>
        <w:bCs w:val="0"/>
        <w:sz w:val="20"/>
        <w:szCs w:val="20"/>
      </w:rPr>
    </w:lvl>
    <w:lvl w:ilvl="7">
      <w:start w:val="1"/>
      <w:numFmt w:val="decimal"/>
      <w:lvlText w:val="%8."/>
      <w:lvlJc w:val="left"/>
      <w:rPr>
        <w:rFonts w:ascii="Arial" w:hAnsi="Arial" w:cs="Symbol"/>
        <w:b w:val="0"/>
        <w:bCs w:val="0"/>
        <w:sz w:val="20"/>
        <w:szCs w:val="20"/>
      </w:rPr>
    </w:lvl>
    <w:lvl w:ilvl="8">
      <w:start w:val="1"/>
      <w:numFmt w:val="decimal"/>
      <w:lvlText w:val="%9."/>
      <w:lvlJc w:val="left"/>
      <w:rPr>
        <w:rFonts w:ascii="Arial" w:hAnsi="Arial" w:cs="Symbol"/>
        <w:b w:val="0"/>
        <w:bCs w:val="0"/>
        <w:sz w:val="20"/>
        <w:szCs w:val="20"/>
      </w:rPr>
    </w:lvl>
  </w:abstractNum>
  <w:abstractNum w:abstractNumId="61" w15:restartNumberingAfterBreak="0">
    <w:nsid w:val="477E0215"/>
    <w:multiLevelType w:val="hybridMultilevel"/>
    <w:tmpl w:val="F8B84DBC"/>
    <w:lvl w:ilvl="0" w:tplc="40A8FA5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2" w15:restartNumberingAfterBreak="0">
    <w:nsid w:val="48385D81"/>
    <w:multiLevelType w:val="multilevel"/>
    <w:tmpl w:val="CCC2E76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48E125A7"/>
    <w:multiLevelType w:val="hybridMultilevel"/>
    <w:tmpl w:val="AD02CF24"/>
    <w:lvl w:ilvl="0" w:tplc="2990F1D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A3F0459"/>
    <w:multiLevelType w:val="hybridMultilevel"/>
    <w:tmpl w:val="0EFE8BDE"/>
    <w:lvl w:ilvl="0" w:tplc="6C6A81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4C7A16"/>
    <w:multiLevelType w:val="hybridMultilevel"/>
    <w:tmpl w:val="E35E4E2E"/>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6" w15:restartNumberingAfterBreak="0">
    <w:nsid w:val="4ACB124F"/>
    <w:multiLevelType w:val="multilevel"/>
    <w:tmpl w:val="39C24800"/>
    <w:styleLink w:val="WW8Num6"/>
    <w:lvl w:ilvl="0">
      <w:start w:val="1"/>
      <w:numFmt w:val="decimal"/>
      <w:lvlText w:val="%1."/>
      <w:lvlJc w:val="left"/>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4C6C102F"/>
    <w:multiLevelType w:val="multilevel"/>
    <w:tmpl w:val="64AEED48"/>
    <w:lvl w:ilvl="0">
      <w:start w:val="1"/>
      <w:numFmt w:val="decimal"/>
      <w:lvlText w:val="%1)"/>
      <w:lvlJc w:val="left"/>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68" w15:restartNumberingAfterBreak="0">
    <w:nsid w:val="50A05CCF"/>
    <w:multiLevelType w:val="multilevel"/>
    <w:tmpl w:val="8960938C"/>
    <w:styleLink w:val="WW8Num8"/>
    <w:lvl w:ilvl="0">
      <w:start w:val="1"/>
      <w:numFmt w:val="decimal"/>
      <w:lvlText w:val="%1."/>
      <w:lvlJc w:val="left"/>
      <w:rPr>
        <w:rFonts w:ascii="Arial" w:hAnsi="Arial"/>
        <w:b w:val="0"/>
        <w:b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1683B87"/>
    <w:multiLevelType w:val="hybridMultilevel"/>
    <w:tmpl w:val="1A00F340"/>
    <w:name w:val="WW8Num20332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7A6C93"/>
    <w:multiLevelType w:val="multilevel"/>
    <w:tmpl w:val="05889228"/>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57177D"/>
    <w:multiLevelType w:val="multilevel"/>
    <w:tmpl w:val="A7D62A88"/>
    <w:styleLink w:val="WW8Num28"/>
    <w:lvl w:ilvl="0">
      <w:numFmt w:val="bullet"/>
      <w:lvlText w:val=""/>
      <w:lvlJc w:val="left"/>
      <w:rPr>
        <w:rFonts w:ascii="Symbol" w:hAnsi="Symbol" w:cs="Symbol"/>
        <w:sz w:val="20"/>
        <w:szCs w:val="20"/>
      </w:rPr>
    </w:lvl>
    <w:lvl w:ilvl="1">
      <w:start w:val="1"/>
      <w:numFmt w:val="lowerLetter"/>
      <w:lvlText w:val="%2)"/>
      <w:lvlJc w:val="left"/>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568F7E4F"/>
    <w:multiLevelType w:val="hybridMultilevel"/>
    <w:tmpl w:val="AD50749A"/>
    <w:lvl w:ilvl="0" w:tplc="CE9CB66E">
      <w:start w:val="1"/>
      <w:numFmt w:val="decimal"/>
      <w:lvlText w:val="%1)"/>
      <w:lvlJc w:val="left"/>
      <w:pPr>
        <w:ind w:left="1429" w:hanging="360"/>
      </w:pPr>
      <w:rPr>
        <w:b w:val="0"/>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8BE4045"/>
    <w:multiLevelType w:val="hybridMultilevel"/>
    <w:tmpl w:val="AD02CF24"/>
    <w:lvl w:ilvl="0" w:tplc="2990F1D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96956FE"/>
    <w:multiLevelType w:val="hybridMultilevel"/>
    <w:tmpl w:val="8BE084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5AC212F1"/>
    <w:multiLevelType w:val="multilevel"/>
    <w:tmpl w:val="A5CC28C6"/>
    <w:styleLink w:val="WW8Num10"/>
    <w:lvl w:ilvl="0">
      <w:start w:val="1"/>
      <w:numFmt w:val="decimal"/>
      <w:lvlText w:val="%1)"/>
      <w:lvlJc w:val="left"/>
    </w:lvl>
    <w:lvl w:ilvl="1">
      <w:start w:val="1"/>
      <w:numFmt w:val="decimal"/>
      <w:lvlText w:val="%1.%2."/>
      <w:lvlJc w:val="left"/>
      <w:rPr>
        <w:rFonts w:ascii="Arial" w:hAnsi="Arial" w:cs="Symbol"/>
        <w:b/>
        <w:bCs/>
        <w:sz w:val="20"/>
        <w:szCs w:val="20"/>
      </w:rPr>
    </w:lvl>
    <w:lvl w:ilvl="2">
      <w:start w:val="1"/>
      <w:numFmt w:val="decimal"/>
      <w:lvlText w:val="%1.%2.%3."/>
      <w:lvlJc w:val="left"/>
      <w:rPr>
        <w:rFonts w:ascii="Arial" w:hAnsi="Arial" w:cs="Symbol"/>
        <w:b/>
        <w:bCs/>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B7266A9"/>
    <w:multiLevelType w:val="multilevel"/>
    <w:tmpl w:val="709EEC4A"/>
    <w:styleLink w:val="WW8Num21"/>
    <w:lvl w:ilvl="0">
      <w:start w:val="1"/>
      <w:numFmt w:val="decimal"/>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77" w15:restartNumberingAfterBreak="0">
    <w:nsid w:val="5C667A30"/>
    <w:multiLevelType w:val="multilevel"/>
    <w:tmpl w:val="C13EF326"/>
    <w:styleLink w:val="WW8Num2"/>
    <w:lvl w:ilvl="0">
      <w:start w:val="1"/>
      <w:numFmt w:val="decimal"/>
      <w:lvlText w:val="%1."/>
      <w:lvlJc w:val="left"/>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8" w15:restartNumberingAfterBreak="0">
    <w:nsid w:val="5FB039E9"/>
    <w:multiLevelType w:val="hybridMultilevel"/>
    <w:tmpl w:val="57663A2A"/>
    <w:lvl w:ilvl="0" w:tplc="04150017">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9" w15:restartNumberingAfterBreak="0">
    <w:nsid w:val="610B2D19"/>
    <w:multiLevelType w:val="hybridMultilevel"/>
    <w:tmpl w:val="AC443C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61460677"/>
    <w:multiLevelType w:val="multilevel"/>
    <w:tmpl w:val="7DF6A2D8"/>
    <w:styleLink w:val="WW8Num14"/>
    <w:lvl w:ilvl="0">
      <w:start w:val="1"/>
      <w:numFmt w:val="decimal"/>
      <w:lvlText w:val="%1."/>
      <w:lvlJc w:val="left"/>
      <w:rPr>
        <w:rFonts w:ascii="Arial" w:hAnsi="Aria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62261E5C"/>
    <w:multiLevelType w:val="hybridMultilevel"/>
    <w:tmpl w:val="D8724428"/>
    <w:lvl w:ilvl="0" w:tplc="40A8FA54">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82" w15:restartNumberingAfterBreak="0">
    <w:nsid w:val="63AB6293"/>
    <w:multiLevelType w:val="hybridMultilevel"/>
    <w:tmpl w:val="CBAC0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D91FE9"/>
    <w:multiLevelType w:val="hybridMultilevel"/>
    <w:tmpl w:val="A828956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4" w15:restartNumberingAfterBreak="0">
    <w:nsid w:val="67E17047"/>
    <w:multiLevelType w:val="hybridMultilevel"/>
    <w:tmpl w:val="5F94131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69F81063"/>
    <w:multiLevelType w:val="multilevel"/>
    <w:tmpl w:val="C70475FC"/>
    <w:styleLink w:val="WW8Num9"/>
    <w:lvl w:ilvl="0">
      <w:start w:val="1"/>
      <w:numFmt w:val="decimal"/>
      <w:lvlText w:val="%1."/>
      <w:lvlJc w:val="left"/>
      <w:pPr>
        <w:ind w:left="720" w:firstLine="0"/>
      </w:pPr>
      <w:rPr>
        <w:rFonts w:ascii="Arial" w:hAnsi="Arial"/>
        <w:b/>
        <w:bCs/>
        <w:sz w:val="20"/>
        <w:szCs w:val="20"/>
      </w:rPr>
    </w:lvl>
    <w:lvl w:ilvl="1">
      <w:start w:val="1"/>
      <w:numFmt w:val="decimal"/>
      <w:lvlText w:val="%1.%2."/>
      <w:lvlJc w:val="left"/>
      <w:pPr>
        <w:ind w:left="720" w:firstLine="0"/>
      </w:pPr>
      <w:rPr>
        <w:rFonts w:ascii="Arial" w:hAnsi="Arial"/>
        <w:sz w:val="20"/>
      </w:rPr>
    </w:lvl>
    <w:lvl w:ilvl="2">
      <w:start w:val="1"/>
      <w:numFmt w:val="decimal"/>
      <w:lvlText w:val="%3."/>
      <w:lvlJc w:val="left"/>
      <w:pPr>
        <w:ind w:left="720" w:firstLine="0"/>
      </w:pPr>
      <w:rPr>
        <w:rFonts w:ascii="Wingdings" w:hAnsi="Wingdings"/>
        <w:sz w:val="20"/>
      </w:r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86" w15:restartNumberingAfterBreak="0">
    <w:nsid w:val="6A6B68A8"/>
    <w:multiLevelType w:val="multilevel"/>
    <w:tmpl w:val="64AEED48"/>
    <w:lvl w:ilvl="0">
      <w:start w:val="1"/>
      <w:numFmt w:val="decimal"/>
      <w:lvlText w:val="%1)"/>
      <w:lvlJc w:val="left"/>
    </w:lvl>
    <w:lvl w:ilvl="1">
      <w:start w:val="1"/>
      <w:numFmt w:val="decimal"/>
      <w:lvlText w:val="%2."/>
      <w:lvlJc w:val="left"/>
      <w:rPr>
        <w:rFonts w:ascii="Arial" w:hAnsi="Arial"/>
        <w:b/>
        <w:bCs/>
        <w:strike w:val="0"/>
        <w:dstrike w:val="0"/>
        <w:sz w:val="18"/>
        <w:szCs w:val="18"/>
      </w:rPr>
    </w:lvl>
    <w:lvl w:ilvl="2">
      <w:start w:val="1"/>
      <w:numFmt w:val="decimal"/>
      <w:lvlText w:val="%3."/>
      <w:lvlJc w:val="left"/>
      <w:rPr>
        <w:rFonts w:ascii="Arial" w:hAnsi="Arial"/>
        <w:b/>
        <w:bCs/>
        <w:strike w:val="0"/>
        <w:dstrike w:val="0"/>
        <w:sz w:val="18"/>
        <w:szCs w:val="18"/>
      </w:rPr>
    </w:lvl>
    <w:lvl w:ilvl="3">
      <w:start w:val="1"/>
      <w:numFmt w:val="decimal"/>
      <w:lvlText w:val="%4."/>
      <w:lvlJc w:val="left"/>
      <w:rPr>
        <w:rFonts w:ascii="Arial" w:hAnsi="Arial"/>
        <w:b/>
        <w:bCs/>
        <w:strike w:val="0"/>
        <w:dstrike w:val="0"/>
        <w:sz w:val="18"/>
        <w:szCs w:val="18"/>
      </w:rPr>
    </w:lvl>
    <w:lvl w:ilvl="4">
      <w:start w:val="1"/>
      <w:numFmt w:val="decimal"/>
      <w:lvlText w:val="%5."/>
      <w:lvlJc w:val="left"/>
      <w:rPr>
        <w:rFonts w:ascii="Arial" w:hAnsi="Arial"/>
        <w:b/>
        <w:bCs/>
        <w:strike w:val="0"/>
        <w:dstrike w:val="0"/>
        <w:sz w:val="18"/>
        <w:szCs w:val="18"/>
      </w:rPr>
    </w:lvl>
    <w:lvl w:ilvl="5">
      <w:start w:val="1"/>
      <w:numFmt w:val="decimal"/>
      <w:lvlText w:val="%6."/>
      <w:lvlJc w:val="left"/>
      <w:rPr>
        <w:rFonts w:ascii="Arial" w:hAnsi="Arial"/>
        <w:b/>
        <w:bCs/>
        <w:strike w:val="0"/>
        <w:dstrike w:val="0"/>
        <w:sz w:val="18"/>
        <w:szCs w:val="18"/>
      </w:rPr>
    </w:lvl>
    <w:lvl w:ilvl="6">
      <w:start w:val="1"/>
      <w:numFmt w:val="decimal"/>
      <w:lvlText w:val="%7."/>
      <w:lvlJc w:val="left"/>
      <w:rPr>
        <w:rFonts w:ascii="Arial" w:hAnsi="Arial"/>
        <w:b/>
        <w:bCs/>
        <w:strike w:val="0"/>
        <w:dstrike w:val="0"/>
        <w:sz w:val="18"/>
        <w:szCs w:val="18"/>
      </w:rPr>
    </w:lvl>
    <w:lvl w:ilvl="7">
      <w:start w:val="1"/>
      <w:numFmt w:val="decimal"/>
      <w:lvlText w:val="%8."/>
      <w:lvlJc w:val="left"/>
      <w:rPr>
        <w:rFonts w:ascii="Arial" w:hAnsi="Arial"/>
        <w:b/>
        <w:bCs/>
        <w:strike w:val="0"/>
        <w:dstrike w:val="0"/>
        <w:sz w:val="18"/>
        <w:szCs w:val="18"/>
      </w:rPr>
    </w:lvl>
    <w:lvl w:ilvl="8">
      <w:start w:val="1"/>
      <w:numFmt w:val="decimal"/>
      <w:lvlText w:val="%9."/>
      <w:lvlJc w:val="left"/>
      <w:rPr>
        <w:rFonts w:ascii="Arial" w:hAnsi="Arial"/>
        <w:b/>
        <w:bCs/>
        <w:strike w:val="0"/>
        <w:dstrike w:val="0"/>
        <w:sz w:val="18"/>
        <w:szCs w:val="18"/>
      </w:rPr>
    </w:lvl>
  </w:abstractNum>
  <w:abstractNum w:abstractNumId="87" w15:restartNumberingAfterBreak="0">
    <w:nsid w:val="6C275AE8"/>
    <w:multiLevelType w:val="hybridMultilevel"/>
    <w:tmpl w:val="7B665D02"/>
    <w:lvl w:ilvl="0" w:tplc="A1024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8A1C4D"/>
    <w:multiLevelType w:val="hybridMultilevel"/>
    <w:tmpl w:val="CC125F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6E2C6B94"/>
    <w:multiLevelType w:val="multilevel"/>
    <w:tmpl w:val="BAF031EC"/>
    <w:styleLink w:val="WW8Num30"/>
    <w:lvl w:ilvl="0">
      <w:numFmt w:val="bullet"/>
      <w:lvlText w:val=""/>
      <w:lvlJc w:val="left"/>
      <w:rPr>
        <w:rFonts w:ascii="Symbol" w:hAnsi="Symbol" w:cs="Arial"/>
        <w:b w:val="0"/>
        <w:bCs w:val="0"/>
        <w:i w:val="0"/>
        <w:iCs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701E7FB7"/>
    <w:multiLevelType w:val="multilevel"/>
    <w:tmpl w:val="BF3E3052"/>
    <w:styleLink w:val="WW8Num17"/>
    <w:lvl w:ilvl="0">
      <w:start w:val="1"/>
      <w:numFmt w:val="upperRoman"/>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91" w15:restartNumberingAfterBreak="0">
    <w:nsid w:val="71CA1B2E"/>
    <w:multiLevelType w:val="hybridMultilevel"/>
    <w:tmpl w:val="A7805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3EF75C2"/>
    <w:multiLevelType w:val="hybridMultilevel"/>
    <w:tmpl w:val="C9D0E7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4FA6286"/>
    <w:multiLevelType w:val="hybridMultilevel"/>
    <w:tmpl w:val="0FBC0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433F40"/>
    <w:multiLevelType w:val="multilevel"/>
    <w:tmpl w:val="93CEBCB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79143F23"/>
    <w:multiLevelType w:val="multilevel"/>
    <w:tmpl w:val="ABE620B0"/>
    <w:styleLink w:val="WW8Num22"/>
    <w:lvl w:ilvl="0">
      <w:start w:val="1"/>
      <w:numFmt w:val="decimal"/>
      <w:lvlText w:val="%1."/>
      <w:lvlJc w:val="left"/>
    </w:lvl>
    <w:lvl w:ilvl="1">
      <w:start w:val="1"/>
      <w:numFmt w:val="decimal"/>
      <w:lvlText w:val="%2."/>
      <w:lvlJc w:val="left"/>
      <w:rPr>
        <w:b/>
        <w:bCs/>
        <w:i w:val="0"/>
        <w:iCs w:val="0"/>
        <w:color w:val="000000"/>
        <w:sz w:val="20"/>
        <w:szCs w:val="20"/>
      </w:rPr>
    </w:lvl>
    <w:lvl w:ilvl="2">
      <w:start w:val="1"/>
      <w:numFmt w:val="decimal"/>
      <w:lvlText w:val="%3."/>
      <w:lvlJc w:val="left"/>
      <w:rPr>
        <w:b/>
        <w:bCs/>
        <w:i w:val="0"/>
        <w:iCs w:val="0"/>
        <w:color w:val="000000"/>
        <w:sz w:val="20"/>
        <w:szCs w:val="20"/>
      </w:rPr>
    </w:lvl>
    <w:lvl w:ilvl="3">
      <w:start w:val="1"/>
      <w:numFmt w:val="decimal"/>
      <w:lvlText w:val="%4."/>
      <w:lvlJc w:val="left"/>
      <w:rPr>
        <w:b/>
        <w:bCs/>
        <w:i w:val="0"/>
        <w:iCs w:val="0"/>
        <w:color w:val="000000"/>
        <w:sz w:val="20"/>
        <w:szCs w:val="20"/>
      </w:rPr>
    </w:lvl>
    <w:lvl w:ilvl="4">
      <w:start w:val="1"/>
      <w:numFmt w:val="decimal"/>
      <w:lvlText w:val="%5."/>
      <w:lvlJc w:val="left"/>
      <w:rPr>
        <w:b/>
        <w:bCs/>
        <w:i w:val="0"/>
        <w:iCs w:val="0"/>
        <w:color w:val="000000"/>
        <w:sz w:val="20"/>
        <w:szCs w:val="20"/>
      </w:rPr>
    </w:lvl>
    <w:lvl w:ilvl="5">
      <w:start w:val="1"/>
      <w:numFmt w:val="decimal"/>
      <w:lvlText w:val="%6."/>
      <w:lvlJc w:val="left"/>
      <w:rPr>
        <w:b/>
        <w:bCs/>
        <w:i w:val="0"/>
        <w:iCs w:val="0"/>
        <w:color w:val="000000"/>
        <w:sz w:val="20"/>
        <w:szCs w:val="20"/>
      </w:rPr>
    </w:lvl>
    <w:lvl w:ilvl="6">
      <w:start w:val="1"/>
      <w:numFmt w:val="decimal"/>
      <w:lvlText w:val="%7."/>
      <w:lvlJc w:val="left"/>
      <w:rPr>
        <w:b/>
        <w:bCs/>
        <w:i w:val="0"/>
        <w:iCs w:val="0"/>
        <w:color w:val="000000"/>
        <w:sz w:val="20"/>
        <w:szCs w:val="20"/>
      </w:rPr>
    </w:lvl>
    <w:lvl w:ilvl="7">
      <w:start w:val="1"/>
      <w:numFmt w:val="decimal"/>
      <w:lvlText w:val="%8."/>
      <w:lvlJc w:val="left"/>
      <w:rPr>
        <w:b/>
        <w:bCs/>
        <w:i w:val="0"/>
        <w:iCs w:val="0"/>
        <w:color w:val="000000"/>
        <w:sz w:val="20"/>
        <w:szCs w:val="20"/>
      </w:rPr>
    </w:lvl>
    <w:lvl w:ilvl="8">
      <w:start w:val="1"/>
      <w:numFmt w:val="decimal"/>
      <w:lvlText w:val="%9."/>
      <w:lvlJc w:val="left"/>
      <w:rPr>
        <w:b/>
        <w:bCs/>
        <w:i w:val="0"/>
        <w:iCs w:val="0"/>
        <w:color w:val="000000"/>
        <w:sz w:val="20"/>
        <w:szCs w:val="20"/>
      </w:rPr>
    </w:lvl>
  </w:abstractNum>
  <w:abstractNum w:abstractNumId="96" w15:restartNumberingAfterBreak="0">
    <w:nsid w:val="79F86FE1"/>
    <w:multiLevelType w:val="multilevel"/>
    <w:tmpl w:val="AD3EA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7A2129E1"/>
    <w:multiLevelType w:val="multilevel"/>
    <w:tmpl w:val="B75AAC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BD616C8"/>
    <w:multiLevelType w:val="hybridMultilevel"/>
    <w:tmpl w:val="3A7E4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D679FB"/>
    <w:multiLevelType w:val="multilevel"/>
    <w:tmpl w:val="D4CE8844"/>
    <w:styleLink w:val="WW8Num20"/>
    <w:lvl w:ilvl="0">
      <w:start w:val="1"/>
      <w:numFmt w:val="decimal"/>
      <w:lvlText w:val="%1)"/>
      <w:lvlJc w:val="left"/>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00" w15:restartNumberingAfterBreak="0">
    <w:nsid w:val="7D113BDC"/>
    <w:multiLevelType w:val="hybridMultilevel"/>
    <w:tmpl w:val="19AC657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EBAE3C2">
      <w:start w:val="2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4"/>
  </w:num>
  <w:num w:numId="2">
    <w:abstractNumId w:val="72"/>
  </w:num>
  <w:num w:numId="3">
    <w:abstractNumId w:val="22"/>
  </w:num>
  <w:num w:numId="4">
    <w:abstractNumId w:val="8"/>
  </w:num>
  <w:num w:numId="5">
    <w:abstractNumId w:val="54"/>
  </w:num>
  <w:num w:numId="6">
    <w:abstractNumId w:val="44"/>
  </w:num>
  <w:num w:numId="7">
    <w:abstractNumId w:val="65"/>
  </w:num>
  <w:num w:numId="8">
    <w:abstractNumId w:val="93"/>
  </w:num>
  <w:num w:numId="9">
    <w:abstractNumId w:val="32"/>
  </w:num>
  <w:num w:numId="10">
    <w:abstractNumId w:val="69"/>
  </w:num>
  <w:num w:numId="11">
    <w:abstractNumId w:val="90"/>
  </w:num>
  <w:num w:numId="12">
    <w:abstractNumId w:val="12"/>
  </w:num>
  <w:num w:numId="13">
    <w:abstractNumId w:val="77"/>
  </w:num>
  <w:num w:numId="14">
    <w:abstractNumId w:val="66"/>
  </w:num>
  <w:num w:numId="15">
    <w:abstractNumId w:val="51"/>
  </w:num>
  <w:num w:numId="16">
    <w:abstractNumId w:val="45"/>
  </w:num>
  <w:num w:numId="17">
    <w:abstractNumId w:val="68"/>
  </w:num>
  <w:num w:numId="18">
    <w:abstractNumId w:val="94"/>
  </w:num>
  <w:num w:numId="19">
    <w:abstractNumId w:val="85"/>
  </w:num>
  <w:num w:numId="20">
    <w:abstractNumId w:val="75"/>
  </w:num>
  <w:num w:numId="21">
    <w:abstractNumId w:val="62"/>
  </w:num>
  <w:num w:numId="22">
    <w:abstractNumId w:val="33"/>
  </w:num>
  <w:num w:numId="23">
    <w:abstractNumId w:val="16"/>
  </w:num>
  <w:num w:numId="24">
    <w:abstractNumId w:val="99"/>
  </w:num>
  <w:num w:numId="25">
    <w:abstractNumId w:val="26"/>
  </w:num>
  <w:num w:numId="26">
    <w:abstractNumId w:val="58"/>
  </w:num>
  <w:num w:numId="27">
    <w:abstractNumId w:val="20"/>
  </w:num>
  <w:num w:numId="28">
    <w:abstractNumId w:val="80"/>
  </w:num>
  <w:num w:numId="29">
    <w:abstractNumId w:val="76"/>
  </w:num>
  <w:num w:numId="30">
    <w:abstractNumId w:val="60"/>
  </w:num>
  <w:num w:numId="31">
    <w:abstractNumId w:val="18"/>
  </w:num>
  <w:num w:numId="32">
    <w:abstractNumId w:val="95"/>
  </w:num>
  <w:num w:numId="33">
    <w:abstractNumId w:val="52"/>
  </w:num>
  <w:num w:numId="34">
    <w:abstractNumId w:val="6"/>
  </w:num>
  <w:num w:numId="35">
    <w:abstractNumId w:val="25"/>
  </w:num>
  <w:num w:numId="36">
    <w:abstractNumId w:val="49"/>
  </w:num>
  <w:num w:numId="37">
    <w:abstractNumId w:val="50"/>
  </w:num>
  <w:num w:numId="38">
    <w:abstractNumId w:val="89"/>
  </w:num>
  <w:num w:numId="39">
    <w:abstractNumId w:val="71"/>
  </w:num>
  <w:num w:numId="40">
    <w:abstractNumId w:val="14"/>
  </w:num>
  <w:num w:numId="41">
    <w:abstractNumId w:val="24"/>
  </w:num>
  <w:num w:numId="42">
    <w:abstractNumId w:val="27"/>
  </w:num>
  <w:num w:numId="43">
    <w:abstractNumId w:val="41"/>
  </w:num>
  <w:num w:numId="44">
    <w:abstractNumId w:val="78"/>
  </w:num>
  <w:num w:numId="45">
    <w:abstractNumId w:val="10"/>
  </w:num>
  <w:num w:numId="46">
    <w:abstractNumId w:val="19"/>
  </w:num>
  <w:num w:numId="47">
    <w:abstractNumId w:val="9"/>
  </w:num>
  <w:num w:numId="48">
    <w:abstractNumId w:val="100"/>
  </w:num>
  <w:num w:numId="49">
    <w:abstractNumId w:val="35"/>
  </w:num>
  <w:num w:numId="50">
    <w:abstractNumId w:val="15"/>
  </w:num>
  <w:num w:numId="51">
    <w:abstractNumId w:val="15"/>
    <w:lvlOverride w:ilvl="0">
      <w:startOverride w:val="1"/>
    </w:lvlOverride>
  </w:num>
  <w:num w:numId="52">
    <w:abstractNumId w:val="7"/>
  </w:num>
  <w:num w:numId="53">
    <w:abstractNumId w:val="30"/>
  </w:num>
  <w:num w:numId="54">
    <w:abstractNumId w:val="36"/>
  </w:num>
  <w:num w:numId="55">
    <w:abstractNumId w:val="37"/>
  </w:num>
  <w:num w:numId="56">
    <w:abstractNumId w:val="97"/>
  </w:num>
  <w:num w:numId="57">
    <w:abstractNumId w:val="86"/>
  </w:num>
  <w:num w:numId="58">
    <w:abstractNumId w:val="98"/>
  </w:num>
  <w:num w:numId="59">
    <w:abstractNumId w:val="29"/>
  </w:num>
  <w:num w:numId="60">
    <w:abstractNumId w:val="96"/>
  </w:num>
  <w:num w:numId="61">
    <w:abstractNumId w:val="23"/>
  </w:num>
  <w:num w:numId="62">
    <w:abstractNumId w:val="38"/>
  </w:num>
  <w:num w:numId="63">
    <w:abstractNumId w:val="31"/>
  </w:num>
  <w:num w:numId="64">
    <w:abstractNumId w:val="74"/>
  </w:num>
  <w:num w:numId="65">
    <w:abstractNumId w:val="40"/>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1"/>
  </w:num>
  <w:num w:numId="70">
    <w:abstractNumId w:val="59"/>
  </w:num>
  <w:num w:numId="71">
    <w:abstractNumId w:val="47"/>
  </w:num>
  <w:num w:numId="72">
    <w:abstractNumId w:val="67"/>
  </w:num>
  <w:num w:numId="73">
    <w:abstractNumId w:val="82"/>
  </w:num>
  <w:num w:numId="74">
    <w:abstractNumId w:val="13"/>
  </w:num>
  <w:num w:numId="75">
    <w:abstractNumId w:val="17"/>
  </w:num>
  <w:num w:numId="76">
    <w:abstractNumId w:val="61"/>
  </w:num>
  <w:num w:numId="77">
    <w:abstractNumId w:val="92"/>
  </w:num>
  <w:num w:numId="78">
    <w:abstractNumId w:val="70"/>
  </w:num>
  <w:num w:numId="79">
    <w:abstractNumId w:val="46"/>
  </w:num>
  <w:num w:numId="80">
    <w:abstractNumId w:val="53"/>
  </w:num>
  <w:num w:numId="81">
    <w:abstractNumId w:val="42"/>
  </w:num>
  <w:num w:numId="82">
    <w:abstractNumId w:val="21"/>
  </w:num>
  <w:num w:numId="83">
    <w:abstractNumId w:val="63"/>
  </w:num>
  <w:num w:numId="84">
    <w:abstractNumId w:val="73"/>
  </w:num>
  <w:num w:numId="85">
    <w:abstractNumId w:val="91"/>
  </w:num>
  <w:num w:numId="86">
    <w:abstractNumId w:val="84"/>
  </w:num>
  <w:num w:numId="87">
    <w:abstractNumId w:val="34"/>
  </w:num>
  <w:num w:numId="88">
    <w:abstractNumId w:val="88"/>
  </w:num>
  <w:num w:numId="89">
    <w:abstractNumId w:val="79"/>
  </w:num>
  <w:num w:numId="90">
    <w:abstractNumId w:val="11"/>
  </w:num>
  <w:num w:numId="91">
    <w:abstractNumId w:val="28"/>
  </w:num>
  <w:num w:numId="92">
    <w:abstractNumId w:val="83"/>
  </w:num>
  <w:num w:numId="93">
    <w:abstractNumId w:val="57"/>
  </w:num>
  <w:num w:numId="94">
    <w:abstractNumId w:val="48"/>
  </w:num>
  <w:num w:numId="95">
    <w:abstractNumId w:val="39"/>
  </w:num>
  <w:num w:numId="96">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8D5"/>
    <w:rsid w:val="0000261E"/>
    <w:rsid w:val="0000414C"/>
    <w:rsid w:val="00004CF9"/>
    <w:rsid w:val="0000530F"/>
    <w:rsid w:val="00005D66"/>
    <w:rsid w:val="00012613"/>
    <w:rsid w:val="0001367F"/>
    <w:rsid w:val="00016360"/>
    <w:rsid w:val="00022053"/>
    <w:rsid w:val="0002285E"/>
    <w:rsid w:val="000245E1"/>
    <w:rsid w:val="00025804"/>
    <w:rsid w:val="00027B96"/>
    <w:rsid w:val="00031D81"/>
    <w:rsid w:val="00032661"/>
    <w:rsid w:val="0003433D"/>
    <w:rsid w:val="0003488D"/>
    <w:rsid w:val="000405BC"/>
    <w:rsid w:val="00040603"/>
    <w:rsid w:val="00044D07"/>
    <w:rsid w:val="0004540A"/>
    <w:rsid w:val="000478D1"/>
    <w:rsid w:val="0005232F"/>
    <w:rsid w:val="0005316A"/>
    <w:rsid w:val="000543D4"/>
    <w:rsid w:val="000610B4"/>
    <w:rsid w:val="00064789"/>
    <w:rsid w:val="00066153"/>
    <w:rsid w:val="00066BE0"/>
    <w:rsid w:val="00066CA2"/>
    <w:rsid w:val="00070CBC"/>
    <w:rsid w:val="0007268F"/>
    <w:rsid w:val="000747CA"/>
    <w:rsid w:val="000756D1"/>
    <w:rsid w:val="0008190F"/>
    <w:rsid w:val="00085756"/>
    <w:rsid w:val="00086FBC"/>
    <w:rsid w:val="0008754D"/>
    <w:rsid w:val="00092FC5"/>
    <w:rsid w:val="00093491"/>
    <w:rsid w:val="00093884"/>
    <w:rsid w:val="000949FC"/>
    <w:rsid w:val="0009562C"/>
    <w:rsid w:val="00096642"/>
    <w:rsid w:val="000A687C"/>
    <w:rsid w:val="000A7B5D"/>
    <w:rsid w:val="000A7B89"/>
    <w:rsid w:val="000B1F6C"/>
    <w:rsid w:val="000C1451"/>
    <w:rsid w:val="000C38A6"/>
    <w:rsid w:val="000C489B"/>
    <w:rsid w:val="000C52FF"/>
    <w:rsid w:val="000D0588"/>
    <w:rsid w:val="000D0C11"/>
    <w:rsid w:val="000D61E9"/>
    <w:rsid w:val="000D648D"/>
    <w:rsid w:val="000E0228"/>
    <w:rsid w:val="000E1CA2"/>
    <w:rsid w:val="000E3897"/>
    <w:rsid w:val="000E3F19"/>
    <w:rsid w:val="000E4B70"/>
    <w:rsid w:val="000F0340"/>
    <w:rsid w:val="00101072"/>
    <w:rsid w:val="00102A67"/>
    <w:rsid w:val="00103D2A"/>
    <w:rsid w:val="00104253"/>
    <w:rsid w:val="00104987"/>
    <w:rsid w:val="001053BD"/>
    <w:rsid w:val="00105962"/>
    <w:rsid w:val="00107201"/>
    <w:rsid w:val="00113956"/>
    <w:rsid w:val="00115B79"/>
    <w:rsid w:val="001173E8"/>
    <w:rsid w:val="00124C30"/>
    <w:rsid w:val="001278AC"/>
    <w:rsid w:val="00127D20"/>
    <w:rsid w:val="0013153D"/>
    <w:rsid w:val="00131D7A"/>
    <w:rsid w:val="00132951"/>
    <w:rsid w:val="00133615"/>
    <w:rsid w:val="0013440A"/>
    <w:rsid w:val="00135AE8"/>
    <w:rsid w:val="0013648E"/>
    <w:rsid w:val="00142638"/>
    <w:rsid w:val="0014462F"/>
    <w:rsid w:val="001456B0"/>
    <w:rsid w:val="001475B7"/>
    <w:rsid w:val="00147E81"/>
    <w:rsid w:val="001510A0"/>
    <w:rsid w:val="00152FC9"/>
    <w:rsid w:val="001547BF"/>
    <w:rsid w:val="0015569B"/>
    <w:rsid w:val="001607B3"/>
    <w:rsid w:val="00161E51"/>
    <w:rsid w:val="00162E3D"/>
    <w:rsid w:val="0016350C"/>
    <w:rsid w:val="00163690"/>
    <w:rsid w:val="001646B3"/>
    <w:rsid w:val="00165600"/>
    <w:rsid w:val="0016608E"/>
    <w:rsid w:val="0016671D"/>
    <w:rsid w:val="00167504"/>
    <w:rsid w:val="00170CA4"/>
    <w:rsid w:val="00170D3E"/>
    <w:rsid w:val="0017118D"/>
    <w:rsid w:val="00172150"/>
    <w:rsid w:val="00175948"/>
    <w:rsid w:val="00180317"/>
    <w:rsid w:val="00181DAE"/>
    <w:rsid w:val="00181E23"/>
    <w:rsid w:val="0019036C"/>
    <w:rsid w:val="00191C65"/>
    <w:rsid w:val="00193887"/>
    <w:rsid w:val="00194C7E"/>
    <w:rsid w:val="00197B3B"/>
    <w:rsid w:val="00197D2F"/>
    <w:rsid w:val="00197FFD"/>
    <w:rsid w:val="001A0989"/>
    <w:rsid w:val="001A0FE6"/>
    <w:rsid w:val="001A162E"/>
    <w:rsid w:val="001A445D"/>
    <w:rsid w:val="001A58FB"/>
    <w:rsid w:val="001A7B6F"/>
    <w:rsid w:val="001B05C7"/>
    <w:rsid w:val="001B0884"/>
    <w:rsid w:val="001B2C1D"/>
    <w:rsid w:val="001B6760"/>
    <w:rsid w:val="001C0678"/>
    <w:rsid w:val="001C1033"/>
    <w:rsid w:val="001C1F25"/>
    <w:rsid w:val="001C3525"/>
    <w:rsid w:val="001C3D08"/>
    <w:rsid w:val="001C66BF"/>
    <w:rsid w:val="001C7452"/>
    <w:rsid w:val="001C7B4D"/>
    <w:rsid w:val="001D5776"/>
    <w:rsid w:val="001D5C5E"/>
    <w:rsid w:val="001D601E"/>
    <w:rsid w:val="001D6FE9"/>
    <w:rsid w:val="001D7471"/>
    <w:rsid w:val="001D7A21"/>
    <w:rsid w:val="001E73A3"/>
    <w:rsid w:val="001E7D45"/>
    <w:rsid w:val="001F15D4"/>
    <w:rsid w:val="001F264B"/>
    <w:rsid w:val="001F2CE1"/>
    <w:rsid w:val="001F4B89"/>
    <w:rsid w:val="001F4EFC"/>
    <w:rsid w:val="001F5A4A"/>
    <w:rsid w:val="001F7697"/>
    <w:rsid w:val="00202FD3"/>
    <w:rsid w:val="00205D08"/>
    <w:rsid w:val="00212E94"/>
    <w:rsid w:val="0021411D"/>
    <w:rsid w:val="002142FA"/>
    <w:rsid w:val="00214733"/>
    <w:rsid w:val="002165B6"/>
    <w:rsid w:val="00216D28"/>
    <w:rsid w:val="00224443"/>
    <w:rsid w:val="002276C6"/>
    <w:rsid w:val="00230C49"/>
    <w:rsid w:val="00231B3E"/>
    <w:rsid w:val="002333B6"/>
    <w:rsid w:val="002348E3"/>
    <w:rsid w:val="002367BD"/>
    <w:rsid w:val="00240140"/>
    <w:rsid w:val="002403BB"/>
    <w:rsid w:val="0024370C"/>
    <w:rsid w:val="002447A7"/>
    <w:rsid w:val="0024480B"/>
    <w:rsid w:val="00244BB6"/>
    <w:rsid w:val="00246505"/>
    <w:rsid w:val="002466C0"/>
    <w:rsid w:val="002501FC"/>
    <w:rsid w:val="00252A4F"/>
    <w:rsid w:val="00254668"/>
    <w:rsid w:val="0025553F"/>
    <w:rsid w:val="002566F7"/>
    <w:rsid w:val="0026079A"/>
    <w:rsid w:val="002620FA"/>
    <w:rsid w:val="002704BD"/>
    <w:rsid w:val="00270DFD"/>
    <w:rsid w:val="00276002"/>
    <w:rsid w:val="00277C1C"/>
    <w:rsid w:val="00286998"/>
    <w:rsid w:val="002873E1"/>
    <w:rsid w:val="00290C28"/>
    <w:rsid w:val="0029276B"/>
    <w:rsid w:val="00293E4A"/>
    <w:rsid w:val="00294AA6"/>
    <w:rsid w:val="00295EE4"/>
    <w:rsid w:val="002971B8"/>
    <w:rsid w:val="002A6188"/>
    <w:rsid w:val="002A69C8"/>
    <w:rsid w:val="002A7669"/>
    <w:rsid w:val="002B17B3"/>
    <w:rsid w:val="002B3503"/>
    <w:rsid w:val="002B77EB"/>
    <w:rsid w:val="002C169A"/>
    <w:rsid w:val="002C4F98"/>
    <w:rsid w:val="002C6748"/>
    <w:rsid w:val="002C79B2"/>
    <w:rsid w:val="002C7C1F"/>
    <w:rsid w:val="002D0C2C"/>
    <w:rsid w:val="002D112C"/>
    <w:rsid w:val="002D1548"/>
    <w:rsid w:val="002D2489"/>
    <w:rsid w:val="002D3398"/>
    <w:rsid w:val="002E100D"/>
    <w:rsid w:val="002E11BF"/>
    <w:rsid w:val="002E1BAE"/>
    <w:rsid w:val="002E29DD"/>
    <w:rsid w:val="002E373D"/>
    <w:rsid w:val="002E4812"/>
    <w:rsid w:val="002E559D"/>
    <w:rsid w:val="002F3481"/>
    <w:rsid w:val="002F492F"/>
    <w:rsid w:val="003055AE"/>
    <w:rsid w:val="0030560F"/>
    <w:rsid w:val="00307D42"/>
    <w:rsid w:val="00310539"/>
    <w:rsid w:val="003106FF"/>
    <w:rsid w:val="00311162"/>
    <w:rsid w:val="0031140B"/>
    <w:rsid w:val="00311687"/>
    <w:rsid w:val="0031531D"/>
    <w:rsid w:val="00316760"/>
    <w:rsid w:val="003201E1"/>
    <w:rsid w:val="0032695A"/>
    <w:rsid w:val="00326D6A"/>
    <w:rsid w:val="003274AC"/>
    <w:rsid w:val="003316EB"/>
    <w:rsid w:val="00331946"/>
    <w:rsid w:val="00331BD4"/>
    <w:rsid w:val="00332008"/>
    <w:rsid w:val="00332964"/>
    <w:rsid w:val="00333155"/>
    <w:rsid w:val="0033355D"/>
    <w:rsid w:val="00334998"/>
    <w:rsid w:val="0033615F"/>
    <w:rsid w:val="003401A3"/>
    <w:rsid w:val="00342B49"/>
    <w:rsid w:val="00345A46"/>
    <w:rsid w:val="0034787E"/>
    <w:rsid w:val="003530AF"/>
    <w:rsid w:val="003552E6"/>
    <w:rsid w:val="003658CE"/>
    <w:rsid w:val="003716F0"/>
    <w:rsid w:val="00371CBF"/>
    <w:rsid w:val="00374DAC"/>
    <w:rsid w:val="0037544B"/>
    <w:rsid w:val="0037561D"/>
    <w:rsid w:val="00380380"/>
    <w:rsid w:val="00381198"/>
    <w:rsid w:val="00383CE2"/>
    <w:rsid w:val="00383E07"/>
    <w:rsid w:val="00384A01"/>
    <w:rsid w:val="00386499"/>
    <w:rsid w:val="003874B4"/>
    <w:rsid w:val="00387DB5"/>
    <w:rsid w:val="00390070"/>
    <w:rsid w:val="0039181E"/>
    <w:rsid w:val="00394176"/>
    <w:rsid w:val="00395EE7"/>
    <w:rsid w:val="00397228"/>
    <w:rsid w:val="00397260"/>
    <w:rsid w:val="003A31B9"/>
    <w:rsid w:val="003A3B47"/>
    <w:rsid w:val="003A4E78"/>
    <w:rsid w:val="003A594B"/>
    <w:rsid w:val="003A736F"/>
    <w:rsid w:val="003B2ED1"/>
    <w:rsid w:val="003B337E"/>
    <w:rsid w:val="003C06AC"/>
    <w:rsid w:val="003C1DCA"/>
    <w:rsid w:val="003C487C"/>
    <w:rsid w:val="003C5134"/>
    <w:rsid w:val="003C7818"/>
    <w:rsid w:val="003E0B3F"/>
    <w:rsid w:val="003E14FF"/>
    <w:rsid w:val="003E2018"/>
    <w:rsid w:val="003E5AA4"/>
    <w:rsid w:val="003E5E04"/>
    <w:rsid w:val="003E7D5D"/>
    <w:rsid w:val="003F01E6"/>
    <w:rsid w:val="003F1987"/>
    <w:rsid w:val="003F3153"/>
    <w:rsid w:val="003F4E97"/>
    <w:rsid w:val="003F5A2D"/>
    <w:rsid w:val="003F6AC7"/>
    <w:rsid w:val="003F6BF2"/>
    <w:rsid w:val="003F71B3"/>
    <w:rsid w:val="003F7642"/>
    <w:rsid w:val="00400558"/>
    <w:rsid w:val="00400EA4"/>
    <w:rsid w:val="00400FA0"/>
    <w:rsid w:val="00401B9B"/>
    <w:rsid w:val="00406516"/>
    <w:rsid w:val="004101BF"/>
    <w:rsid w:val="00410BCB"/>
    <w:rsid w:val="0041412E"/>
    <w:rsid w:val="00414CDF"/>
    <w:rsid w:val="004159D3"/>
    <w:rsid w:val="00416A90"/>
    <w:rsid w:val="00420E57"/>
    <w:rsid w:val="00420F5A"/>
    <w:rsid w:val="0042230C"/>
    <w:rsid w:val="004231A6"/>
    <w:rsid w:val="00423F51"/>
    <w:rsid w:val="00424A04"/>
    <w:rsid w:val="00426070"/>
    <w:rsid w:val="00433AA9"/>
    <w:rsid w:val="00435D8A"/>
    <w:rsid w:val="004369D6"/>
    <w:rsid w:val="004434BD"/>
    <w:rsid w:val="004508D5"/>
    <w:rsid w:val="004519FE"/>
    <w:rsid w:val="00456763"/>
    <w:rsid w:val="00461E6D"/>
    <w:rsid w:val="00470977"/>
    <w:rsid w:val="00472130"/>
    <w:rsid w:val="00477F65"/>
    <w:rsid w:val="004808A1"/>
    <w:rsid w:val="00481378"/>
    <w:rsid w:val="00483470"/>
    <w:rsid w:val="00484DB6"/>
    <w:rsid w:val="004867BA"/>
    <w:rsid w:val="00486C0F"/>
    <w:rsid w:val="00487964"/>
    <w:rsid w:val="00487A7B"/>
    <w:rsid w:val="00490564"/>
    <w:rsid w:val="00494214"/>
    <w:rsid w:val="004944D6"/>
    <w:rsid w:val="0049477D"/>
    <w:rsid w:val="00496C87"/>
    <w:rsid w:val="004A1F44"/>
    <w:rsid w:val="004A29D0"/>
    <w:rsid w:val="004A3C3E"/>
    <w:rsid w:val="004A53D6"/>
    <w:rsid w:val="004A5515"/>
    <w:rsid w:val="004A5756"/>
    <w:rsid w:val="004A6A49"/>
    <w:rsid w:val="004A7D37"/>
    <w:rsid w:val="004B7979"/>
    <w:rsid w:val="004C346B"/>
    <w:rsid w:val="004C5702"/>
    <w:rsid w:val="004C672E"/>
    <w:rsid w:val="004C6C6F"/>
    <w:rsid w:val="004D3936"/>
    <w:rsid w:val="004D3E0A"/>
    <w:rsid w:val="004D47A6"/>
    <w:rsid w:val="004E103E"/>
    <w:rsid w:val="004E456B"/>
    <w:rsid w:val="004E5D0C"/>
    <w:rsid w:val="004E6EEC"/>
    <w:rsid w:val="004F02DD"/>
    <w:rsid w:val="004F0536"/>
    <w:rsid w:val="004F2669"/>
    <w:rsid w:val="004F4288"/>
    <w:rsid w:val="004F459E"/>
    <w:rsid w:val="00502BA0"/>
    <w:rsid w:val="005038AE"/>
    <w:rsid w:val="00506833"/>
    <w:rsid w:val="0051034C"/>
    <w:rsid w:val="005122D4"/>
    <w:rsid w:val="005124A6"/>
    <w:rsid w:val="00516480"/>
    <w:rsid w:val="00521627"/>
    <w:rsid w:val="005233AD"/>
    <w:rsid w:val="005278EC"/>
    <w:rsid w:val="00527D37"/>
    <w:rsid w:val="005314D0"/>
    <w:rsid w:val="00535896"/>
    <w:rsid w:val="00537140"/>
    <w:rsid w:val="00542A3A"/>
    <w:rsid w:val="0054553A"/>
    <w:rsid w:val="0055081F"/>
    <w:rsid w:val="0055293C"/>
    <w:rsid w:val="00563299"/>
    <w:rsid w:val="00564A53"/>
    <w:rsid w:val="00565402"/>
    <w:rsid w:val="0056619D"/>
    <w:rsid w:val="005678E1"/>
    <w:rsid w:val="0057107D"/>
    <w:rsid w:val="00571566"/>
    <w:rsid w:val="00571EBE"/>
    <w:rsid w:val="00571F0D"/>
    <w:rsid w:val="00572929"/>
    <w:rsid w:val="00572FFE"/>
    <w:rsid w:val="00575B82"/>
    <w:rsid w:val="00576C23"/>
    <w:rsid w:val="00577C76"/>
    <w:rsid w:val="00581537"/>
    <w:rsid w:val="0058657F"/>
    <w:rsid w:val="005918B0"/>
    <w:rsid w:val="005919E5"/>
    <w:rsid w:val="00591A8E"/>
    <w:rsid w:val="00596500"/>
    <w:rsid w:val="00596898"/>
    <w:rsid w:val="005A2A9D"/>
    <w:rsid w:val="005A32EE"/>
    <w:rsid w:val="005A3E34"/>
    <w:rsid w:val="005B03BD"/>
    <w:rsid w:val="005B2CDE"/>
    <w:rsid w:val="005B3CE1"/>
    <w:rsid w:val="005B5ADE"/>
    <w:rsid w:val="005B6099"/>
    <w:rsid w:val="005C026F"/>
    <w:rsid w:val="005C0C03"/>
    <w:rsid w:val="005C3A9B"/>
    <w:rsid w:val="005D0B02"/>
    <w:rsid w:val="005D1E23"/>
    <w:rsid w:val="005D2A45"/>
    <w:rsid w:val="005D5469"/>
    <w:rsid w:val="005D5502"/>
    <w:rsid w:val="005D67D3"/>
    <w:rsid w:val="005D78BF"/>
    <w:rsid w:val="005E0805"/>
    <w:rsid w:val="005E1CED"/>
    <w:rsid w:val="005E6BB3"/>
    <w:rsid w:val="005F03C3"/>
    <w:rsid w:val="005F5F59"/>
    <w:rsid w:val="005F779E"/>
    <w:rsid w:val="0060020F"/>
    <w:rsid w:val="00604691"/>
    <w:rsid w:val="006128FC"/>
    <w:rsid w:val="00616C29"/>
    <w:rsid w:val="00622B9D"/>
    <w:rsid w:val="00623A58"/>
    <w:rsid w:val="00630ACA"/>
    <w:rsid w:val="00633713"/>
    <w:rsid w:val="0064340F"/>
    <w:rsid w:val="0064390B"/>
    <w:rsid w:val="00646186"/>
    <w:rsid w:val="00652636"/>
    <w:rsid w:val="00653EE5"/>
    <w:rsid w:val="006541D2"/>
    <w:rsid w:val="006635EF"/>
    <w:rsid w:val="00665C5A"/>
    <w:rsid w:val="0066613F"/>
    <w:rsid w:val="006700AB"/>
    <w:rsid w:val="006711C5"/>
    <w:rsid w:val="006733A9"/>
    <w:rsid w:val="00683240"/>
    <w:rsid w:val="00683299"/>
    <w:rsid w:val="0068385A"/>
    <w:rsid w:val="006853AF"/>
    <w:rsid w:val="00686F13"/>
    <w:rsid w:val="00690513"/>
    <w:rsid w:val="00692B57"/>
    <w:rsid w:val="006935F1"/>
    <w:rsid w:val="00694FF0"/>
    <w:rsid w:val="00697461"/>
    <w:rsid w:val="006A37AE"/>
    <w:rsid w:val="006A5626"/>
    <w:rsid w:val="006A5651"/>
    <w:rsid w:val="006A6DE3"/>
    <w:rsid w:val="006A7589"/>
    <w:rsid w:val="006A7E63"/>
    <w:rsid w:val="006B3859"/>
    <w:rsid w:val="006B3A47"/>
    <w:rsid w:val="006B680F"/>
    <w:rsid w:val="006C0C51"/>
    <w:rsid w:val="006C0F53"/>
    <w:rsid w:val="006C1B54"/>
    <w:rsid w:val="006C3250"/>
    <w:rsid w:val="006C3A8C"/>
    <w:rsid w:val="006C6C17"/>
    <w:rsid w:val="006D2A7C"/>
    <w:rsid w:val="006D4217"/>
    <w:rsid w:val="006D66E2"/>
    <w:rsid w:val="006E0E00"/>
    <w:rsid w:val="006E2775"/>
    <w:rsid w:val="006E3774"/>
    <w:rsid w:val="006E56E4"/>
    <w:rsid w:val="006E6C4D"/>
    <w:rsid w:val="006E77E6"/>
    <w:rsid w:val="006E7A15"/>
    <w:rsid w:val="006E7BA7"/>
    <w:rsid w:val="006F18AD"/>
    <w:rsid w:val="006F18E2"/>
    <w:rsid w:val="006F22B7"/>
    <w:rsid w:val="006F77E2"/>
    <w:rsid w:val="00704308"/>
    <w:rsid w:val="0070541F"/>
    <w:rsid w:val="00706897"/>
    <w:rsid w:val="00707E1B"/>
    <w:rsid w:val="007105C7"/>
    <w:rsid w:val="00720644"/>
    <w:rsid w:val="0072130E"/>
    <w:rsid w:val="00732081"/>
    <w:rsid w:val="0073270C"/>
    <w:rsid w:val="00734222"/>
    <w:rsid w:val="00736539"/>
    <w:rsid w:val="0073743B"/>
    <w:rsid w:val="00740548"/>
    <w:rsid w:val="0074153C"/>
    <w:rsid w:val="00743C48"/>
    <w:rsid w:val="007449F0"/>
    <w:rsid w:val="00747774"/>
    <w:rsid w:val="007531A8"/>
    <w:rsid w:val="00753FF1"/>
    <w:rsid w:val="00755DA4"/>
    <w:rsid w:val="00761875"/>
    <w:rsid w:val="007623A6"/>
    <w:rsid w:val="00762487"/>
    <w:rsid w:val="00763534"/>
    <w:rsid w:val="00765E18"/>
    <w:rsid w:val="00773D0C"/>
    <w:rsid w:val="0077496E"/>
    <w:rsid w:val="0078329F"/>
    <w:rsid w:val="00783E6C"/>
    <w:rsid w:val="00792F94"/>
    <w:rsid w:val="00793C7E"/>
    <w:rsid w:val="00794FE4"/>
    <w:rsid w:val="00797D57"/>
    <w:rsid w:val="007A42A2"/>
    <w:rsid w:val="007A4614"/>
    <w:rsid w:val="007A6320"/>
    <w:rsid w:val="007B51A4"/>
    <w:rsid w:val="007C0B49"/>
    <w:rsid w:val="007C1E38"/>
    <w:rsid w:val="007C30EE"/>
    <w:rsid w:val="007C35A4"/>
    <w:rsid w:val="007C35BB"/>
    <w:rsid w:val="007D7071"/>
    <w:rsid w:val="007E1D70"/>
    <w:rsid w:val="007E3AD0"/>
    <w:rsid w:val="007F04AA"/>
    <w:rsid w:val="008005F7"/>
    <w:rsid w:val="00800682"/>
    <w:rsid w:val="008010FC"/>
    <w:rsid w:val="00801D97"/>
    <w:rsid w:val="00805006"/>
    <w:rsid w:val="0080546C"/>
    <w:rsid w:val="00805D00"/>
    <w:rsid w:val="00810EF5"/>
    <w:rsid w:val="008127DA"/>
    <w:rsid w:val="00813A98"/>
    <w:rsid w:val="008152E7"/>
    <w:rsid w:val="00815D1C"/>
    <w:rsid w:val="00817012"/>
    <w:rsid w:val="00817E0C"/>
    <w:rsid w:val="00821878"/>
    <w:rsid w:val="008224E5"/>
    <w:rsid w:val="00825133"/>
    <w:rsid w:val="008265F4"/>
    <w:rsid w:val="0083310F"/>
    <w:rsid w:val="0084028F"/>
    <w:rsid w:val="00845881"/>
    <w:rsid w:val="008547D5"/>
    <w:rsid w:val="00856CED"/>
    <w:rsid w:val="0087259A"/>
    <w:rsid w:val="00873719"/>
    <w:rsid w:val="008758FE"/>
    <w:rsid w:val="008817C5"/>
    <w:rsid w:val="00881CC7"/>
    <w:rsid w:val="0088271E"/>
    <w:rsid w:val="0088381F"/>
    <w:rsid w:val="00887DB3"/>
    <w:rsid w:val="00892336"/>
    <w:rsid w:val="0089731C"/>
    <w:rsid w:val="008973E5"/>
    <w:rsid w:val="008A0F08"/>
    <w:rsid w:val="008A18A0"/>
    <w:rsid w:val="008A20EB"/>
    <w:rsid w:val="008B2280"/>
    <w:rsid w:val="008B33B7"/>
    <w:rsid w:val="008C1B51"/>
    <w:rsid w:val="008D0FEE"/>
    <w:rsid w:val="008D1F31"/>
    <w:rsid w:val="008D50FF"/>
    <w:rsid w:val="008D65FE"/>
    <w:rsid w:val="008E01C1"/>
    <w:rsid w:val="008E4F4B"/>
    <w:rsid w:val="008E5C9E"/>
    <w:rsid w:val="008E7588"/>
    <w:rsid w:val="008F0D8F"/>
    <w:rsid w:val="008F2496"/>
    <w:rsid w:val="0090034D"/>
    <w:rsid w:val="00901B67"/>
    <w:rsid w:val="00902858"/>
    <w:rsid w:val="009052A3"/>
    <w:rsid w:val="00905CEE"/>
    <w:rsid w:val="009074BD"/>
    <w:rsid w:val="0091068A"/>
    <w:rsid w:val="00911CDF"/>
    <w:rsid w:val="00911D23"/>
    <w:rsid w:val="00913D8E"/>
    <w:rsid w:val="00914794"/>
    <w:rsid w:val="009148D5"/>
    <w:rsid w:val="0091776B"/>
    <w:rsid w:val="00923AC9"/>
    <w:rsid w:val="009250BE"/>
    <w:rsid w:val="00925C11"/>
    <w:rsid w:val="00927A84"/>
    <w:rsid w:val="00934012"/>
    <w:rsid w:val="00940795"/>
    <w:rsid w:val="0094544D"/>
    <w:rsid w:val="00945DF2"/>
    <w:rsid w:val="0094747C"/>
    <w:rsid w:val="009536A7"/>
    <w:rsid w:val="00955722"/>
    <w:rsid w:val="0095601B"/>
    <w:rsid w:val="009568C2"/>
    <w:rsid w:val="00956957"/>
    <w:rsid w:val="00957DD0"/>
    <w:rsid w:val="00966BC9"/>
    <w:rsid w:val="00967842"/>
    <w:rsid w:val="00972C78"/>
    <w:rsid w:val="00973D5B"/>
    <w:rsid w:val="009745B0"/>
    <w:rsid w:val="009763EC"/>
    <w:rsid w:val="009840AF"/>
    <w:rsid w:val="00984991"/>
    <w:rsid w:val="0099159E"/>
    <w:rsid w:val="00991B17"/>
    <w:rsid w:val="0099202F"/>
    <w:rsid w:val="00992D2B"/>
    <w:rsid w:val="009934EA"/>
    <w:rsid w:val="00993761"/>
    <w:rsid w:val="00994D64"/>
    <w:rsid w:val="009958E0"/>
    <w:rsid w:val="00995AAA"/>
    <w:rsid w:val="009961F3"/>
    <w:rsid w:val="009963B4"/>
    <w:rsid w:val="009A0BB9"/>
    <w:rsid w:val="009A0D61"/>
    <w:rsid w:val="009A24F0"/>
    <w:rsid w:val="009A2966"/>
    <w:rsid w:val="009A5112"/>
    <w:rsid w:val="009A565D"/>
    <w:rsid w:val="009A64B9"/>
    <w:rsid w:val="009B3C01"/>
    <w:rsid w:val="009B56B5"/>
    <w:rsid w:val="009B5FBA"/>
    <w:rsid w:val="009B6B41"/>
    <w:rsid w:val="009C03F6"/>
    <w:rsid w:val="009C3D27"/>
    <w:rsid w:val="009C7187"/>
    <w:rsid w:val="009D13D2"/>
    <w:rsid w:val="009D5240"/>
    <w:rsid w:val="009D6649"/>
    <w:rsid w:val="009D6E02"/>
    <w:rsid w:val="009E00E2"/>
    <w:rsid w:val="009E0291"/>
    <w:rsid w:val="009E09FF"/>
    <w:rsid w:val="009E1B1F"/>
    <w:rsid w:val="009F01A2"/>
    <w:rsid w:val="009F2F77"/>
    <w:rsid w:val="009F7094"/>
    <w:rsid w:val="00A02CE7"/>
    <w:rsid w:val="00A034B6"/>
    <w:rsid w:val="00A03D18"/>
    <w:rsid w:val="00A03F62"/>
    <w:rsid w:val="00A076C4"/>
    <w:rsid w:val="00A11139"/>
    <w:rsid w:val="00A1235C"/>
    <w:rsid w:val="00A1240D"/>
    <w:rsid w:val="00A14309"/>
    <w:rsid w:val="00A14E03"/>
    <w:rsid w:val="00A159C4"/>
    <w:rsid w:val="00A21D78"/>
    <w:rsid w:val="00A30617"/>
    <w:rsid w:val="00A31351"/>
    <w:rsid w:val="00A333DD"/>
    <w:rsid w:val="00A34D33"/>
    <w:rsid w:val="00A3585D"/>
    <w:rsid w:val="00A37245"/>
    <w:rsid w:val="00A3755C"/>
    <w:rsid w:val="00A413C0"/>
    <w:rsid w:val="00A41ED8"/>
    <w:rsid w:val="00A42AD0"/>
    <w:rsid w:val="00A42E5D"/>
    <w:rsid w:val="00A4491F"/>
    <w:rsid w:val="00A45772"/>
    <w:rsid w:val="00A457D7"/>
    <w:rsid w:val="00A45BA3"/>
    <w:rsid w:val="00A4679E"/>
    <w:rsid w:val="00A47097"/>
    <w:rsid w:val="00A479AE"/>
    <w:rsid w:val="00A47D0C"/>
    <w:rsid w:val="00A50514"/>
    <w:rsid w:val="00A54457"/>
    <w:rsid w:val="00A549AB"/>
    <w:rsid w:val="00A55E40"/>
    <w:rsid w:val="00A55FBC"/>
    <w:rsid w:val="00A56A62"/>
    <w:rsid w:val="00A57162"/>
    <w:rsid w:val="00A57509"/>
    <w:rsid w:val="00A61528"/>
    <w:rsid w:val="00A62F6F"/>
    <w:rsid w:val="00A65D91"/>
    <w:rsid w:val="00A67D14"/>
    <w:rsid w:val="00A70FB1"/>
    <w:rsid w:val="00A72647"/>
    <w:rsid w:val="00A776DC"/>
    <w:rsid w:val="00A8156B"/>
    <w:rsid w:val="00A8521A"/>
    <w:rsid w:val="00A8779A"/>
    <w:rsid w:val="00A960F4"/>
    <w:rsid w:val="00A97B5D"/>
    <w:rsid w:val="00AA0C71"/>
    <w:rsid w:val="00AA2D49"/>
    <w:rsid w:val="00AA6403"/>
    <w:rsid w:val="00AB0C3A"/>
    <w:rsid w:val="00AB1DA6"/>
    <w:rsid w:val="00AB2B8E"/>
    <w:rsid w:val="00AC0179"/>
    <w:rsid w:val="00AC10E3"/>
    <w:rsid w:val="00AC2D9F"/>
    <w:rsid w:val="00AC3D38"/>
    <w:rsid w:val="00AC5842"/>
    <w:rsid w:val="00AD0313"/>
    <w:rsid w:val="00AD262A"/>
    <w:rsid w:val="00AD279C"/>
    <w:rsid w:val="00AD374D"/>
    <w:rsid w:val="00AE0E46"/>
    <w:rsid w:val="00AE23EB"/>
    <w:rsid w:val="00AE245D"/>
    <w:rsid w:val="00AE3896"/>
    <w:rsid w:val="00AE3A18"/>
    <w:rsid w:val="00AE7735"/>
    <w:rsid w:val="00AF00E5"/>
    <w:rsid w:val="00AF2CB8"/>
    <w:rsid w:val="00AF322D"/>
    <w:rsid w:val="00B031ED"/>
    <w:rsid w:val="00B050D0"/>
    <w:rsid w:val="00B05D49"/>
    <w:rsid w:val="00B07014"/>
    <w:rsid w:val="00B07E2B"/>
    <w:rsid w:val="00B10E80"/>
    <w:rsid w:val="00B1186C"/>
    <w:rsid w:val="00B160FA"/>
    <w:rsid w:val="00B17722"/>
    <w:rsid w:val="00B21A7B"/>
    <w:rsid w:val="00B24D9E"/>
    <w:rsid w:val="00B256C1"/>
    <w:rsid w:val="00B25940"/>
    <w:rsid w:val="00B27D91"/>
    <w:rsid w:val="00B32097"/>
    <w:rsid w:val="00B32BA6"/>
    <w:rsid w:val="00B36EB7"/>
    <w:rsid w:val="00B40C9C"/>
    <w:rsid w:val="00B43804"/>
    <w:rsid w:val="00B463BF"/>
    <w:rsid w:val="00B46B44"/>
    <w:rsid w:val="00B4755F"/>
    <w:rsid w:val="00B52256"/>
    <w:rsid w:val="00B52271"/>
    <w:rsid w:val="00B54554"/>
    <w:rsid w:val="00B54E50"/>
    <w:rsid w:val="00B62805"/>
    <w:rsid w:val="00B62C3F"/>
    <w:rsid w:val="00B70E71"/>
    <w:rsid w:val="00B73988"/>
    <w:rsid w:val="00B769B0"/>
    <w:rsid w:val="00B77E9E"/>
    <w:rsid w:val="00B80D7B"/>
    <w:rsid w:val="00B83D3A"/>
    <w:rsid w:val="00B96B31"/>
    <w:rsid w:val="00B97527"/>
    <w:rsid w:val="00B9781F"/>
    <w:rsid w:val="00BA1C87"/>
    <w:rsid w:val="00BA2C0D"/>
    <w:rsid w:val="00BA6164"/>
    <w:rsid w:val="00BA6777"/>
    <w:rsid w:val="00BA72DA"/>
    <w:rsid w:val="00BB2B1D"/>
    <w:rsid w:val="00BB4825"/>
    <w:rsid w:val="00BB5A2A"/>
    <w:rsid w:val="00BB5D15"/>
    <w:rsid w:val="00BB75B4"/>
    <w:rsid w:val="00BB7F72"/>
    <w:rsid w:val="00BC15C3"/>
    <w:rsid w:val="00BC324E"/>
    <w:rsid w:val="00BC703B"/>
    <w:rsid w:val="00BD08B7"/>
    <w:rsid w:val="00BD1A39"/>
    <w:rsid w:val="00BD317C"/>
    <w:rsid w:val="00BD3B59"/>
    <w:rsid w:val="00BD6003"/>
    <w:rsid w:val="00BE3549"/>
    <w:rsid w:val="00BE75CB"/>
    <w:rsid w:val="00BF0CFC"/>
    <w:rsid w:val="00BF37A2"/>
    <w:rsid w:val="00BF38E7"/>
    <w:rsid w:val="00BF7ADD"/>
    <w:rsid w:val="00C007B3"/>
    <w:rsid w:val="00C03BE7"/>
    <w:rsid w:val="00C066CA"/>
    <w:rsid w:val="00C07104"/>
    <w:rsid w:val="00C13DE8"/>
    <w:rsid w:val="00C141A8"/>
    <w:rsid w:val="00C14375"/>
    <w:rsid w:val="00C17924"/>
    <w:rsid w:val="00C17B34"/>
    <w:rsid w:val="00C213DE"/>
    <w:rsid w:val="00C219DF"/>
    <w:rsid w:val="00C228D3"/>
    <w:rsid w:val="00C2624A"/>
    <w:rsid w:val="00C311CC"/>
    <w:rsid w:val="00C3307E"/>
    <w:rsid w:val="00C40A1F"/>
    <w:rsid w:val="00C436E6"/>
    <w:rsid w:val="00C44DA2"/>
    <w:rsid w:val="00C46246"/>
    <w:rsid w:val="00C53AE0"/>
    <w:rsid w:val="00C55F22"/>
    <w:rsid w:val="00C579FF"/>
    <w:rsid w:val="00C67EDA"/>
    <w:rsid w:val="00C71C75"/>
    <w:rsid w:val="00C72953"/>
    <w:rsid w:val="00C746AA"/>
    <w:rsid w:val="00C74792"/>
    <w:rsid w:val="00C75FF8"/>
    <w:rsid w:val="00C8360B"/>
    <w:rsid w:val="00C837EA"/>
    <w:rsid w:val="00C84F7D"/>
    <w:rsid w:val="00C86620"/>
    <w:rsid w:val="00C904F9"/>
    <w:rsid w:val="00C93622"/>
    <w:rsid w:val="00CA00C3"/>
    <w:rsid w:val="00CA262E"/>
    <w:rsid w:val="00CA405F"/>
    <w:rsid w:val="00CA70E1"/>
    <w:rsid w:val="00CB136E"/>
    <w:rsid w:val="00CB7E3A"/>
    <w:rsid w:val="00CC1166"/>
    <w:rsid w:val="00CC245E"/>
    <w:rsid w:val="00CC2F03"/>
    <w:rsid w:val="00CC3279"/>
    <w:rsid w:val="00CD1C05"/>
    <w:rsid w:val="00CD31DA"/>
    <w:rsid w:val="00CD4FAF"/>
    <w:rsid w:val="00CD6FD9"/>
    <w:rsid w:val="00CD70A4"/>
    <w:rsid w:val="00CE0772"/>
    <w:rsid w:val="00CE3A17"/>
    <w:rsid w:val="00CE6D1D"/>
    <w:rsid w:val="00CF1DA5"/>
    <w:rsid w:val="00CF50DB"/>
    <w:rsid w:val="00CF6A39"/>
    <w:rsid w:val="00CF6D99"/>
    <w:rsid w:val="00CF7F0F"/>
    <w:rsid w:val="00D0108B"/>
    <w:rsid w:val="00D02FA0"/>
    <w:rsid w:val="00D03C2D"/>
    <w:rsid w:val="00D110BF"/>
    <w:rsid w:val="00D11D5E"/>
    <w:rsid w:val="00D169E7"/>
    <w:rsid w:val="00D22D95"/>
    <w:rsid w:val="00D27A49"/>
    <w:rsid w:val="00D3342C"/>
    <w:rsid w:val="00D36130"/>
    <w:rsid w:val="00D44130"/>
    <w:rsid w:val="00D449F8"/>
    <w:rsid w:val="00D46A16"/>
    <w:rsid w:val="00D613AD"/>
    <w:rsid w:val="00D63114"/>
    <w:rsid w:val="00D71B7F"/>
    <w:rsid w:val="00D72FF8"/>
    <w:rsid w:val="00D751A3"/>
    <w:rsid w:val="00D752E3"/>
    <w:rsid w:val="00D75A73"/>
    <w:rsid w:val="00D809A4"/>
    <w:rsid w:val="00D81A65"/>
    <w:rsid w:val="00D85CC8"/>
    <w:rsid w:val="00D904B7"/>
    <w:rsid w:val="00D909F2"/>
    <w:rsid w:val="00D917C7"/>
    <w:rsid w:val="00D91BE4"/>
    <w:rsid w:val="00D96F67"/>
    <w:rsid w:val="00DB2434"/>
    <w:rsid w:val="00DB2D78"/>
    <w:rsid w:val="00DB3FF0"/>
    <w:rsid w:val="00DB4C03"/>
    <w:rsid w:val="00DB506E"/>
    <w:rsid w:val="00DB6C56"/>
    <w:rsid w:val="00DC0316"/>
    <w:rsid w:val="00DC0820"/>
    <w:rsid w:val="00DC259A"/>
    <w:rsid w:val="00DE043E"/>
    <w:rsid w:val="00DE0484"/>
    <w:rsid w:val="00DE0686"/>
    <w:rsid w:val="00DE26DB"/>
    <w:rsid w:val="00DE7DB7"/>
    <w:rsid w:val="00DF2465"/>
    <w:rsid w:val="00DF65AB"/>
    <w:rsid w:val="00DF7533"/>
    <w:rsid w:val="00DF7B70"/>
    <w:rsid w:val="00E00B31"/>
    <w:rsid w:val="00E01D00"/>
    <w:rsid w:val="00E04245"/>
    <w:rsid w:val="00E057FA"/>
    <w:rsid w:val="00E075EA"/>
    <w:rsid w:val="00E07EC3"/>
    <w:rsid w:val="00E07EF6"/>
    <w:rsid w:val="00E10B6A"/>
    <w:rsid w:val="00E12DA2"/>
    <w:rsid w:val="00E17785"/>
    <w:rsid w:val="00E217EB"/>
    <w:rsid w:val="00E2575E"/>
    <w:rsid w:val="00E31EC8"/>
    <w:rsid w:val="00E34295"/>
    <w:rsid w:val="00E34BA1"/>
    <w:rsid w:val="00E407C0"/>
    <w:rsid w:val="00E425CB"/>
    <w:rsid w:val="00E42D28"/>
    <w:rsid w:val="00E43123"/>
    <w:rsid w:val="00E43B93"/>
    <w:rsid w:val="00E45C78"/>
    <w:rsid w:val="00E460FE"/>
    <w:rsid w:val="00E60498"/>
    <w:rsid w:val="00E61A40"/>
    <w:rsid w:val="00E64074"/>
    <w:rsid w:val="00E64188"/>
    <w:rsid w:val="00E64738"/>
    <w:rsid w:val="00E66B89"/>
    <w:rsid w:val="00E74937"/>
    <w:rsid w:val="00E762D5"/>
    <w:rsid w:val="00E77294"/>
    <w:rsid w:val="00E807AE"/>
    <w:rsid w:val="00E82C36"/>
    <w:rsid w:val="00E82CAE"/>
    <w:rsid w:val="00E90053"/>
    <w:rsid w:val="00E965C2"/>
    <w:rsid w:val="00EA4BC5"/>
    <w:rsid w:val="00EA5789"/>
    <w:rsid w:val="00EA597F"/>
    <w:rsid w:val="00EA5B29"/>
    <w:rsid w:val="00EB4F27"/>
    <w:rsid w:val="00EB66C7"/>
    <w:rsid w:val="00EB6AA0"/>
    <w:rsid w:val="00EC2183"/>
    <w:rsid w:val="00EC2EA4"/>
    <w:rsid w:val="00EC4747"/>
    <w:rsid w:val="00EC5BCD"/>
    <w:rsid w:val="00ED0490"/>
    <w:rsid w:val="00ED0C6D"/>
    <w:rsid w:val="00ED3A08"/>
    <w:rsid w:val="00EE5ED2"/>
    <w:rsid w:val="00EE6EA3"/>
    <w:rsid w:val="00EF0A22"/>
    <w:rsid w:val="00EF28E6"/>
    <w:rsid w:val="00EF37BA"/>
    <w:rsid w:val="00EF7C57"/>
    <w:rsid w:val="00F001BD"/>
    <w:rsid w:val="00F01B80"/>
    <w:rsid w:val="00F02819"/>
    <w:rsid w:val="00F029AC"/>
    <w:rsid w:val="00F0494D"/>
    <w:rsid w:val="00F07750"/>
    <w:rsid w:val="00F10185"/>
    <w:rsid w:val="00F13CDC"/>
    <w:rsid w:val="00F14B19"/>
    <w:rsid w:val="00F20C04"/>
    <w:rsid w:val="00F229E3"/>
    <w:rsid w:val="00F25159"/>
    <w:rsid w:val="00F2534B"/>
    <w:rsid w:val="00F25B41"/>
    <w:rsid w:val="00F25B6B"/>
    <w:rsid w:val="00F3092C"/>
    <w:rsid w:val="00F32123"/>
    <w:rsid w:val="00F33B6B"/>
    <w:rsid w:val="00F33DED"/>
    <w:rsid w:val="00F3476B"/>
    <w:rsid w:val="00F36C81"/>
    <w:rsid w:val="00F371B3"/>
    <w:rsid w:val="00F3741C"/>
    <w:rsid w:val="00F43C41"/>
    <w:rsid w:val="00F43F3F"/>
    <w:rsid w:val="00F470DB"/>
    <w:rsid w:val="00F47DB9"/>
    <w:rsid w:val="00F5216F"/>
    <w:rsid w:val="00F5326F"/>
    <w:rsid w:val="00F532B4"/>
    <w:rsid w:val="00F53791"/>
    <w:rsid w:val="00F53ED4"/>
    <w:rsid w:val="00F550D2"/>
    <w:rsid w:val="00F57E93"/>
    <w:rsid w:val="00F6118E"/>
    <w:rsid w:val="00F62EFB"/>
    <w:rsid w:val="00F66D35"/>
    <w:rsid w:val="00F7033B"/>
    <w:rsid w:val="00F71545"/>
    <w:rsid w:val="00F72263"/>
    <w:rsid w:val="00F72C6C"/>
    <w:rsid w:val="00F72E3D"/>
    <w:rsid w:val="00F741C5"/>
    <w:rsid w:val="00F747E3"/>
    <w:rsid w:val="00F81C56"/>
    <w:rsid w:val="00F83F37"/>
    <w:rsid w:val="00F84C82"/>
    <w:rsid w:val="00F8564C"/>
    <w:rsid w:val="00F90B40"/>
    <w:rsid w:val="00F90EC0"/>
    <w:rsid w:val="00F949E5"/>
    <w:rsid w:val="00F973A8"/>
    <w:rsid w:val="00FA0808"/>
    <w:rsid w:val="00FA139B"/>
    <w:rsid w:val="00FA2FA0"/>
    <w:rsid w:val="00FA4669"/>
    <w:rsid w:val="00FA5232"/>
    <w:rsid w:val="00FA56DD"/>
    <w:rsid w:val="00FB078B"/>
    <w:rsid w:val="00FB40B6"/>
    <w:rsid w:val="00FB798C"/>
    <w:rsid w:val="00FC150C"/>
    <w:rsid w:val="00FC2DC8"/>
    <w:rsid w:val="00FC3CBA"/>
    <w:rsid w:val="00FC4F30"/>
    <w:rsid w:val="00FC6136"/>
    <w:rsid w:val="00FC6358"/>
    <w:rsid w:val="00FD0137"/>
    <w:rsid w:val="00FD11FB"/>
    <w:rsid w:val="00FD20A2"/>
    <w:rsid w:val="00FD36F8"/>
    <w:rsid w:val="00FD3797"/>
    <w:rsid w:val="00FD4549"/>
    <w:rsid w:val="00FD7932"/>
    <w:rsid w:val="00FE1805"/>
    <w:rsid w:val="00FE6233"/>
    <w:rsid w:val="00FE6C07"/>
    <w:rsid w:val="00FE6E92"/>
    <w:rsid w:val="00FE74F7"/>
    <w:rsid w:val="00FF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6D8A"/>
  <w15:docId w15:val="{93A991AD-A61F-4AD4-8AE3-3E8A1496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D8E"/>
  </w:style>
  <w:style w:type="paragraph" w:styleId="Nagwek1">
    <w:name w:val="heading 1"/>
    <w:basedOn w:val="Normalny"/>
    <w:next w:val="Normalny"/>
    <w:link w:val="Nagwek1Znak"/>
    <w:uiPriority w:val="9"/>
    <w:qFormat/>
    <w:rsid w:val="00A571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52271"/>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9A0D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B52271"/>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08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08D5"/>
    <w:rPr>
      <w:rFonts w:ascii="Tahoma" w:hAnsi="Tahoma" w:cs="Tahoma"/>
      <w:sz w:val="16"/>
      <w:szCs w:val="16"/>
    </w:rPr>
  </w:style>
  <w:style w:type="paragraph" w:styleId="Akapitzlist">
    <w:name w:val="List Paragraph"/>
    <w:basedOn w:val="Normalny"/>
    <w:link w:val="AkapitzlistZnak"/>
    <w:uiPriority w:val="34"/>
    <w:qFormat/>
    <w:rsid w:val="00CF7F0F"/>
    <w:pPr>
      <w:ind w:left="720"/>
      <w:contextualSpacing/>
    </w:pPr>
  </w:style>
  <w:style w:type="character" w:styleId="Hipercze">
    <w:name w:val="Hyperlink"/>
    <w:uiPriority w:val="99"/>
    <w:rsid w:val="00CF7F0F"/>
    <w:rPr>
      <w:color w:val="0000FF"/>
      <w:u w:val="single"/>
    </w:rPr>
  </w:style>
  <w:style w:type="paragraph" w:styleId="Nagwek">
    <w:name w:val="header"/>
    <w:aliases w:val="Nagłówek strony"/>
    <w:basedOn w:val="Normalny"/>
    <w:link w:val="NagwekZnak"/>
    <w:uiPriority w:val="99"/>
    <w:unhideWhenUsed/>
    <w:rsid w:val="00420F5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20F5A"/>
  </w:style>
  <w:style w:type="paragraph" w:styleId="Stopka">
    <w:name w:val="footer"/>
    <w:basedOn w:val="Normalny"/>
    <w:link w:val="StopkaZnak"/>
    <w:uiPriority w:val="99"/>
    <w:unhideWhenUsed/>
    <w:rsid w:val="00420F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F5A"/>
  </w:style>
  <w:style w:type="paragraph" w:customStyle="1" w:styleId="Normalny1">
    <w:name w:val="Normalny1"/>
    <w:basedOn w:val="Normalny"/>
    <w:rsid w:val="00131D7A"/>
    <w:pPr>
      <w:widowControl w:val="0"/>
      <w:suppressAutoHyphens/>
      <w:autoSpaceDE w:val="0"/>
      <w:spacing w:after="0" w:line="240" w:lineRule="auto"/>
    </w:pPr>
    <w:rPr>
      <w:rFonts w:ascii="Times New Roman" w:eastAsia="Lucida Sans Unicode" w:hAnsi="Times New Roman" w:cs="Tahoma"/>
      <w:color w:val="000000"/>
      <w:kern w:val="1"/>
      <w:sz w:val="20"/>
      <w:szCs w:val="20"/>
      <w:lang w:bidi="en-US"/>
    </w:rPr>
  </w:style>
  <w:style w:type="paragraph" w:customStyle="1" w:styleId="Standard">
    <w:name w:val="Standard"/>
    <w:rsid w:val="00131D7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131D7A"/>
    <w:pPr>
      <w:spacing w:after="120"/>
    </w:pPr>
  </w:style>
  <w:style w:type="paragraph" w:styleId="Tekstpodstawowy">
    <w:name w:val="Body Text"/>
    <w:basedOn w:val="Normalny"/>
    <w:link w:val="TekstpodstawowyZnak"/>
    <w:uiPriority w:val="99"/>
    <w:rsid w:val="00167504"/>
    <w:pPr>
      <w:spacing w:after="0" w:line="240" w:lineRule="auto"/>
      <w:jc w:val="both"/>
    </w:pPr>
    <w:rPr>
      <w:rFonts w:ascii="Times New Roman" w:eastAsia="Times New Roman" w:hAnsi="Times New Roman" w:cs="Times New Roman"/>
      <w:b/>
      <w:bCs/>
      <w:sz w:val="28"/>
      <w:szCs w:val="28"/>
    </w:rPr>
  </w:style>
  <w:style w:type="character" w:customStyle="1" w:styleId="TekstpodstawowyZnak">
    <w:name w:val="Tekst podstawowy Znak"/>
    <w:basedOn w:val="Domylnaczcionkaakapitu"/>
    <w:link w:val="Tekstpodstawowy"/>
    <w:uiPriority w:val="99"/>
    <w:rsid w:val="00167504"/>
    <w:rPr>
      <w:rFonts w:ascii="Times New Roman" w:eastAsia="Times New Roman" w:hAnsi="Times New Roman" w:cs="Times New Roman"/>
      <w:b/>
      <w:bCs/>
      <w:sz w:val="28"/>
      <w:szCs w:val="28"/>
    </w:rPr>
  </w:style>
  <w:style w:type="paragraph" w:styleId="Tekstpodstawowywcity">
    <w:name w:val="Body Text Indent"/>
    <w:basedOn w:val="Normalny"/>
    <w:link w:val="TekstpodstawowywcityZnak"/>
    <w:uiPriority w:val="99"/>
    <w:unhideWhenUsed/>
    <w:rsid w:val="006853AF"/>
    <w:pPr>
      <w:spacing w:after="120"/>
      <w:ind w:left="283"/>
    </w:pPr>
  </w:style>
  <w:style w:type="character" w:customStyle="1" w:styleId="TekstpodstawowywcityZnak">
    <w:name w:val="Tekst podstawowy wcięty Znak"/>
    <w:basedOn w:val="Domylnaczcionkaakapitu"/>
    <w:link w:val="Tekstpodstawowywcity"/>
    <w:uiPriority w:val="99"/>
    <w:rsid w:val="006853AF"/>
  </w:style>
  <w:style w:type="paragraph" w:customStyle="1" w:styleId="Standardowy0">
    <w:name w:val="Standardowy.+"/>
    <w:rsid w:val="006853AF"/>
    <w:pPr>
      <w:autoSpaceDE w:val="0"/>
      <w:autoSpaceDN w:val="0"/>
      <w:spacing w:after="0" w:line="240" w:lineRule="auto"/>
    </w:pPr>
    <w:rPr>
      <w:rFonts w:ascii="Arial" w:eastAsia="Times New Roman" w:hAnsi="Arial" w:cs="Times New Roman"/>
      <w:sz w:val="24"/>
      <w:szCs w:val="20"/>
    </w:rPr>
  </w:style>
  <w:style w:type="paragraph" w:styleId="Tekstprzypisudolnego">
    <w:name w:val="footnote text"/>
    <w:basedOn w:val="Normalny"/>
    <w:link w:val="TekstprzypisudolnegoZnak"/>
    <w:uiPriority w:val="99"/>
    <w:rsid w:val="00945DF2"/>
    <w:pPr>
      <w:widowControl w:val="0"/>
      <w:suppressLineNumbers/>
      <w:suppressAutoHyphens/>
      <w:spacing w:after="0" w:line="240" w:lineRule="auto"/>
      <w:ind w:left="283" w:hanging="283"/>
    </w:pPr>
    <w:rPr>
      <w:rFonts w:ascii="Times New Roman" w:eastAsia="Arial Unicode MS"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945DF2"/>
    <w:rPr>
      <w:rFonts w:ascii="Times New Roman" w:eastAsia="Arial Unicode MS" w:hAnsi="Times New Roman" w:cs="Mangal"/>
      <w:kern w:val="1"/>
      <w:sz w:val="20"/>
      <w:szCs w:val="20"/>
      <w:lang w:eastAsia="hi-IN" w:bidi="hi-IN"/>
    </w:rPr>
  </w:style>
  <w:style w:type="table" w:styleId="Tabela-Siatka">
    <w:name w:val="Table Grid"/>
    <w:basedOn w:val="Standardowy"/>
    <w:uiPriority w:val="59"/>
    <w:rsid w:val="0043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B52271"/>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B52271"/>
    <w:rPr>
      <w:rFonts w:ascii="Times New Roman" w:eastAsia="Times New Roman" w:hAnsi="Times New Roman" w:cs="Times New Roman"/>
      <w:b/>
      <w:bCs/>
      <w:sz w:val="28"/>
      <w:szCs w:val="28"/>
      <w:lang w:eastAsia="pl-PL"/>
    </w:rPr>
  </w:style>
  <w:style w:type="paragraph" w:customStyle="1" w:styleId="Nagwek10">
    <w:name w:val="Nagłówek1"/>
    <w:basedOn w:val="Standard"/>
    <w:next w:val="Textbody"/>
    <w:rsid w:val="00B52271"/>
    <w:pPr>
      <w:keepNext/>
      <w:spacing w:before="240" w:after="120"/>
    </w:pPr>
    <w:rPr>
      <w:rFonts w:ascii="Arial" w:hAnsi="Arial"/>
      <w:sz w:val="28"/>
      <w:szCs w:val="28"/>
    </w:rPr>
  </w:style>
  <w:style w:type="paragraph" w:styleId="Lista">
    <w:name w:val="List"/>
    <w:basedOn w:val="Textbody"/>
    <w:rsid w:val="00B52271"/>
  </w:style>
  <w:style w:type="paragraph" w:customStyle="1" w:styleId="Legenda1">
    <w:name w:val="Legenda1"/>
    <w:basedOn w:val="Standard"/>
    <w:rsid w:val="00B52271"/>
    <w:pPr>
      <w:suppressLineNumbers/>
      <w:spacing w:before="120" w:after="120"/>
    </w:pPr>
    <w:rPr>
      <w:i/>
      <w:iCs/>
    </w:rPr>
  </w:style>
  <w:style w:type="paragraph" w:customStyle="1" w:styleId="Index">
    <w:name w:val="Index"/>
    <w:basedOn w:val="Standard"/>
    <w:rsid w:val="00B52271"/>
    <w:pPr>
      <w:suppressLineNumbers/>
    </w:pPr>
  </w:style>
  <w:style w:type="paragraph" w:styleId="NormalnyWeb">
    <w:name w:val="Normal (Web)"/>
    <w:basedOn w:val="Standard"/>
    <w:uiPriority w:val="99"/>
    <w:rsid w:val="00B52271"/>
    <w:pPr>
      <w:suppressAutoHyphens w:val="0"/>
      <w:spacing w:before="280" w:after="119"/>
    </w:pPr>
    <w:rPr>
      <w:rFonts w:eastAsia="Times New Roman" w:cs="Times New Roman"/>
    </w:rPr>
  </w:style>
  <w:style w:type="paragraph" w:customStyle="1" w:styleId="Default">
    <w:name w:val="Default"/>
    <w:rsid w:val="00B52271"/>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paragraph" w:styleId="Zwykytekst">
    <w:name w:val="Plain Text"/>
    <w:basedOn w:val="Standard"/>
    <w:link w:val="ZwykytekstZnak"/>
    <w:uiPriority w:val="99"/>
    <w:rsid w:val="00B52271"/>
    <w:rPr>
      <w:rFonts w:ascii="Courier New" w:hAnsi="Courier New"/>
      <w:sz w:val="20"/>
      <w:szCs w:val="20"/>
    </w:rPr>
  </w:style>
  <w:style w:type="character" w:customStyle="1" w:styleId="ZwykytekstZnak">
    <w:name w:val="Zwykły tekst Znak"/>
    <w:basedOn w:val="Domylnaczcionkaakapitu"/>
    <w:link w:val="Zwykytekst"/>
    <w:uiPriority w:val="99"/>
    <w:rsid w:val="00B52271"/>
    <w:rPr>
      <w:rFonts w:ascii="Courier New" w:eastAsia="Arial Unicode MS" w:hAnsi="Courier New" w:cs="Mangal"/>
      <w:kern w:val="3"/>
      <w:sz w:val="20"/>
      <w:szCs w:val="20"/>
      <w:lang w:eastAsia="zh-CN" w:bidi="hi-IN"/>
    </w:rPr>
  </w:style>
  <w:style w:type="paragraph" w:customStyle="1" w:styleId="TableContents">
    <w:name w:val="Table Contents"/>
    <w:basedOn w:val="Standard"/>
    <w:rsid w:val="00B52271"/>
    <w:pPr>
      <w:suppressLineNumbers/>
    </w:pPr>
  </w:style>
  <w:style w:type="paragraph" w:customStyle="1" w:styleId="Heading">
    <w:name w:val="Heading"/>
    <w:basedOn w:val="Standard"/>
    <w:next w:val="Textbody"/>
    <w:rsid w:val="00B52271"/>
    <w:pPr>
      <w:keepNext/>
      <w:spacing w:before="240" w:after="120"/>
    </w:pPr>
    <w:rPr>
      <w:rFonts w:ascii="Arial" w:hAnsi="Arial"/>
      <w:sz w:val="28"/>
      <w:szCs w:val="28"/>
    </w:rPr>
  </w:style>
  <w:style w:type="paragraph" w:customStyle="1" w:styleId="Nagwek11">
    <w:name w:val="Nagłówek 11"/>
    <w:basedOn w:val="Nagwek10"/>
    <w:next w:val="Textbody"/>
    <w:rsid w:val="00B52271"/>
  </w:style>
  <w:style w:type="paragraph" w:customStyle="1" w:styleId="TableHeading">
    <w:name w:val="Table Heading"/>
    <w:basedOn w:val="TableContents"/>
    <w:rsid w:val="00B52271"/>
    <w:pPr>
      <w:jc w:val="center"/>
    </w:pPr>
    <w:rPr>
      <w:b/>
      <w:bCs/>
    </w:rPr>
  </w:style>
  <w:style w:type="paragraph" w:customStyle="1" w:styleId="Tekstpodstawowy21">
    <w:name w:val="Tekst podstawowy 21"/>
    <w:basedOn w:val="Standard"/>
    <w:rsid w:val="00B52271"/>
    <w:pPr>
      <w:jc w:val="center"/>
    </w:pPr>
    <w:rPr>
      <w:b/>
      <w:bCs/>
      <w:szCs w:val="20"/>
    </w:rPr>
  </w:style>
  <w:style w:type="paragraph" w:customStyle="1" w:styleId="Nagwek21">
    <w:name w:val="Nagłówek 21"/>
    <w:basedOn w:val="Nagwek10"/>
    <w:next w:val="Textbody"/>
    <w:rsid w:val="00B52271"/>
  </w:style>
  <w:style w:type="paragraph" w:customStyle="1" w:styleId="Nagwek31">
    <w:name w:val="Nagłówek 31"/>
    <w:basedOn w:val="Nagwek10"/>
    <w:next w:val="Textbody"/>
    <w:rsid w:val="00B52271"/>
  </w:style>
  <w:style w:type="paragraph" w:customStyle="1" w:styleId="Stopka1">
    <w:name w:val="Stopka1"/>
    <w:basedOn w:val="Standard"/>
    <w:rsid w:val="00B52271"/>
    <w:pPr>
      <w:suppressLineNumbers/>
      <w:tabs>
        <w:tab w:val="center" w:pos="4819"/>
        <w:tab w:val="right" w:pos="9638"/>
      </w:tabs>
    </w:pPr>
  </w:style>
  <w:style w:type="character" w:customStyle="1" w:styleId="WW8Num17z1">
    <w:name w:val="WW8Num17z1"/>
    <w:rsid w:val="00B52271"/>
    <w:rPr>
      <w:b w:val="0"/>
      <w:bCs w:val="0"/>
    </w:rPr>
  </w:style>
  <w:style w:type="character" w:customStyle="1" w:styleId="Domylnaczcionkaakapitu1">
    <w:name w:val="Domyślna czcionka akapitu1"/>
    <w:rsid w:val="00B52271"/>
  </w:style>
  <w:style w:type="character" w:customStyle="1" w:styleId="Internetlink">
    <w:name w:val="Internet link"/>
    <w:basedOn w:val="Domylnaczcionkaakapitu1"/>
    <w:rsid w:val="00B52271"/>
    <w:rPr>
      <w:color w:val="0000FF"/>
      <w:u w:val="single"/>
    </w:rPr>
  </w:style>
  <w:style w:type="character" w:customStyle="1" w:styleId="WW8Num2z0">
    <w:name w:val="WW8Num2z0"/>
    <w:rsid w:val="00B52271"/>
    <w:rPr>
      <w:rFonts w:ascii="Symbol" w:hAnsi="Symbol"/>
      <w:sz w:val="20"/>
    </w:rPr>
  </w:style>
  <w:style w:type="character" w:customStyle="1" w:styleId="WW8Num2z1">
    <w:name w:val="WW8Num2z1"/>
    <w:rsid w:val="00B52271"/>
    <w:rPr>
      <w:rFonts w:ascii="Courier New" w:hAnsi="Courier New"/>
      <w:sz w:val="20"/>
    </w:rPr>
  </w:style>
  <w:style w:type="character" w:customStyle="1" w:styleId="WW8Num2z2">
    <w:name w:val="WW8Num2z2"/>
    <w:rsid w:val="00B52271"/>
    <w:rPr>
      <w:rFonts w:ascii="Wingdings" w:hAnsi="Wingdings"/>
      <w:sz w:val="20"/>
    </w:rPr>
  </w:style>
  <w:style w:type="character" w:customStyle="1" w:styleId="WW8Num6z0">
    <w:name w:val="WW8Num6z0"/>
    <w:rsid w:val="00B52271"/>
    <w:rPr>
      <w:rFonts w:ascii="Arial" w:hAnsi="Arial"/>
      <w:sz w:val="20"/>
    </w:rPr>
  </w:style>
  <w:style w:type="character" w:customStyle="1" w:styleId="WW8Num3z0">
    <w:name w:val="WW8Num3z0"/>
    <w:rsid w:val="00B52271"/>
    <w:rPr>
      <w:rFonts w:ascii="Arial" w:hAnsi="Arial"/>
      <w:b/>
      <w:bCs/>
      <w:sz w:val="20"/>
      <w:szCs w:val="20"/>
    </w:rPr>
  </w:style>
  <w:style w:type="character" w:customStyle="1" w:styleId="dane1">
    <w:name w:val="dane1"/>
    <w:basedOn w:val="Domylnaczcionkaakapitu1"/>
    <w:rsid w:val="00B52271"/>
    <w:rPr>
      <w:color w:val="0000CD"/>
    </w:rPr>
  </w:style>
  <w:style w:type="character" w:customStyle="1" w:styleId="text">
    <w:name w:val="text"/>
    <w:basedOn w:val="Domylnaczcionkaakapitu1"/>
    <w:rsid w:val="00B52271"/>
  </w:style>
  <w:style w:type="character" w:customStyle="1" w:styleId="WW8Num7z0">
    <w:name w:val="WW8Num7z0"/>
    <w:rsid w:val="00B52271"/>
    <w:rPr>
      <w:rFonts w:ascii="Arial" w:hAnsi="Arial"/>
      <w:sz w:val="20"/>
    </w:rPr>
  </w:style>
  <w:style w:type="character" w:customStyle="1" w:styleId="WW8Num8z0">
    <w:name w:val="WW8Num8z0"/>
    <w:rsid w:val="00B52271"/>
    <w:rPr>
      <w:rFonts w:ascii="Arial" w:hAnsi="Arial"/>
      <w:b w:val="0"/>
      <w:bCs w:val="0"/>
      <w:sz w:val="20"/>
      <w:szCs w:val="20"/>
    </w:rPr>
  </w:style>
  <w:style w:type="character" w:customStyle="1" w:styleId="WW8Num9z0">
    <w:name w:val="WW8Num9z0"/>
    <w:rsid w:val="00B52271"/>
    <w:rPr>
      <w:rFonts w:ascii="Arial" w:hAnsi="Arial"/>
      <w:b/>
      <w:bCs/>
      <w:sz w:val="20"/>
      <w:szCs w:val="20"/>
    </w:rPr>
  </w:style>
  <w:style w:type="character" w:customStyle="1" w:styleId="WW8Num9z1">
    <w:name w:val="WW8Num9z1"/>
    <w:rsid w:val="00B52271"/>
    <w:rPr>
      <w:rFonts w:ascii="Arial" w:hAnsi="Arial"/>
      <w:sz w:val="20"/>
    </w:rPr>
  </w:style>
  <w:style w:type="character" w:customStyle="1" w:styleId="WW8Num9z2">
    <w:name w:val="WW8Num9z2"/>
    <w:rsid w:val="00B52271"/>
    <w:rPr>
      <w:rFonts w:ascii="Wingdings" w:hAnsi="Wingdings"/>
      <w:sz w:val="20"/>
    </w:rPr>
  </w:style>
  <w:style w:type="character" w:customStyle="1" w:styleId="WW8Num10z0">
    <w:name w:val="WW8Num10z0"/>
    <w:rsid w:val="00B52271"/>
    <w:rPr>
      <w:rFonts w:ascii="Arial" w:hAnsi="Arial" w:cs="Symbol"/>
      <w:b/>
      <w:bCs/>
      <w:sz w:val="20"/>
      <w:szCs w:val="20"/>
    </w:rPr>
  </w:style>
  <w:style w:type="character" w:customStyle="1" w:styleId="WW8Num11z0">
    <w:name w:val="WW8Num11z0"/>
    <w:rsid w:val="00B52271"/>
    <w:rPr>
      <w:rFonts w:ascii="Arial" w:hAnsi="Arial" w:cs="Arial"/>
      <w:b/>
      <w:bCs/>
      <w:i w:val="0"/>
      <w:iCs w:val="0"/>
      <w:color w:val="000000"/>
      <w:sz w:val="20"/>
      <w:szCs w:val="20"/>
    </w:rPr>
  </w:style>
  <w:style w:type="character" w:customStyle="1" w:styleId="WW8Num18z0">
    <w:name w:val="WW8Num18z0"/>
    <w:rsid w:val="00B52271"/>
    <w:rPr>
      <w:rFonts w:ascii="Arial" w:hAnsi="Arial" w:cs="Arial"/>
      <w:b/>
      <w:bCs/>
      <w:i w:val="0"/>
      <w:iCs w:val="0"/>
      <w:color w:val="000000"/>
      <w:sz w:val="20"/>
      <w:szCs w:val="20"/>
    </w:rPr>
  </w:style>
  <w:style w:type="character" w:customStyle="1" w:styleId="WW8Num19z0">
    <w:name w:val="WW8Num19z0"/>
    <w:rsid w:val="00B52271"/>
    <w:rPr>
      <w:rFonts w:ascii="Arial" w:hAnsi="Arial" w:cs="Courier New"/>
      <w:b w:val="0"/>
      <w:bCs w:val="0"/>
      <w:sz w:val="20"/>
      <w:szCs w:val="20"/>
    </w:rPr>
  </w:style>
  <w:style w:type="character" w:customStyle="1" w:styleId="WW8Num20z1">
    <w:name w:val="WW8Num20z1"/>
    <w:rsid w:val="00B52271"/>
    <w:rPr>
      <w:b w:val="0"/>
      <w:bCs w:val="0"/>
    </w:rPr>
  </w:style>
  <w:style w:type="character" w:customStyle="1" w:styleId="WW8Num12z0">
    <w:name w:val="WW8Num12z0"/>
    <w:rsid w:val="00B52271"/>
    <w:rPr>
      <w:rFonts w:ascii="Arial" w:hAnsi="Arial" w:cs="Arial"/>
      <w:sz w:val="20"/>
      <w:szCs w:val="20"/>
    </w:rPr>
  </w:style>
  <w:style w:type="character" w:customStyle="1" w:styleId="WW8Num13z0">
    <w:name w:val="WW8Num13z0"/>
    <w:rsid w:val="00B52271"/>
    <w:rPr>
      <w:b/>
      <w:bCs/>
      <w:i w:val="0"/>
      <w:iCs w:val="0"/>
      <w:color w:val="000000"/>
      <w:sz w:val="20"/>
      <w:szCs w:val="20"/>
    </w:rPr>
  </w:style>
  <w:style w:type="character" w:customStyle="1" w:styleId="WW8Num13z1">
    <w:name w:val="WW8Num13z1"/>
    <w:rsid w:val="00B52271"/>
    <w:rPr>
      <w:rFonts w:ascii="Symbol" w:hAnsi="Symbol" w:cs="Courier New"/>
      <w:b/>
      <w:bCs/>
      <w:sz w:val="20"/>
      <w:szCs w:val="20"/>
    </w:rPr>
  </w:style>
  <w:style w:type="character" w:customStyle="1" w:styleId="WW8Num13z2">
    <w:name w:val="WW8Num13z2"/>
    <w:rsid w:val="00B52271"/>
    <w:rPr>
      <w:rFonts w:ascii="Wingdings" w:hAnsi="Wingdings"/>
    </w:rPr>
  </w:style>
  <w:style w:type="character" w:customStyle="1" w:styleId="WW8Num13z3">
    <w:name w:val="WW8Num13z3"/>
    <w:rsid w:val="00B52271"/>
    <w:rPr>
      <w:rFonts w:ascii="Symbol" w:hAnsi="Symbol"/>
    </w:rPr>
  </w:style>
  <w:style w:type="character" w:customStyle="1" w:styleId="WW8Num13z8">
    <w:name w:val="WW8Num13z8"/>
    <w:rsid w:val="00B52271"/>
    <w:rPr>
      <w:rFonts w:cs="Times New Roman"/>
      <w:b/>
      <w:bCs/>
      <w:i/>
      <w:iCs/>
      <w:color w:val="00000A"/>
    </w:rPr>
  </w:style>
  <w:style w:type="character" w:customStyle="1" w:styleId="WW8Num14z0">
    <w:name w:val="WW8Num14z0"/>
    <w:rsid w:val="00B52271"/>
    <w:rPr>
      <w:rFonts w:ascii="Arial" w:hAnsi="Arial" w:cs="Symbol"/>
      <w:sz w:val="20"/>
      <w:szCs w:val="20"/>
    </w:rPr>
  </w:style>
  <w:style w:type="character" w:customStyle="1" w:styleId="WW8Num21z1">
    <w:name w:val="WW8Num21z1"/>
    <w:rsid w:val="00B52271"/>
    <w:rPr>
      <w:b w:val="0"/>
      <w:bCs w:val="0"/>
    </w:rPr>
  </w:style>
  <w:style w:type="character" w:customStyle="1" w:styleId="WW8Num23z0">
    <w:name w:val="WW8Num23z0"/>
    <w:rsid w:val="00B52271"/>
    <w:rPr>
      <w:rFonts w:ascii="Arial" w:hAnsi="Arial" w:cs="Symbol"/>
      <w:b w:val="0"/>
      <w:bCs w:val="0"/>
      <w:sz w:val="20"/>
      <w:szCs w:val="20"/>
    </w:rPr>
  </w:style>
  <w:style w:type="character" w:customStyle="1" w:styleId="WW8Num24z0">
    <w:name w:val="WW8Num24z0"/>
    <w:rsid w:val="00B52271"/>
    <w:rPr>
      <w:rFonts w:ascii="Arial" w:hAnsi="Arial"/>
      <w:b w:val="0"/>
      <w:bCs w:val="0"/>
      <w:sz w:val="20"/>
      <w:szCs w:val="20"/>
    </w:rPr>
  </w:style>
  <w:style w:type="character" w:customStyle="1" w:styleId="WW8Num22z0">
    <w:name w:val="WW8Num22z0"/>
    <w:rsid w:val="00B52271"/>
    <w:rPr>
      <w:b/>
      <w:bCs/>
      <w:i w:val="0"/>
      <w:iCs w:val="0"/>
      <w:color w:val="000000"/>
      <w:sz w:val="20"/>
      <w:szCs w:val="20"/>
    </w:rPr>
  </w:style>
  <w:style w:type="character" w:customStyle="1" w:styleId="NumberingSymbols">
    <w:name w:val="Numbering Symbols"/>
    <w:rsid w:val="00B52271"/>
    <w:rPr>
      <w:rFonts w:ascii="Arial" w:hAnsi="Arial"/>
      <w:b/>
      <w:bCs/>
      <w:strike w:val="0"/>
      <w:dstrike w:val="0"/>
      <w:sz w:val="18"/>
      <w:szCs w:val="18"/>
    </w:rPr>
  </w:style>
  <w:style w:type="character" w:customStyle="1" w:styleId="StrongEmphasis">
    <w:name w:val="Strong Emphasis"/>
    <w:rsid w:val="00B52271"/>
    <w:rPr>
      <w:b/>
      <w:bCs/>
    </w:rPr>
  </w:style>
  <w:style w:type="character" w:customStyle="1" w:styleId="opis-tresc">
    <w:name w:val="opis-tresc"/>
    <w:basedOn w:val="Domylnaczcionkaakapitu"/>
    <w:rsid w:val="00B52271"/>
  </w:style>
  <w:style w:type="character" w:customStyle="1" w:styleId="BulletSymbols">
    <w:name w:val="Bullet Symbols"/>
    <w:rsid w:val="00B52271"/>
    <w:rPr>
      <w:rFonts w:ascii="OpenSymbol" w:eastAsia="OpenSymbol" w:hAnsi="OpenSymbol" w:cs="OpenSymbol"/>
    </w:rPr>
  </w:style>
  <w:style w:type="character" w:styleId="Uwydatnienie">
    <w:name w:val="Emphasis"/>
    <w:uiPriority w:val="20"/>
    <w:qFormat/>
    <w:rsid w:val="00B52271"/>
    <w:rPr>
      <w:i/>
      <w:iCs/>
    </w:rPr>
  </w:style>
  <w:style w:type="character" w:customStyle="1" w:styleId="WW8Num15z1">
    <w:name w:val="WW8Num15z1"/>
    <w:rsid w:val="00B52271"/>
    <w:rPr>
      <w:rFonts w:ascii="Courier New" w:hAnsi="Courier New" w:cs="Courier New"/>
    </w:rPr>
  </w:style>
  <w:style w:type="character" w:customStyle="1" w:styleId="WW8Num30z0">
    <w:name w:val="WW8Num30z0"/>
    <w:rsid w:val="00B52271"/>
    <w:rPr>
      <w:rFonts w:ascii="Arial" w:hAnsi="Arial" w:cs="Arial"/>
      <w:b w:val="0"/>
      <w:bCs w:val="0"/>
      <w:i w:val="0"/>
      <w:iCs w:val="0"/>
      <w:sz w:val="20"/>
      <w:szCs w:val="20"/>
    </w:rPr>
  </w:style>
  <w:style w:type="character" w:customStyle="1" w:styleId="WW8Num28z0">
    <w:name w:val="WW8Num28z0"/>
    <w:rsid w:val="00B52271"/>
    <w:rPr>
      <w:rFonts w:ascii="Arial" w:hAnsi="Arial" w:cs="Symbol"/>
      <w:sz w:val="20"/>
      <w:szCs w:val="20"/>
    </w:rPr>
  </w:style>
  <w:style w:type="character" w:customStyle="1" w:styleId="WW8Num28z2">
    <w:name w:val="WW8Num28z2"/>
    <w:rsid w:val="00B52271"/>
    <w:rPr>
      <w:rFonts w:ascii="Wingdings" w:hAnsi="Wingdings" w:cs="Wingdings"/>
    </w:rPr>
  </w:style>
  <w:style w:type="character" w:customStyle="1" w:styleId="WW8Num28z4">
    <w:name w:val="WW8Num28z4"/>
    <w:rsid w:val="00B52271"/>
    <w:rPr>
      <w:rFonts w:ascii="Courier New" w:hAnsi="Courier New" w:cs="Courier New"/>
    </w:rPr>
  </w:style>
  <w:style w:type="character" w:customStyle="1" w:styleId="WW8Num29z0">
    <w:name w:val="WW8Num29z0"/>
    <w:rsid w:val="00B52271"/>
    <w:rPr>
      <w:rFonts w:ascii="Symbol" w:hAnsi="Symbol" w:cs="Symbol"/>
      <w:b/>
      <w:bCs/>
    </w:rPr>
  </w:style>
  <w:style w:type="numbering" w:customStyle="1" w:styleId="WW8Num17">
    <w:name w:val="WW8Num17"/>
    <w:basedOn w:val="Bezlisty"/>
    <w:rsid w:val="00B52271"/>
    <w:pPr>
      <w:numPr>
        <w:numId w:val="11"/>
      </w:numPr>
    </w:pPr>
  </w:style>
  <w:style w:type="numbering" w:customStyle="1" w:styleId="WW8Num5">
    <w:name w:val="WW8Num5"/>
    <w:basedOn w:val="Bezlisty"/>
    <w:rsid w:val="00B52271"/>
    <w:pPr>
      <w:numPr>
        <w:numId w:val="12"/>
      </w:numPr>
    </w:pPr>
  </w:style>
  <w:style w:type="numbering" w:customStyle="1" w:styleId="WW8Num2">
    <w:name w:val="WW8Num2"/>
    <w:basedOn w:val="Bezlisty"/>
    <w:rsid w:val="00B52271"/>
    <w:pPr>
      <w:numPr>
        <w:numId w:val="13"/>
      </w:numPr>
    </w:pPr>
  </w:style>
  <w:style w:type="numbering" w:customStyle="1" w:styleId="WW8Num6">
    <w:name w:val="WW8Num6"/>
    <w:basedOn w:val="Bezlisty"/>
    <w:rsid w:val="00B52271"/>
    <w:pPr>
      <w:numPr>
        <w:numId w:val="14"/>
      </w:numPr>
    </w:pPr>
  </w:style>
  <w:style w:type="numbering" w:customStyle="1" w:styleId="WW8Num3">
    <w:name w:val="WW8Num3"/>
    <w:basedOn w:val="Bezlisty"/>
    <w:rsid w:val="00B52271"/>
    <w:pPr>
      <w:numPr>
        <w:numId w:val="15"/>
      </w:numPr>
    </w:pPr>
  </w:style>
  <w:style w:type="numbering" w:customStyle="1" w:styleId="WW8Num7">
    <w:name w:val="WW8Num7"/>
    <w:basedOn w:val="Bezlisty"/>
    <w:rsid w:val="00B52271"/>
    <w:pPr>
      <w:numPr>
        <w:numId w:val="16"/>
      </w:numPr>
    </w:pPr>
  </w:style>
  <w:style w:type="numbering" w:customStyle="1" w:styleId="WW8Num8">
    <w:name w:val="WW8Num8"/>
    <w:basedOn w:val="Bezlisty"/>
    <w:rsid w:val="00B52271"/>
    <w:pPr>
      <w:numPr>
        <w:numId w:val="17"/>
      </w:numPr>
    </w:pPr>
  </w:style>
  <w:style w:type="numbering" w:customStyle="1" w:styleId="WW8Num1">
    <w:name w:val="WW8Num1"/>
    <w:basedOn w:val="Bezlisty"/>
    <w:rsid w:val="00B52271"/>
    <w:pPr>
      <w:numPr>
        <w:numId w:val="18"/>
      </w:numPr>
    </w:pPr>
  </w:style>
  <w:style w:type="numbering" w:customStyle="1" w:styleId="WW8Num9">
    <w:name w:val="WW8Num9"/>
    <w:basedOn w:val="Bezlisty"/>
    <w:rsid w:val="00B52271"/>
    <w:pPr>
      <w:numPr>
        <w:numId w:val="19"/>
      </w:numPr>
    </w:pPr>
  </w:style>
  <w:style w:type="numbering" w:customStyle="1" w:styleId="WW8Num10">
    <w:name w:val="WW8Num10"/>
    <w:basedOn w:val="Bezlisty"/>
    <w:rsid w:val="00B52271"/>
    <w:pPr>
      <w:numPr>
        <w:numId w:val="20"/>
      </w:numPr>
    </w:pPr>
  </w:style>
  <w:style w:type="numbering" w:customStyle="1" w:styleId="WW8Num11">
    <w:name w:val="WW8Num11"/>
    <w:basedOn w:val="Bezlisty"/>
    <w:rsid w:val="00B52271"/>
    <w:pPr>
      <w:numPr>
        <w:numId w:val="21"/>
      </w:numPr>
    </w:pPr>
  </w:style>
  <w:style w:type="numbering" w:customStyle="1" w:styleId="WW8Num18">
    <w:name w:val="WW8Num18"/>
    <w:basedOn w:val="Bezlisty"/>
    <w:rsid w:val="00B52271"/>
    <w:pPr>
      <w:numPr>
        <w:numId w:val="22"/>
      </w:numPr>
    </w:pPr>
  </w:style>
  <w:style w:type="numbering" w:customStyle="1" w:styleId="WW8Num19">
    <w:name w:val="WW8Num19"/>
    <w:basedOn w:val="Bezlisty"/>
    <w:rsid w:val="00B52271"/>
    <w:pPr>
      <w:numPr>
        <w:numId w:val="23"/>
      </w:numPr>
    </w:pPr>
  </w:style>
  <w:style w:type="numbering" w:customStyle="1" w:styleId="WW8Num20">
    <w:name w:val="WW8Num20"/>
    <w:basedOn w:val="Bezlisty"/>
    <w:rsid w:val="00B52271"/>
    <w:pPr>
      <w:numPr>
        <w:numId w:val="24"/>
      </w:numPr>
    </w:pPr>
  </w:style>
  <w:style w:type="numbering" w:customStyle="1" w:styleId="WW8Num12">
    <w:name w:val="WW8Num12"/>
    <w:basedOn w:val="Bezlisty"/>
    <w:rsid w:val="00B52271"/>
    <w:pPr>
      <w:numPr>
        <w:numId w:val="25"/>
      </w:numPr>
    </w:pPr>
  </w:style>
  <w:style w:type="numbering" w:customStyle="1" w:styleId="WW8Num13">
    <w:name w:val="WW8Num13"/>
    <w:basedOn w:val="Bezlisty"/>
    <w:rsid w:val="00B52271"/>
    <w:pPr>
      <w:numPr>
        <w:numId w:val="26"/>
      </w:numPr>
    </w:pPr>
  </w:style>
  <w:style w:type="numbering" w:customStyle="1" w:styleId="WW8Num4">
    <w:name w:val="WW8Num4"/>
    <w:basedOn w:val="Bezlisty"/>
    <w:rsid w:val="00B52271"/>
    <w:pPr>
      <w:numPr>
        <w:numId w:val="27"/>
      </w:numPr>
    </w:pPr>
  </w:style>
  <w:style w:type="numbering" w:customStyle="1" w:styleId="WW8Num14">
    <w:name w:val="WW8Num14"/>
    <w:basedOn w:val="Bezlisty"/>
    <w:rsid w:val="00B52271"/>
    <w:pPr>
      <w:numPr>
        <w:numId w:val="28"/>
      </w:numPr>
    </w:pPr>
  </w:style>
  <w:style w:type="numbering" w:customStyle="1" w:styleId="WW8Num21">
    <w:name w:val="WW8Num21"/>
    <w:basedOn w:val="Bezlisty"/>
    <w:rsid w:val="00B52271"/>
    <w:pPr>
      <w:numPr>
        <w:numId w:val="29"/>
      </w:numPr>
    </w:pPr>
  </w:style>
  <w:style w:type="numbering" w:customStyle="1" w:styleId="WW8Num23">
    <w:name w:val="WW8Num23"/>
    <w:basedOn w:val="Bezlisty"/>
    <w:rsid w:val="00B52271"/>
    <w:pPr>
      <w:numPr>
        <w:numId w:val="30"/>
      </w:numPr>
    </w:pPr>
  </w:style>
  <w:style w:type="numbering" w:customStyle="1" w:styleId="WW8Num24">
    <w:name w:val="WW8Num24"/>
    <w:basedOn w:val="Bezlisty"/>
    <w:rsid w:val="00B52271"/>
    <w:pPr>
      <w:numPr>
        <w:numId w:val="31"/>
      </w:numPr>
    </w:pPr>
  </w:style>
  <w:style w:type="numbering" w:customStyle="1" w:styleId="WW8Num22">
    <w:name w:val="WW8Num22"/>
    <w:basedOn w:val="Bezlisty"/>
    <w:rsid w:val="00B52271"/>
    <w:pPr>
      <w:numPr>
        <w:numId w:val="32"/>
      </w:numPr>
    </w:pPr>
  </w:style>
  <w:style w:type="numbering" w:customStyle="1" w:styleId="WW8Num16">
    <w:name w:val="WW8Num16"/>
    <w:basedOn w:val="Bezlisty"/>
    <w:rsid w:val="00B52271"/>
    <w:pPr>
      <w:numPr>
        <w:numId w:val="33"/>
      </w:numPr>
    </w:pPr>
  </w:style>
  <w:style w:type="numbering" w:customStyle="1" w:styleId="WW8Num25">
    <w:name w:val="WW8Num25"/>
    <w:basedOn w:val="Bezlisty"/>
    <w:rsid w:val="00B52271"/>
    <w:pPr>
      <w:numPr>
        <w:numId w:val="34"/>
      </w:numPr>
    </w:pPr>
  </w:style>
  <w:style w:type="numbering" w:customStyle="1" w:styleId="WW8Num31">
    <w:name w:val="WW8Num31"/>
    <w:basedOn w:val="Bezlisty"/>
    <w:rsid w:val="00B52271"/>
    <w:pPr>
      <w:numPr>
        <w:numId w:val="35"/>
      </w:numPr>
    </w:pPr>
  </w:style>
  <w:style w:type="numbering" w:customStyle="1" w:styleId="WW8Num15">
    <w:name w:val="WW8Num15"/>
    <w:basedOn w:val="Bezlisty"/>
    <w:rsid w:val="00B52271"/>
    <w:pPr>
      <w:numPr>
        <w:numId w:val="36"/>
      </w:numPr>
    </w:pPr>
  </w:style>
  <w:style w:type="numbering" w:customStyle="1" w:styleId="334927311">
    <w:name w:val="334927311"/>
    <w:basedOn w:val="Bezlisty"/>
    <w:rsid w:val="00B52271"/>
    <w:pPr>
      <w:numPr>
        <w:numId w:val="37"/>
      </w:numPr>
    </w:pPr>
  </w:style>
  <w:style w:type="numbering" w:customStyle="1" w:styleId="WW8Num30">
    <w:name w:val="WW8Num30"/>
    <w:basedOn w:val="Bezlisty"/>
    <w:rsid w:val="00B52271"/>
    <w:pPr>
      <w:numPr>
        <w:numId w:val="38"/>
      </w:numPr>
    </w:pPr>
  </w:style>
  <w:style w:type="numbering" w:customStyle="1" w:styleId="WW8Num28">
    <w:name w:val="WW8Num28"/>
    <w:basedOn w:val="Bezlisty"/>
    <w:rsid w:val="00B52271"/>
    <w:pPr>
      <w:numPr>
        <w:numId w:val="39"/>
      </w:numPr>
    </w:pPr>
  </w:style>
  <w:style w:type="numbering" w:customStyle="1" w:styleId="WW8Num29">
    <w:name w:val="WW8Num29"/>
    <w:basedOn w:val="Bezlisty"/>
    <w:rsid w:val="00B52271"/>
    <w:pPr>
      <w:numPr>
        <w:numId w:val="40"/>
      </w:numPr>
    </w:pPr>
  </w:style>
  <w:style w:type="paragraph" w:styleId="Tytu">
    <w:name w:val="Title"/>
    <w:basedOn w:val="Normalny"/>
    <w:next w:val="Normalny"/>
    <w:link w:val="TytuZnak"/>
    <w:uiPriority w:val="10"/>
    <w:qFormat/>
    <w:rsid w:val="00B52271"/>
    <w:pPr>
      <w:suppressAutoHyphens/>
      <w:overflowPunct w:val="0"/>
      <w:autoSpaceDE w:val="0"/>
      <w:spacing w:after="0" w:line="240" w:lineRule="auto"/>
      <w:jc w:val="center"/>
      <w:textAlignment w:val="baseline"/>
    </w:pPr>
    <w:rPr>
      <w:rFonts w:ascii="Albertus Extra Bold" w:eastAsia="Times New Roman" w:hAnsi="Albertus Extra Bold" w:cs="Times New Roman"/>
      <w:b/>
      <w:sz w:val="32"/>
      <w:szCs w:val="20"/>
      <w:lang w:eastAsia="ar-SA"/>
    </w:rPr>
  </w:style>
  <w:style w:type="character" w:customStyle="1" w:styleId="TytuZnak">
    <w:name w:val="Tytuł Znak"/>
    <w:basedOn w:val="Domylnaczcionkaakapitu"/>
    <w:link w:val="Tytu"/>
    <w:uiPriority w:val="10"/>
    <w:rsid w:val="00B52271"/>
    <w:rPr>
      <w:rFonts w:ascii="Albertus Extra Bold" w:eastAsia="Times New Roman" w:hAnsi="Albertus Extra Bold" w:cs="Times New Roman"/>
      <w:b/>
      <w:sz w:val="32"/>
      <w:szCs w:val="20"/>
      <w:lang w:eastAsia="ar-SA"/>
    </w:rPr>
  </w:style>
  <w:style w:type="paragraph" w:styleId="Podtytu">
    <w:name w:val="Subtitle"/>
    <w:basedOn w:val="Normalny"/>
    <w:next w:val="Normalny"/>
    <w:link w:val="PodtytuZnak"/>
    <w:uiPriority w:val="11"/>
    <w:qFormat/>
    <w:rsid w:val="00B52271"/>
    <w:pPr>
      <w:widowControl w:val="0"/>
      <w:numPr>
        <w:ilvl w:val="1"/>
      </w:numPr>
      <w:suppressAutoHyphens/>
      <w:autoSpaceDE w:val="0"/>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PodtytuZnak">
    <w:name w:val="Podtytuł Znak"/>
    <w:basedOn w:val="Domylnaczcionkaakapitu"/>
    <w:link w:val="Podtytu"/>
    <w:uiPriority w:val="11"/>
    <w:rsid w:val="00B52271"/>
    <w:rPr>
      <w:rFonts w:asciiTheme="majorHAnsi" w:eastAsiaTheme="majorEastAsia" w:hAnsiTheme="majorHAnsi" w:cs="Mangal"/>
      <w:i/>
      <w:iCs/>
      <w:color w:val="4F81BD" w:themeColor="accent1"/>
      <w:spacing w:val="15"/>
      <w:kern w:val="3"/>
      <w:sz w:val="24"/>
      <w:szCs w:val="21"/>
      <w:lang w:eastAsia="zh-CN" w:bidi="hi-IN"/>
    </w:rPr>
  </w:style>
  <w:style w:type="paragraph" w:customStyle="1" w:styleId="Normalny2">
    <w:name w:val="Normalny2"/>
    <w:basedOn w:val="Normalny"/>
    <w:rsid w:val="006E3774"/>
    <w:pPr>
      <w:widowControl w:val="0"/>
      <w:suppressAutoHyphens/>
      <w:autoSpaceDE w:val="0"/>
      <w:spacing w:after="0" w:line="240" w:lineRule="auto"/>
    </w:pPr>
    <w:rPr>
      <w:rFonts w:ascii="Times New Roman" w:eastAsia="Lucida Sans Unicode" w:hAnsi="Times New Roman" w:cs="Tahoma"/>
      <w:color w:val="000000"/>
      <w:kern w:val="1"/>
      <w:sz w:val="20"/>
      <w:szCs w:val="20"/>
      <w:lang w:bidi="en-US"/>
    </w:rPr>
  </w:style>
  <w:style w:type="paragraph" w:customStyle="1" w:styleId="styleprtg">
    <w:name w:val="style prtg"/>
    <w:basedOn w:val="Normalny"/>
    <w:link w:val="styleprtgZnak"/>
    <w:qFormat/>
    <w:rsid w:val="0013153D"/>
    <w:pPr>
      <w:widowControl w:val="0"/>
      <w:autoSpaceDE w:val="0"/>
      <w:autoSpaceDN w:val="0"/>
      <w:adjustRightInd w:val="0"/>
      <w:spacing w:after="0" w:line="288" w:lineRule="auto"/>
      <w:ind w:left="170"/>
    </w:pPr>
    <w:rPr>
      <w:rFonts w:ascii="Times New Roman" w:eastAsia="Times New Roman" w:hAnsi="Times New Roman" w:cs="Arial"/>
      <w:sz w:val="24"/>
      <w:szCs w:val="20"/>
    </w:rPr>
  </w:style>
  <w:style w:type="character" w:customStyle="1" w:styleId="styleprtgZnak">
    <w:name w:val="style prtg Znak"/>
    <w:basedOn w:val="Domylnaczcionkaakapitu"/>
    <w:link w:val="styleprtg"/>
    <w:rsid w:val="0013153D"/>
    <w:rPr>
      <w:rFonts w:ascii="Times New Roman" w:eastAsia="Times New Roman" w:hAnsi="Times New Roman" w:cs="Arial"/>
      <w:sz w:val="24"/>
      <w:szCs w:val="20"/>
    </w:rPr>
  </w:style>
  <w:style w:type="character" w:styleId="Odwoaniedokomentarza">
    <w:name w:val="annotation reference"/>
    <w:basedOn w:val="Domylnaczcionkaakapitu"/>
    <w:uiPriority w:val="99"/>
    <w:semiHidden/>
    <w:unhideWhenUsed/>
    <w:rsid w:val="00C86620"/>
    <w:rPr>
      <w:sz w:val="16"/>
      <w:szCs w:val="16"/>
    </w:rPr>
  </w:style>
  <w:style w:type="paragraph" w:styleId="Tekstkomentarza">
    <w:name w:val="annotation text"/>
    <w:basedOn w:val="Normalny"/>
    <w:link w:val="TekstkomentarzaZnak"/>
    <w:uiPriority w:val="99"/>
    <w:unhideWhenUsed/>
    <w:rsid w:val="00C8662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TekstkomentarzaZnak">
    <w:name w:val="Tekst komentarza Znak"/>
    <w:basedOn w:val="Domylnaczcionkaakapitu"/>
    <w:link w:val="Tekstkomentarza"/>
    <w:uiPriority w:val="99"/>
    <w:rsid w:val="00C86620"/>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911CDF"/>
    <w:pPr>
      <w:widowControl/>
      <w:autoSpaceDE/>
      <w:autoSpaceDN/>
      <w:adjustRightInd/>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911CDF"/>
    <w:rPr>
      <w:rFonts w:ascii="Arial" w:eastAsia="Times New Roman" w:hAnsi="Arial" w:cs="Arial"/>
      <w:b/>
      <w:bCs/>
      <w:sz w:val="20"/>
      <w:szCs w:val="20"/>
    </w:rPr>
  </w:style>
  <w:style w:type="character" w:customStyle="1" w:styleId="Nagwek3Znak">
    <w:name w:val="Nagłówek 3 Znak"/>
    <w:basedOn w:val="Domylnaczcionkaakapitu"/>
    <w:link w:val="Nagwek3"/>
    <w:uiPriority w:val="9"/>
    <w:semiHidden/>
    <w:rsid w:val="009A0D61"/>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3E5E04"/>
    <w:rPr>
      <w:vertAlign w:val="superscript"/>
    </w:rPr>
  </w:style>
  <w:style w:type="paragraph" w:customStyle="1" w:styleId="Zawartotabeli">
    <w:name w:val="Zawartość tabeli"/>
    <w:basedOn w:val="Normalny"/>
    <w:rsid w:val="003E5E0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Tekstpodstawowywcity21">
    <w:name w:val="Tekst podstawowy wcięty 21"/>
    <w:basedOn w:val="Normalny"/>
    <w:rsid w:val="003E5E04"/>
    <w:pPr>
      <w:suppressAutoHyphens/>
      <w:spacing w:after="0" w:line="240" w:lineRule="auto"/>
      <w:ind w:left="426"/>
    </w:pPr>
    <w:rPr>
      <w:rFonts w:ascii="Tahoma" w:eastAsia="Times New Roman" w:hAnsi="Tahoma" w:cs="Times New Roman"/>
      <w:kern w:val="1"/>
      <w:sz w:val="20"/>
      <w:szCs w:val="20"/>
      <w:lang w:eastAsia="ar-SA"/>
    </w:rPr>
  </w:style>
  <w:style w:type="paragraph" w:styleId="Poprawka">
    <w:name w:val="Revision"/>
    <w:hidden/>
    <w:uiPriority w:val="99"/>
    <w:semiHidden/>
    <w:rsid w:val="003E5E04"/>
    <w:pPr>
      <w:spacing w:after="0" w:line="240" w:lineRule="auto"/>
    </w:pPr>
    <w:rPr>
      <w:rFonts w:ascii="Arial" w:eastAsia="Times New Roman" w:hAnsi="Arial" w:cs="Arial"/>
      <w:sz w:val="20"/>
      <w:szCs w:val="20"/>
    </w:rPr>
  </w:style>
  <w:style w:type="character" w:styleId="Pogrubienie">
    <w:name w:val="Strong"/>
    <w:basedOn w:val="Domylnaczcionkaakapitu"/>
    <w:uiPriority w:val="22"/>
    <w:qFormat/>
    <w:rsid w:val="00A57162"/>
    <w:rPr>
      <w:b/>
      <w:bCs/>
    </w:rPr>
  </w:style>
  <w:style w:type="character" w:customStyle="1" w:styleId="Nagwek1Znak">
    <w:name w:val="Nagłówek 1 Znak"/>
    <w:basedOn w:val="Domylnaczcionkaakapitu"/>
    <w:link w:val="Nagwek1"/>
    <w:uiPriority w:val="9"/>
    <w:rsid w:val="00A57162"/>
    <w:rPr>
      <w:rFonts w:asciiTheme="majorHAnsi" w:eastAsiaTheme="majorEastAsia" w:hAnsiTheme="majorHAnsi" w:cstheme="majorBidi"/>
      <w:color w:val="365F91" w:themeColor="accent1" w:themeShade="BF"/>
      <w:sz w:val="32"/>
      <w:szCs w:val="32"/>
    </w:rPr>
  </w:style>
  <w:style w:type="character" w:customStyle="1" w:styleId="Nierozpoznanawzmianka1">
    <w:name w:val="Nierozpoznana wzmianka1"/>
    <w:basedOn w:val="Domylnaczcionkaakapitu"/>
    <w:uiPriority w:val="99"/>
    <w:semiHidden/>
    <w:unhideWhenUsed/>
    <w:rsid w:val="0054553A"/>
    <w:rPr>
      <w:color w:val="605E5C"/>
      <w:shd w:val="clear" w:color="auto" w:fill="E1DFDD"/>
    </w:rPr>
  </w:style>
  <w:style w:type="character" w:customStyle="1" w:styleId="AkapitzlistZnak">
    <w:name w:val="Akapit z listą Znak"/>
    <w:basedOn w:val="Domylnaczcionkaakapitu"/>
    <w:link w:val="Akapitzlist"/>
    <w:uiPriority w:val="34"/>
    <w:qFormat/>
    <w:locked/>
    <w:rsid w:val="0037561D"/>
  </w:style>
  <w:style w:type="character" w:styleId="Odwoanieprzypisudolnego">
    <w:name w:val="footnote reference"/>
    <w:basedOn w:val="Domylnaczcionkaakapitu"/>
    <w:uiPriority w:val="99"/>
    <w:semiHidden/>
    <w:unhideWhenUsed/>
    <w:rsid w:val="00542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5577">
      <w:bodyDiv w:val="1"/>
      <w:marLeft w:val="0"/>
      <w:marRight w:val="0"/>
      <w:marTop w:val="0"/>
      <w:marBottom w:val="0"/>
      <w:divBdr>
        <w:top w:val="none" w:sz="0" w:space="0" w:color="auto"/>
        <w:left w:val="none" w:sz="0" w:space="0" w:color="auto"/>
        <w:bottom w:val="none" w:sz="0" w:space="0" w:color="auto"/>
        <w:right w:val="none" w:sz="0" w:space="0" w:color="auto"/>
      </w:divBdr>
    </w:div>
    <w:div w:id="288829051">
      <w:bodyDiv w:val="1"/>
      <w:marLeft w:val="0"/>
      <w:marRight w:val="0"/>
      <w:marTop w:val="0"/>
      <w:marBottom w:val="0"/>
      <w:divBdr>
        <w:top w:val="none" w:sz="0" w:space="0" w:color="auto"/>
        <w:left w:val="none" w:sz="0" w:space="0" w:color="auto"/>
        <w:bottom w:val="none" w:sz="0" w:space="0" w:color="auto"/>
        <w:right w:val="none" w:sz="0" w:space="0" w:color="auto"/>
      </w:divBdr>
    </w:div>
    <w:div w:id="298340962">
      <w:bodyDiv w:val="1"/>
      <w:marLeft w:val="0"/>
      <w:marRight w:val="0"/>
      <w:marTop w:val="0"/>
      <w:marBottom w:val="0"/>
      <w:divBdr>
        <w:top w:val="none" w:sz="0" w:space="0" w:color="auto"/>
        <w:left w:val="none" w:sz="0" w:space="0" w:color="auto"/>
        <w:bottom w:val="none" w:sz="0" w:space="0" w:color="auto"/>
        <w:right w:val="none" w:sz="0" w:space="0" w:color="auto"/>
      </w:divBdr>
    </w:div>
    <w:div w:id="319847659">
      <w:bodyDiv w:val="1"/>
      <w:marLeft w:val="0"/>
      <w:marRight w:val="0"/>
      <w:marTop w:val="0"/>
      <w:marBottom w:val="0"/>
      <w:divBdr>
        <w:top w:val="none" w:sz="0" w:space="0" w:color="auto"/>
        <w:left w:val="none" w:sz="0" w:space="0" w:color="auto"/>
        <w:bottom w:val="none" w:sz="0" w:space="0" w:color="auto"/>
        <w:right w:val="none" w:sz="0" w:space="0" w:color="auto"/>
      </w:divBdr>
    </w:div>
    <w:div w:id="327513859">
      <w:bodyDiv w:val="1"/>
      <w:marLeft w:val="0"/>
      <w:marRight w:val="0"/>
      <w:marTop w:val="0"/>
      <w:marBottom w:val="0"/>
      <w:divBdr>
        <w:top w:val="none" w:sz="0" w:space="0" w:color="auto"/>
        <w:left w:val="none" w:sz="0" w:space="0" w:color="auto"/>
        <w:bottom w:val="none" w:sz="0" w:space="0" w:color="auto"/>
        <w:right w:val="none" w:sz="0" w:space="0" w:color="auto"/>
      </w:divBdr>
    </w:div>
    <w:div w:id="329212472">
      <w:bodyDiv w:val="1"/>
      <w:marLeft w:val="0"/>
      <w:marRight w:val="0"/>
      <w:marTop w:val="0"/>
      <w:marBottom w:val="0"/>
      <w:divBdr>
        <w:top w:val="none" w:sz="0" w:space="0" w:color="auto"/>
        <w:left w:val="none" w:sz="0" w:space="0" w:color="auto"/>
        <w:bottom w:val="none" w:sz="0" w:space="0" w:color="auto"/>
        <w:right w:val="none" w:sz="0" w:space="0" w:color="auto"/>
      </w:divBdr>
    </w:div>
    <w:div w:id="450051631">
      <w:bodyDiv w:val="1"/>
      <w:marLeft w:val="0"/>
      <w:marRight w:val="0"/>
      <w:marTop w:val="0"/>
      <w:marBottom w:val="0"/>
      <w:divBdr>
        <w:top w:val="none" w:sz="0" w:space="0" w:color="auto"/>
        <w:left w:val="none" w:sz="0" w:space="0" w:color="auto"/>
        <w:bottom w:val="none" w:sz="0" w:space="0" w:color="auto"/>
        <w:right w:val="none" w:sz="0" w:space="0" w:color="auto"/>
      </w:divBdr>
    </w:div>
    <w:div w:id="616373745">
      <w:bodyDiv w:val="1"/>
      <w:marLeft w:val="0"/>
      <w:marRight w:val="0"/>
      <w:marTop w:val="0"/>
      <w:marBottom w:val="0"/>
      <w:divBdr>
        <w:top w:val="none" w:sz="0" w:space="0" w:color="auto"/>
        <w:left w:val="none" w:sz="0" w:space="0" w:color="auto"/>
        <w:bottom w:val="none" w:sz="0" w:space="0" w:color="auto"/>
        <w:right w:val="none" w:sz="0" w:space="0" w:color="auto"/>
      </w:divBdr>
    </w:div>
    <w:div w:id="855577166">
      <w:bodyDiv w:val="1"/>
      <w:marLeft w:val="0"/>
      <w:marRight w:val="0"/>
      <w:marTop w:val="0"/>
      <w:marBottom w:val="0"/>
      <w:divBdr>
        <w:top w:val="none" w:sz="0" w:space="0" w:color="auto"/>
        <w:left w:val="none" w:sz="0" w:space="0" w:color="auto"/>
        <w:bottom w:val="none" w:sz="0" w:space="0" w:color="auto"/>
        <w:right w:val="none" w:sz="0" w:space="0" w:color="auto"/>
      </w:divBdr>
    </w:div>
    <w:div w:id="1049573120">
      <w:bodyDiv w:val="1"/>
      <w:marLeft w:val="0"/>
      <w:marRight w:val="0"/>
      <w:marTop w:val="0"/>
      <w:marBottom w:val="0"/>
      <w:divBdr>
        <w:top w:val="none" w:sz="0" w:space="0" w:color="auto"/>
        <w:left w:val="none" w:sz="0" w:space="0" w:color="auto"/>
        <w:bottom w:val="none" w:sz="0" w:space="0" w:color="auto"/>
        <w:right w:val="none" w:sz="0" w:space="0" w:color="auto"/>
      </w:divBdr>
    </w:div>
    <w:div w:id="1150177049">
      <w:bodyDiv w:val="1"/>
      <w:marLeft w:val="0"/>
      <w:marRight w:val="0"/>
      <w:marTop w:val="0"/>
      <w:marBottom w:val="0"/>
      <w:divBdr>
        <w:top w:val="none" w:sz="0" w:space="0" w:color="auto"/>
        <w:left w:val="none" w:sz="0" w:space="0" w:color="auto"/>
        <w:bottom w:val="none" w:sz="0" w:space="0" w:color="auto"/>
        <w:right w:val="none" w:sz="0" w:space="0" w:color="auto"/>
      </w:divBdr>
    </w:div>
    <w:div w:id="1229270989">
      <w:bodyDiv w:val="1"/>
      <w:marLeft w:val="0"/>
      <w:marRight w:val="0"/>
      <w:marTop w:val="0"/>
      <w:marBottom w:val="0"/>
      <w:divBdr>
        <w:top w:val="none" w:sz="0" w:space="0" w:color="auto"/>
        <w:left w:val="none" w:sz="0" w:space="0" w:color="auto"/>
        <w:bottom w:val="none" w:sz="0" w:space="0" w:color="auto"/>
        <w:right w:val="none" w:sz="0" w:space="0" w:color="auto"/>
      </w:divBdr>
    </w:div>
    <w:div w:id="1232277564">
      <w:bodyDiv w:val="1"/>
      <w:marLeft w:val="0"/>
      <w:marRight w:val="0"/>
      <w:marTop w:val="0"/>
      <w:marBottom w:val="0"/>
      <w:divBdr>
        <w:top w:val="none" w:sz="0" w:space="0" w:color="auto"/>
        <w:left w:val="none" w:sz="0" w:space="0" w:color="auto"/>
        <w:bottom w:val="none" w:sz="0" w:space="0" w:color="auto"/>
        <w:right w:val="none" w:sz="0" w:space="0" w:color="auto"/>
      </w:divBdr>
    </w:div>
    <w:div w:id="1305114564">
      <w:bodyDiv w:val="1"/>
      <w:marLeft w:val="0"/>
      <w:marRight w:val="0"/>
      <w:marTop w:val="0"/>
      <w:marBottom w:val="0"/>
      <w:divBdr>
        <w:top w:val="none" w:sz="0" w:space="0" w:color="auto"/>
        <w:left w:val="none" w:sz="0" w:space="0" w:color="auto"/>
        <w:bottom w:val="none" w:sz="0" w:space="0" w:color="auto"/>
        <w:right w:val="none" w:sz="0" w:space="0" w:color="auto"/>
      </w:divBdr>
    </w:div>
    <w:div w:id="1311666741">
      <w:bodyDiv w:val="1"/>
      <w:marLeft w:val="0"/>
      <w:marRight w:val="0"/>
      <w:marTop w:val="0"/>
      <w:marBottom w:val="0"/>
      <w:divBdr>
        <w:top w:val="none" w:sz="0" w:space="0" w:color="auto"/>
        <w:left w:val="none" w:sz="0" w:space="0" w:color="auto"/>
        <w:bottom w:val="none" w:sz="0" w:space="0" w:color="auto"/>
        <w:right w:val="none" w:sz="0" w:space="0" w:color="auto"/>
      </w:divBdr>
    </w:div>
    <w:div w:id="1413310939">
      <w:bodyDiv w:val="1"/>
      <w:marLeft w:val="0"/>
      <w:marRight w:val="0"/>
      <w:marTop w:val="0"/>
      <w:marBottom w:val="0"/>
      <w:divBdr>
        <w:top w:val="none" w:sz="0" w:space="0" w:color="auto"/>
        <w:left w:val="none" w:sz="0" w:space="0" w:color="auto"/>
        <w:bottom w:val="none" w:sz="0" w:space="0" w:color="auto"/>
        <w:right w:val="none" w:sz="0" w:space="0" w:color="auto"/>
      </w:divBdr>
      <w:divsChild>
        <w:div w:id="598634968">
          <w:marLeft w:val="360"/>
          <w:marRight w:val="0"/>
          <w:marTop w:val="72"/>
          <w:marBottom w:val="72"/>
          <w:divBdr>
            <w:top w:val="none" w:sz="0" w:space="0" w:color="auto"/>
            <w:left w:val="none" w:sz="0" w:space="0" w:color="auto"/>
            <w:bottom w:val="none" w:sz="0" w:space="0" w:color="auto"/>
            <w:right w:val="none" w:sz="0" w:space="0" w:color="auto"/>
          </w:divBdr>
        </w:div>
        <w:div w:id="1863977271">
          <w:marLeft w:val="360"/>
          <w:marRight w:val="0"/>
          <w:marTop w:val="0"/>
          <w:marBottom w:val="72"/>
          <w:divBdr>
            <w:top w:val="none" w:sz="0" w:space="0" w:color="auto"/>
            <w:left w:val="none" w:sz="0" w:space="0" w:color="auto"/>
            <w:bottom w:val="none" w:sz="0" w:space="0" w:color="auto"/>
            <w:right w:val="none" w:sz="0" w:space="0" w:color="auto"/>
          </w:divBdr>
          <w:divsChild>
            <w:div w:id="59443476">
              <w:marLeft w:val="360"/>
              <w:marRight w:val="0"/>
              <w:marTop w:val="0"/>
              <w:marBottom w:val="0"/>
              <w:divBdr>
                <w:top w:val="none" w:sz="0" w:space="0" w:color="auto"/>
                <w:left w:val="none" w:sz="0" w:space="0" w:color="auto"/>
                <w:bottom w:val="none" w:sz="0" w:space="0" w:color="auto"/>
                <w:right w:val="none" w:sz="0" w:space="0" w:color="auto"/>
              </w:divBdr>
            </w:div>
            <w:div w:id="1008604661">
              <w:marLeft w:val="360"/>
              <w:marRight w:val="0"/>
              <w:marTop w:val="0"/>
              <w:marBottom w:val="0"/>
              <w:divBdr>
                <w:top w:val="none" w:sz="0" w:space="0" w:color="auto"/>
                <w:left w:val="none" w:sz="0" w:space="0" w:color="auto"/>
                <w:bottom w:val="none" w:sz="0" w:space="0" w:color="auto"/>
                <w:right w:val="none" w:sz="0" w:space="0" w:color="auto"/>
              </w:divBdr>
            </w:div>
            <w:div w:id="1622493455">
              <w:marLeft w:val="360"/>
              <w:marRight w:val="0"/>
              <w:marTop w:val="0"/>
              <w:marBottom w:val="0"/>
              <w:divBdr>
                <w:top w:val="none" w:sz="0" w:space="0" w:color="auto"/>
                <w:left w:val="none" w:sz="0" w:space="0" w:color="auto"/>
                <w:bottom w:val="none" w:sz="0" w:space="0" w:color="auto"/>
                <w:right w:val="none" w:sz="0" w:space="0" w:color="auto"/>
              </w:divBdr>
            </w:div>
          </w:divsChild>
        </w:div>
        <w:div w:id="2133672931">
          <w:marLeft w:val="360"/>
          <w:marRight w:val="0"/>
          <w:marTop w:val="0"/>
          <w:marBottom w:val="72"/>
          <w:divBdr>
            <w:top w:val="none" w:sz="0" w:space="0" w:color="auto"/>
            <w:left w:val="none" w:sz="0" w:space="0" w:color="auto"/>
            <w:bottom w:val="none" w:sz="0" w:space="0" w:color="auto"/>
            <w:right w:val="none" w:sz="0" w:space="0" w:color="auto"/>
          </w:divBdr>
        </w:div>
        <w:div w:id="23333324">
          <w:marLeft w:val="360"/>
          <w:marRight w:val="0"/>
          <w:marTop w:val="0"/>
          <w:marBottom w:val="72"/>
          <w:divBdr>
            <w:top w:val="none" w:sz="0" w:space="0" w:color="auto"/>
            <w:left w:val="none" w:sz="0" w:space="0" w:color="auto"/>
            <w:bottom w:val="none" w:sz="0" w:space="0" w:color="auto"/>
            <w:right w:val="none" w:sz="0" w:space="0" w:color="auto"/>
          </w:divBdr>
        </w:div>
        <w:div w:id="1579484739">
          <w:marLeft w:val="360"/>
          <w:marRight w:val="0"/>
          <w:marTop w:val="0"/>
          <w:marBottom w:val="72"/>
          <w:divBdr>
            <w:top w:val="none" w:sz="0" w:space="0" w:color="auto"/>
            <w:left w:val="none" w:sz="0" w:space="0" w:color="auto"/>
            <w:bottom w:val="none" w:sz="0" w:space="0" w:color="auto"/>
            <w:right w:val="none" w:sz="0" w:space="0" w:color="auto"/>
          </w:divBdr>
        </w:div>
        <w:div w:id="1275939775">
          <w:marLeft w:val="360"/>
          <w:marRight w:val="0"/>
          <w:marTop w:val="0"/>
          <w:marBottom w:val="72"/>
          <w:divBdr>
            <w:top w:val="none" w:sz="0" w:space="0" w:color="auto"/>
            <w:left w:val="none" w:sz="0" w:space="0" w:color="auto"/>
            <w:bottom w:val="none" w:sz="0" w:space="0" w:color="auto"/>
            <w:right w:val="none" w:sz="0" w:space="0" w:color="auto"/>
          </w:divBdr>
        </w:div>
        <w:div w:id="118108167">
          <w:marLeft w:val="360"/>
          <w:marRight w:val="0"/>
          <w:marTop w:val="0"/>
          <w:marBottom w:val="72"/>
          <w:divBdr>
            <w:top w:val="none" w:sz="0" w:space="0" w:color="auto"/>
            <w:left w:val="none" w:sz="0" w:space="0" w:color="auto"/>
            <w:bottom w:val="none" w:sz="0" w:space="0" w:color="auto"/>
            <w:right w:val="none" w:sz="0" w:space="0" w:color="auto"/>
          </w:divBdr>
        </w:div>
        <w:div w:id="464547860">
          <w:marLeft w:val="360"/>
          <w:marRight w:val="0"/>
          <w:marTop w:val="0"/>
          <w:marBottom w:val="72"/>
          <w:divBdr>
            <w:top w:val="none" w:sz="0" w:space="0" w:color="auto"/>
            <w:left w:val="none" w:sz="0" w:space="0" w:color="auto"/>
            <w:bottom w:val="none" w:sz="0" w:space="0" w:color="auto"/>
            <w:right w:val="none" w:sz="0" w:space="0" w:color="auto"/>
          </w:divBdr>
        </w:div>
        <w:div w:id="1685085792">
          <w:marLeft w:val="360"/>
          <w:marRight w:val="0"/>
          <w:marTop w:val="0"/>
          <w:marBottom w:val="72"/>
          <w:divBdr>
            <w:top w:val="none" w:sz="0" w:space="0" w:color="auto"/>
            <w:left w:val="none" w:sz="0" w:space="0" w:color="auto"/>
            <w:bottom w:val="none" w:sz="0" w:space="0" w:color="auto"/>
            <w:right w:val="none" w:sz="0" w:space="0" w:color="auto"/>
          </w:divBdr>
        </w:div>
        <w:div w:id="936602195">
          <w:marLeft w:val="360"/>
          <w:marRight w:val="0"/>
          <w:marTop w:val="0"/>
          <w:marBottom w:val="72"/>
          <w:divBdr>
            <w:top w:val="none" w:sz="0" w:space="0" w:color="auto"/>
            <w:left w:val="none" w:sz="0" w:space="0" w:color="auto"/>
            <w:bottom w:val="none" w:sz="0" w:space="0" w:color="auto"/>
            <w:right w:val="none" w:sz="0" w:space="0" w:color="auto"/>
          </w:divBdr>
        </w:div>
        <w:div w:id="289214568">
          <w:marLeft w:val="360"/>
          <w:marRight w:val="0"/>
          <w:marTop w:val="0"/>
          <w:marBottom w:val="72"/>
          <w:divBdr>
            <w:top w:val="none" w:sz="0" w:space="0" w:color="auto"/>
            <w:left w:val="none" w:sz="0" w:space="0" w:color="auto"/>
            <w:bottom w:val="none" w:sz="0" w:space="0" w:color="auto"/>
            <w:right w:val="none" w:sz="0" w:space="0" w:color="auto"/>
          </w:divBdr>
        </w:div>
        <w:div w:id="2101025992">
          <w:marLeft w:val="360"/>
          <w:marRight w:val="0"/>
          <w:marTop w:val="0"/>
          <w:marBottom w:val="72"/>
          <w:divBdr>
            <w:top w:val="none" w:sz="0" w:space="0" w:color="auto"/>
            <w:left w:val="none" w:sz="0" w:space="0" w:color="auto"/>
            <w:bottom w:val="none" w:sz="0" w:space="0" w:color="auto"/>
            <w:right w:val="none" w:sz="0" w:space="0" w:color="auto"/>
          </w:divBdr>
        </w:div>
        <w:div w:id="855003240">
          <w:marLeft w:val="360"/>
          <w:marRight w:val="0"/>
          <w:marTop w:val="0"/>
          <w:marBottom w:val="72"/>
          <w:divBdr>
            <w:top w:val="none" w:sz="0" w:space="0" w:color="auto"/>
            <w:left w:val="none" w:sz="0" w:space="0" w:color="auto"/>
            <w:bottom w:val="none" w:sz="0" w:space="0" w:color="auto"/>
            <w:right w:val="none" w:sz="0" w:space="0" w:color="auto"/>
          </w:divBdr>
        </w:div>
        <w:div w:id="905261838">
          <w:marLeft w:val="360"/>
          <w:marRight w:val="0"/>
          <w:marTop w:val="0"/>
          <w:marBottom w:val="72"/>
          <w:divBdr>
            <w:top w:val="none" w:sz="0" w:space="0" w:color="auto"/>
            <w:left w:val="none" w:sz="0" w:space="0" w:color="auto"/>
            <w:bottom w:val="none" w:sz="0" w:space="0" w:color="auto"/>
            <w:right w:val="none" w:sz="0" w:space="0" w:color="auto"/>
          </w:divBdr>
        </w:div>
        <w:div w:id="1213542767">
          <w:marLeft w:val="360"/>
          <w:marRight w:val="0"/>
          <w:marTop w:val="0"/>
          <w:marBottom w:val="72"/>
          <w:divBdr>
            <w:top w:val="none" w:sz="0" w:space="0" w:color="auto"/>
            <w:left w:val="none" w:sz="0" w:space="0" w:color="auto"/>
            <w:bottom w:val="none" w:sz="0" w:space="0" w:color="auto"/>
            <w:right w:val="none" w:sz="0" w:space="0" w:color="auto"/>
          </w:divBdr>
        </w:div>
        <w:div w:id="2143502539">
          <w:marLeft w:val="360"/>
          <w:marRight w:val="0"/>
          <w:marTop w:val="0"/>
          <w:marBottom w:val="72"/>
          <w:divBdr>
            <w:top w:val="none" w:sz="0" w:space="0" w:color="auto"/>
            <w:left w:val="none" w:sz="0" w:space="0" w:color="auto"/>
            <w:bottom w:val="none" w:sz="0" w:space="0" w:color="auto"/>
            <w:right w:val="none" w:sz="0" w:space="0" w:color="auto"/>
          </w:divBdr>
        </w:div>
        <w:div w:id="1391881233">
          <w:marLeft w:val="360"/>
          <w:marRight w:val="0"/>
          <w:marTop w:val="0"/>
          <w:marBottom w:val="72"/>
          <w:divBdr>
            <w:top w:val="none" w:sz="0" w:space="0" w:color="auto"/>
            <w:left w:val="none" w:sz="0" w:space="0" w:color="auto"/>
            <w:bottom w:val="none" w:sz="0" w:space="0" w:color="auto"/>
            <w:right w:val="none" w:sz="0" w:space="0" w:color="auto"/>
          </w:divBdr>
        </w:div>
        <w:div w:id="1658000558">
          <w:marLeft w:val="360"/>
          <w:marRight w:val="0"/>
          <w:marTop w:val="0"/>
          <w:marBottom w:val="72"/>
          <w:divBdr>
            <w:top w:val="none" w:sz="0" w:space="0" w:color="auto"/>
            <w:left w:val="none" w:sz="0" w:space="0" w:color="auto"/>
            <w:bottom w:val="none" w:sz="0" w:space="0" w:color="auto"/>
            <w:right w:val="none" w:sz="0" w:space="0" w:color="auto"/>
          </w:divBdr>
        </w:div>
      </w:divsChild>
    </w:div>
    <w:div w:id="1486703406">
      <w:bodyDiv w:val="1"/>
      <w:marLeft w:val="0"/>
      <w:marRight w:val="0"/>
      <w:marTop w:val="0"/>
      <w:marBottom w:val="0"/>
      <w:divBdr>
        <w:top w:val="none" w:sz="0" w:space="0" w:color="auto"/>
        <w:left w:val="none" w:sz="0" w:space="0" w:color="auto"/>
        <w:bottom w:val="none" w:sz="0" w:space="0" w:color="auto"/>
        <w:right w:val="none" w:sz="0" w:space="0" w:color="auto"/>
      </w:divBdr>
    </w:div>
    <w:div w:id="1546986049">
      <w:bodyDiv w:val="1"/>
      <w:marLeft w:val="0"/>
      <w:marRight w:val="0"/>
      <w:marTop w:val="0"/>
      <w:marBottom w:val="0"/>
      <w:divBdr>
        <w:top w:val="none" w:sz="0" w:space="0" w:color="auto"/>
        <w:left w:val="none" w:sz="0" w:space="0" w:color="auto"/>
        <w:bottom w:val="none" w:sz="0" w:space="0" w:color="auto"/>
        <w:right w:val="none" w:sz="0" w:space="0" w:color="auto"/>
      </w:divBdr>
    </w:div>
    <w:div w:id="1577086909">
      <w:bodyDiv w:val="1"/>
      <w:marLeft w:val="0"/>
      <w:marRight w:val="0"/>
      <w:marTop w:val="0"/>
      <w:marBottom w:val="0"/>
      <w:divBdr>
        <w:top w:val="none" w:sz="0" w:space="0" w:color="auto"/>
        <w:left w:val="none" w:sz="0" w:space="0" w:color="auto"/>
        <w:bottom w:val="none" w:sz="0" w:space="0" w:color="auto"/>
        <w:right w:val="none" w:sz="0" w:space="0" w:color="auto"/>
      </w:divBdr>
    </w:div>
    <w:div w:id="1611545851">
      <w:bodyDiv w:val="1"/>
      <w:marLeft w:val="0"/>
      <w:marRight w:val="0"/>
      <w:marTop w:val="0"/>
      <w:marBottom w:val="0"/>
      <w:divBdr>
        <w:top w:val="none" w:sz="0" w:space="0" w:color="auto"/>
        <w:left w:val="none" w:sz="0" w:space="0" w:color="auto"/>
        <w:bottom w:val="none" w:sz="0" w:space="0" w:color="auto"/>
        <w:right w:val="none" w:sz="0" w:space="0" w:color="auto"/>
      </w:divBdr>
    </w:div>
    <w:div w:id="1613979386">
      <w:bodyDiv w:val="1"/>
      <w:marLeft w:val="0"/>
      <w:marRight w:val="0"/>
      <w:marTop w:val="0"/>
      <w:marBottom w:val="0"/>
      <w:divBdr>
        <w:top w:val="none" w:sz="0" w:space="0" w:color="auto"/>
        <w:left w:val="none" w:sz="0" w:space="0" w:color="auto"/>
        <w:bottom w:val="none" w:sz="0" w:space="0" w:color="auto"/>
        <w:right w:val="none" w:sz="0" w:space="0" w:color="auto"/>
      </w:divBdr>
    </w:div>
    <w:div w:id="1633713638">
      <w:bodyDiv w:val="1"/>
      <w:marLeft w:val="0"/>
      <w:marRight w:val="0"/>
      <w:marTop w:val="0"/>
      <w:marBottom w:val="0"/>
      <w:divBdr>
        <w:top w:val="none" w:sz="0" w:space="0" w:color="auto"/>
        <w:left w:val="none" w:sz="0" w:space="0" w:color="auto"/>
        <w:bottom w:val="none" w:sz="0" w:space="0" w:color="auto"/>
        <w:right w:val="none" w:sz="0" w:space="0" w:color="auto"/>
      </w:divBdr>
    </w:div>
    <w:div w:id="1644508863">
      <w:bodyDiv w:val="1"/>
      <w:marLeft w:val="0"/>
      <w:marRight w:val="0"/>
      <w:marTop w:val="0"/>
      <w:marBottom w:val="0"/>
      <w:divBdr>
        <w:top w:val="none" w:sz="0" w:space="0" w:color="auto"/>
        <w:left w:val="none" w:sz="0" w:space="0" w:color="auto"/>
        <w:bottom w:val="none" w:sz="0" w:space="0" w:color="auto"/>
        <w:right w:val="none" w:sz="0" w:space="0" w:color="auto"/>
      </w:divBdr>
    </w:div>
    <w:div w:id="1792241502">
      <w:bodyDiv w:val="1"/>
      <w:marLeft w:val="0"/>
      <w:marRight w:val="0"/>
      <w:marTop w:val="0"/>
      <w:marBottom w:val="0"/>
      <w:divBdr>
        <w:top w:val="none" w:sz="0" w:space="0" w:color="auto"/>
        <w:left w:val="none" w:sz="0" w:space="0" w:color="auto"/>
        <w:bottom w:val="none" w:sz="0" w:space="0" w:color="auto"/>
        <w:right w:val="none" w:sz="0" w:space="0" w:color="auto"/>
      </w:divBdr>
    </w:div>
    <w:div w:id="1820262678">
      <w:bodyDiv w:val="1"/>
      <w:marLeft w:val="0"/>
      <w:marRight w:val="0"/>
      <w:marTop w:val="0"/>
      <w:marBottom w:val="0"/>
      <w:divBdr>
        <w:top w:val="none" w:sz="0" w:space="0" w:color="auto"/>
        <w:left w:val="none" w:sz="0" w:space="0" w:color="auto"/>
        <w:bottom w:val="none" w:sz="0" w:space="0" w:color="auto"/>
        <w:right w:val="none" w:sz="0" w:space="0" w:color="auto"/>
      </w:divBdr>
    </w:div>
    <w:div w:id="1839955553">
      <w:bodyDiv w:val="1"/>
      <w:marLeft w:val="0"/>
      <w:marRight w:val="0"/>
      <w:marTop w:val="0"/>
      <w:marBottom w:val="0"/>
      <w:divBdr>
        <w:top w:val="none" w:sz="0" w:space="0" w:color="auto"/>
        <w:left w:val="none" w:sz="0" w:space="0" w:color="auto"/>
        <w:bottom w:val="none" w:sz="0" w:space="0" w:color="auto"/>
        <w:right w:val="none" w:sz="0" w:space="0" w:color="auto"/>
      </w:divBdr>
    </w:div>
    <w:div w:id="1951424333">
      <w:bodyDiv w:val="1"/>
      <w:marLeft w:val="0"/>
      <w:marRight w:val="0"/>
      <w:marTop w:val="0"/>
      <w:marBottom w:val="0"/>
      <w:divBdr>
        <w:top w:val="none" w:sz="0" w:space="0" w:color="auto"/>
        <w:left w:val="none" w:sz="0" w:space="0" w:color="auto"/>
        <w:bottom w:val="none" w:sz="0" w:space="0" w:color="auto"/>
        <w:right w:val="none" w:sz="0" w:space="0" w:color="auto"/>
      </w:divBdr>
    </w:div>
    <w:div w:id="1960994252">
      <w:bodyDiv w:val="1"/>
      <w:marLeft w:val="0"/>
      <w:marRight w:val="0"/>
      <w:marTop w:val="0"/>
      <w:marBottom w:val="0"/>
      <w:divBdr>
        <w:top w:val="none" w:sz="0" w:space="0" w:color="auto"/>
        <w:left w:val="none" w:sz="0" w:space="0" w:color="auto"/>
        <w:bottom w:val="none" w:sz="0" w:space="0" w:color="auto"/>
        <w:right w:val="none" w:sz="0" w:space="0" w:color="auto"/>
      </w:divBdr>
    </w:div>
    <w:div w:id="1981494203">
      <w:bodyDiv w:val="1"/>
      <w:marLeft w:val="0"/>
      <w:marRight w:val="0"/>
      <w:marTop w:val="0"/>
      <w:marBottom w:val="0"/>
      <w:divBdr>
        <w:top w:val="none" w:sz="0" w:space="0" w:color="auto"/>
        <w:left w:val="none" w:sz="0" w:space="0" w:color="auto"/>
        <w:bottom w:val="none" w:sz="0" w:space="0" w:color="auto"/>
        <w:right w:val="none" w:sz="0" w:space="0" w:color="auto"/>
      </w:divBdr>
    </w:div>
    <w:div w:id="2002849818">
      <w:bodyDiv w:val="1"/>
      <w:marLeft w:val="0"/>
      <w:marRight w:val="0"/>
      <w:marTop w:val="0"/>
      <w:marBottom w:val="0"/>
      <w:divBdr>
        <w:top w:val="none" w:sz="0" w:space="0" w:color="auto"/>
        <w:left w:val="none" w:sz="0" w:space="0" w:color="auto"/>
        <w:bottom w:val="none" w:sz="0" w:space="0" w:color="auto"/>
        <w:right w:val="none" w:sz="0" w:space="0" w:color="auto"/>
      </w:divBdr>
    </w:div>
    <w:div w:id="2018534604">
      <w:bodyDiv w:val="1"/>
      <w:marLeft w:val="0"/>
      <w:marRight w:val="0"/>
      <w:marTop w:val="0"/>
      <w:marBottom w:val="0"/>
      <w:divBdr>
        <w:top w:val="none" w:sz="0" w:space="0" w:color="auto"/>
        <w:left w:val="none" w:sz="0" w:space="0" w:color="auto"/>
        <w:bottom w:val="none" w:sz="0" w:space="0" w:color="auto"/>
        <w:right w:val="none" w:sz="0" w:space="0" w:color="auto"/>
      </w:divBdr>
      <w:divsChild>
        <w:div w:id="1962105657">
          <w:marLeft w:val="0"/>
          <w:marRight w:val="0"/>
          <w:marTop w:val="0"/>
          <w:marBottom w:val="0"/>
          <w:divBdr>
            <w:top w:val="none" w:sz="0" w:space="0" w:color="auto"/>
            <w:left w:val="none" w:sz="0" w:space="0" w:color="auto"/>
            <w:bottom w:val="none" w:sz="0" w:space="0" w:color="auto"/>
            <w:right w:val="none" w:sz="0" w:space="0" w:color="auto"/>
          </w:divBdr>
        </w:div>
        <w:div w:id="864828111">
          <w:marLeft w:val="0"/>
          <w:marRight w:val="0"/>
          <w:marTop w:val="0"/>
          <w:marBottom w:val="0"/>
          <w:divBdr>
            <w:top w:val="none" w:sz="0" w:space="0" w:color="auto"/>
            <w:left w:val="none" w:sz="0" w:space="0" w:color="auto"/>
            <w:bottom w:val="none" w:sz="0" w:space="0" w:color="auto"/>
            <w:right w:val="none" w:sz="0" w:space="0" w:color="auto"/>
          </w:divBdr>
        </w:div>
        <w:div w:id="892083655">
          <w:marLeft w:val="0"/>
          <w:marRight w:val="0"/>
          <w:marTop w:val="0"/>
          <w:marBottom w:val="0"/>
          <w:divBdr>
            <w:top w:val="none" w:sz="0" w:space="0" w:color="auto"/>
            <w:left w:val="none" w:sz="0" w:space="0" w:color="auto"/>
            <w:bottom w:val="none" w:sz="0" w:space="0" w:color="auto"/>
            <w:right w:val="none" w:sz="0" w:space="0" w:color="auto"/>
          </w:divBdr>
        </w:div>
        <w:div w:id="2107919932">
          <w:marLeft w:val="0"/>
          <w:marRight w:val="0"/>
          <w:marTop w:val="0"/>
          <w:marBottom w:val="0"/>
          <w:divBdr>
            <w:top w:val="none" w:sz="0" w:space="0" w:color="auto"/>
            <w:left w:val="none" w:sz="0" w:space="0" w:color="auto"/>
            <w:bottom w:val="none" w:sz="0" w:space="0" w:color="auto"/>
            <w:right w:val="none" w:sz="0" w:space="0" w:color="auto"/>
          </w:divBdr>
        </w:div>
      </w:divsChild>
    </w:div>
    <w:div w:id="2025092359">
      <w:bodyDiv w:val="1"/>
      <w:marLeft w:val="0"/>
      <w:marRight w:val="0"/>
      <w:marTop w:val="0"/>
      <w:marBottom w:val="0"/>
      <w:divBdr>
        <w:top w:val="none" w:sz="0" w:space="0" w:color="auto"/>
        <w:left w:val="none" w:sz="0" w:space="0" w:color="auto"/>
        <w:bottom w:val="none" w:sz="0" w:space="0" w:color="auto"/>
        <w:right w:val="none" w:sz="0" w:space="0" w:color="auto"/>
      </w:divBdr>
      <w:divsChild>
        <w:div w:id="2091000239">
          <w:marLeft w:val="360"/>
          <w:marRight w:val="0"/>
          <w:marTop w:val="72"/>
          <w:marBottom w:val="72"/>
          <w:divBdr>
            <w:top w:val="none" w:sz="0" w:space="0" w:color="auto"/>
            <w:left w:val="none" w:sz="0" w:space="0" w:color="auto"/>
            <w:bottom w:val="none" w:sz="0" w:space="0" w:color="auto"/>
            <w:right w:val="none" w:sz="0" w:space="0" w:color="auto"/>
          </w:divBdr>
        </w:div>
        <w:div w:id="1389035875">
          <w:marLeft w:val="360"/>
          <w:marRight w:val="0"/>
          <w:marTop w:val="0"/>
          <w:marBottom w:val="72"/>
          <w:divBdr>
            <w:top w:val="none" w:sz="0" w:space="0" w:color="auto"/>
            <w:left w:val="none" w:sz="0" w:space="0" w:color="auto"/>
            <w:bottom w:val="none" w:sz="0" w:space="0" w:color="auto"/>
            <w:right w:val="none" w:sz="0" w:space="0" w:color="auto"/>
          </w:divBdr>
        </w:div>
        <w:div w:id="893272396">
          <w:marLeft w:val="360"/>
          <w:marRight w:val="0"/>
          <w:marTop w:val="0"/>
          <w:marBottom w:val="72"/>
          <w:divBdr>
            <w:top w:val="none" w:sz="0" w:space="0" w:color="auto"/>
            <w:left w:val="none" w:sz="0" w:space="0" w:color="auto"/>
            <w:bottom w:val="none" w:sz="0" w:space="0" w:color="auto"/>
            <w:right w:val="none" w:sz="0" w:space="0" w:color="auto"/>
          </w:divBdr>
        </w:div>
        <w:div w:id="736169803">
          <w:marLeft w:val="360"/>
          <w:marRight w:val="0"/>
          <w:marTop w:val="0"/>
          <w:marBottom w:val="72"/>
          <w:divBdr>
            <w:top w:val="none" w:sz="0" w:space="0" w:color="auto"/>
            <w:left w:val="none" w:sz="0" w:space="0" w:color="auto"/>
            <w:bottom w:val="none" w:sz="0" w:space="0" w:color="auto"/>
            <w:right w:val="none" w:sz="0" w:space="0" w:color="auto"/>
          </w:divBdr>
        </w:div>
        <w:div w:id="1112362253">
          <w:marLeft w:val="360"/>
          <w:marRight w:val="0"/>
          <w:marTop w:val="0"/>
          <w:marBottom w:val="72"/>
          <w:divBdr>
            <w:top w:val="none" w:sz="0" w:space="0" w:color="auto"/>
            <w:left w:val="none" w:sz="0" w:space="0" w:color="auto"/>
            <w:bottom w:val="none" w:sz="0" w:space="0" w:color="auto"/>
            <w:right w:val="none" w:sz="0" w:space="0" w:color="auto"/>
          </w:divBdr>
        </w:div>
        <w:div w:id="280494893">
          <w:marLeft w:val="360"/>
          <w:marRight w:val="0"/>
          <w:marTop w:val="0"/>
          <w:marBottom w:val="72"/>
          <w:divBdr>
            <w:top w:val="none" w:sz="0" w:space="0" w:color="auto"/>
            <w:left w:val="none" w:sz="0" w:space="0" w:color="auto"/>
            <w:bottom w:val="none" w:sz="0" w:space="0" w:color="auto"/>
            <w:right w:val="none" w:sz="0" w:space="0" w:color="auto"/>
          </w:divBdr>
        </w:div>
        <w:div w:id="1558276057">
          <w:marLeft w:val="360"/>
          <w:marRight w:val="0"/>
          <w:marTop w:val="0"/>
          <w:marBottom w:val="72"/>
          <w:divBdr>
            <w:top w:val="none" w:sz="0" w:space="0" w:color="auto"/>
            <w:left w:val="none" w:sz="0" w:space="0" w:color="auto"/>
            <w:bottom w:val="none" w:sz="0" w:space="0" w:color="auto"/>
            <w:right w:val="none" w:sz="0" w:space="0" w:color="auto"/>
          </w:divBdr>
        </w:div>
        <w:div w:id="62997261">
          <w:marLeft w:val="360"/>
          <w:marRight w:val="0"/>
          <w:marTop w:val="0"/>
          <w:marBottom w:val="72"/>
          <w:divBdr>
            <w:top w:val="none" w:sz="0" w:space="0" w:color="auto"/>
            <w:left w:val="none" w:sz="0" w:space="0" w:color="auto"/>
            <w:bottom w:val="none" w:sz="0" w:space="0" w:color="auto"/>
            <w:right w:val="none" w:sz="0" w:space="0" w:color="auto"/>
          </w:divBdr>
        </w:div>
      </w:divsChild>
    </w:div>
    <w:div w:id="20996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04197488B34B8EBCD0AC52C6715C2E"/>
        <w:category>
          <w:name w:val="Ogólne"/>
          <w:gallery w:val="placeholder"/>
        </w:category>
        <w:types>
          <w:type w:val="bbPlcHdr"/>
        </w:types>
        <w:behaviors>
          <w:behavior w:val="content"/>
        </w:behaviors>
        <w:guid w:val="{F856A3AA-39E5-4DD6-A659-77885470B6F6}"/>
      </w:docPartPr>
      <w:docPartBody>
        <w:p w:rsidR="008F6A12" w:rsidRDefault="008F6A12" w:rsidP="008F6A12">
          <w:pPr>
            <w:pStyle w:val="9104197488B34B8EBCD0AC52C6715C2E"/>
          </w:pPr>
          <w:r w:rsidRPr="003A6BC5">
            <w:rPr>
              <w:rStyle w:val="Tekstzastpczy"/>
            </w:rPr>
            <w:t>Kliknij tutaj, aby wprowadzić tekst.</w:t>
          </w:r>
        </w:p>
      </w:docPartBody>
    </w:docPart>
    <w:docPart>
      <w:docPartPr>
        <w:name w:val="FDEA48086D224B80959557CAC59E05E6"/>
        <w:category>
          <w:name w:val="Ogólne"/>
          <w:gallery w:val="placeholder"/>
        </w:category>
        <w:types>
          <w:type w:val="bbPlcHdr"/>
        </w:types>
        <w:behaviors>
          <w:behavior w:val="content"/>
        </w:behaviors>
        <w:guid w:val="{B8E71199-DC2E-40A9-BA30-66CADAED78D5}"/>
      </w:docPartPr>
      <w:docPartBody>
        <w:p w:rsidR="008F6A12" w:rsidRDefault="008F6A12" w:rsidP="008F6A12">
          <w:pPr>
            <w:pStyle w:val="FDEA48086D224B80959557CAC59E05E6"/>
          </w:pPr>
          <w:r w:rsidRPr="003A6BC5">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2"/>
    <w:family w:val="auto"/>
    <w:pitch w:val="default"/>
  </w:font>
  <w:font w:name="Albertus Extra Bold">
    <w:altName w:val="Candara"/>
    <w:charset w:val="EE"/>
    <w:family w:val="swiss"/>
    <w:pitch w:val="variable"/>
    <w:sig w:usb0="00000001" w:usb1="00000000" w:usb2="00000000" w:usb3="00000000" w:csb0="00000093"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 'Arial Unicode M">
    <w:charset w:val="00"/>
    <w:family w:val="auto"/>
    <w:pitch w:val="default"/>
  </w:font>
  <w:font w:name="PalatinoLinotype-Italic">
    <w:charset w:val="00"/>
    <w:family w:val="roman"/>
    <w:pitch w:val="default"/>
  </w:font>
  <w:font w:name="NeoSansPro-Regular">
    <w:altName w:val="Times New Roman"/>
    <w:charset w:val="EE"/>
    <w:family w:val="auto"/>
    <w:pitch w:val="default"/>
  </w:font>
  <w:font w:name="NeoSansPro-Bold">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F6A12"/>
    <w:rsid w:val="00056AE6"/>
    <w:rsid w:val="000B00D1"/>
    <w:rsid w:val="000E7481"/>
    <w:rsid w:val="00104CEF"/>
    <w:rsid w:val="0014440A"/>
    <w:rsid w:val="00214920"/>
    <w:rsid w:val="00214EAC"/>
    <w:rsid w:val="00253AF5"/>
    <w:rsid w:val="00266E37"/>
    <w:rsid w:val="002B7E1E"/>
    <w:rsid w:val="002C61B6"/>
    <w:rsid w:val="002D19DE"/>
    <w:rsid w:val="00304E11"/>
    <w:rsid w:val="003829D3"/>
    <w:rsid w:val="003B1A4F"/>
    <w:rsid w:val="003B7020"/>
    <w:rsid w:val="003C452C"/>
    <w:rsid w:val="003D09A4"/>
    <w:rsid w:val="003F74DF"/>
    <w:rsid w:val="00442B12"/>
    <w:rsid w:val="004479E8"/>
    <w:rsid w:val="004846A9"/>
    <w:rsid w:val="004A1171"/>
    <w:rsid w:val="004A3EAC"/>
    <w:rsid w:val="00536FEC"/>
    <w:rsid w:val="00553F73"/>
    <w:rsid w:val="00662469"/>
    <w:rsid w:val="0070168B"/>
    <w:rsid w:val="00734F73"/>
    <w:rsid w:val="00773B0F"/>
    <w:rsid w:val="008936C3"/>
    <w:rsid w:val="008F6A12"/>
    <w:rsid w:val="009263FF"/>
    <w:rsid w:val="009451E4"/>
    <w:rsid w:val="00965359"/>
    <w:rsid w:val="00965C2F"/>
    <w:rsid w:val="00973B0C"/>
    <w:rsid w:val="009B110F"/>
    <w:rsid w:val="009B4BA5"/>
    <w:rsid w:val="00A0716D"/>
    <w:rsid w:val="00A70A9E"/>
    <w:rsid w:val="00AC1A04"/>
    <w:rsid w:val="00AE7FC0"/>
    <w:rsid w:val="00B85E8F"/>
    <w:rsid w:val="00BE57A8"/>
    <w:rsid w:val="00C25CF0"/>
    <w:rsid w:val="00CC62E6"/>
    <w:rsid w:val="00D26C7C"/>
    <w:rsid w:val="00D42DC5"/>
    <w:rsid w:val="00D722BF"/>
    <w:rsid w:val="00DD2E6B"/>
    <w:rsid w:val="00E62424"/>
    <w:rsid w:val="00EC32B6"/>
    <w:rsid w:val="00EE2A55"/>
    <w:rsid w:val="00F13298"/>
    <w:rsid w:val="00F57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F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62469"/>
    <w:rPr>
      <w:color w:val="808080"/>
    </w:rPr>
  </w:style>
  <w:style w:type="paragraph" w:customStyle="1" w:styleId="9104197488B34B8EBCD0AC52C6715C2E">
    <w:name w:val="9104197488B34B8EBCD0AC52C6715C2E"/>
    <w:rsid w:val="008F6A12"/>
  </w:style>
  <w:style w:type="paragraph" w:customStyle="1" w:styleId="F89323B7CD6E407884EDE325CD6F2CAC">
    <w:name w:val="F89323B7CD6E407884EDE325CD6F2CAC"/>
    <w:rsid w:val="008F6A12"/>
  </w:style>
  <w:style w:type="paragraph" w:customStyle="1" w:styleId="FDEA48086D224B80959557CAC59E05E6">
    <w:name w:val="FDEA48086D224B80959557CAC59E05E6"/>
    <w:rsid w:val="008F6A12"/>
  </w:style>
  <w:style w:type="paragraph" w:customStyle="1" w:styleId="C60CB19ED4D64C979DB40FF8EF2CED1C">
    <w:name w:val="C60CB19ED4D64C979DB40FF8EF2CED1C"/>
    <w:rsid w:val="003D09A4"/>
  </w:style>
  <w:style w:type="paragraph" w:customStyle="1" w:styleId="2B9B5EC9799D439FB25ECF1DF18DB430">
    <w:name w:val="2B9B5EC9799D439FB25ECF1DF18DB430"/>
    <w:rsid w:val="0066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805A4-3BA1-472F-B296-E98171D6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26</Pages>
  <Words>7834</Words>
  <Characters>47005</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Łęcka</dc:creator>
  <cp:lastModifiedBy>Faustyna Pudełko</cp:lastModifiedBy>
  <cp:revision>641</cp:revision>
  <cp:lastPrinted>2017-03-28T07:00:00Z</cp:lastPrinted>
  <dcterms:created xsi:type="dcterms:W3CDTF">2015-07-10T10:20:00Z</dcterms:created>
  <dcterms:modified xsi:type="dcterms:W3CDTF">2021-02-10T10:47:00Z</dcterms:modified>
</cp:coreProperties>
</file>