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FA" w:rsidRDefault="00C13BFA" w:rsidP="00C13BFA">
      <w:pPr>
        <w:pStyle w:val="NormalnyWeb"/>
        <w:spacing w:after="238" w:line="278" w:lineRule="atLeast"/>
        <w:jc w:val="both"/>
      </w:pPr>
      <w:r>
        <w:rPr>
          <w:color w:val="000000"/>
          <w:sz w:val="26"/>
          <w:szCs w:val="26"/>
        </w:rPr>
        <w:t>Lp. 3/2019</w:t>
      </w:r>
    </w:p>
    <w:p w:rsidR="00C13BFA" w:rsidRDefault="00C13BFA" w:rsidP="00C13BFA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6"/>
          <w:szCs w:val="26"/>
        </w:rPr>
        <w:t>KOMUNIKAT</w:t>
      </w:r>
    </w:p>
    <w:p w:rsidR="00C13BFA" w:rsidRDefault="00C13BFA" w:rsidP="00C13BFA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6"/>
          <w:szCs w:val="26"/>
        </w:rPr>
        <w:t>URZĘDNIKA WYBORCZEGO</w:t>
      </w:r>
    </w:p>
    <w:p w:rsidR="00C13BFA" w:rsidRDefault="00C13BFA" w:rsidP="00C13BFA">
      <w:pPr>
        <w:pStyle w:val="NormalnyWeb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  <w:bookmarkStart w:id="0" w:name="bookmark0"/>
      <w:bookmarkEnd w:id="0"/>
      <w:r>
        <w:rPr>
          <w:b/>
          <w:bCs/>
          <w:color w:val="000000"/>
          <w:sz w:val="26"/>
          <w:szCs w:val="26"/>
        </w:rPr>
        <w:t>W PSZOWIE</w:t>
      </w:r>
    </w:p>
    <w:p w:rsidR="002F23B0" w:rsidRDefault="002F23B0" w:rsidP="00C13BFA">
      <w:pPr>
        <w:pStyle w:val="NormalnyWeb"/>
        <w:spacing w:before="0" w:beforeAutospacing="0" w:after="0"/>
        <w:jc w:val="center"/>
      </w:pPr>
    </w:p>
    <w:p w:rsidR="00C13BFA" w:rsidRDefault="00C13BFA" w:rsidP="00C13BFA">
      <w:pPr>
        <w:pStyle w:val="NormalnyWeb"/>
        <w:spacing w:before="0" w:beforeAutospacing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 dnia 25 stycznia 2019 r.</w:t>
      </w:r>
    </w:p>
    <w:p w:rsidR="002F23B0" w:rsidRDefault="002F23B0" w:rsidP="00C13BFA">
      <w:pPr>
        <w:pStyle w:val="NormalnyWeb"/>
        <w:spacing w:before="0" w:beforeAutospacing="0" w:after="0"/>
        <w:jc w:val="center"/>
      </w:pPr>
    </w:p>
    <w:p w:rsidR="00C13BFA" w:rsidRDefault="00C13BFA" w:rsidP="00C13BFA">
      <w:pPr>
        <w:pStyle w:val="NormalnyWeb"/>
        <w:keepNext/>
        <w:spacing w:before="0" w:beforeAutospacing="0" w:after="0"/>
        <w:ind w:right="23"/>
        <w:jc w:val="center"/>
      </w:pPr>
      <w:r>
        <w:rPr>
          <w:b/>
          <w:bCs/>
          <w:color w:val="000000"/>
          <w:sz w:val="26"/>
          <w:szCs w:val="26"/>
        </w:rPr>
        <w:t xml:space="preserve">o losowaniu dotyczącym składów obwodowych komisji wyborczych </w:t>
      </w:r>
      <w:r>
        <w:rPr>
          <w:b/>
          <w:bCs/>
          <w:color w:val="000000"/>
          <w:sz w:val="26"/>
          <w:szCs w:val="26"/>
        </w:rPr>
        <w:br/>
        <w:t>ds. przeprowadzenia głosowania oraz ds. ustalenia wyników głosowania</w:t>
      </w:r>
    </w:p>
    <w:p w:rsidR="00C13BFA" w:rsidRDefault="00C13BFA" w:rsidP="00C13BFA">
      <w:pPr>
        <w:pStyle w:val="NormalnyWeb"/>
        <w:keepNext/>
        <w:spacing w:before="0" w:beforeAutospacing="0" w:after="0"/>
        <w:ind w:right="23"/>
        <w:jc w:val="center"/>
      </w:pPr>
      <w:r>
        <w:rPr>
          <w:b/>
          <w:bCs/>
        </w:rPr>
        <w:t>w wyborach uzupełniających do Rady Miasta Pszowa, zarządzonych na dzień</w:t>
      </w:r>
    </w:p>
    <w:p w:rsidR="00C13BFA" w:rsidRDefault="00C13BFA" w:rsidP="00C13BFA">
      <w:pPr>
        <w:pStyle w:val="NormalnyWeb"/>
        <w:spacing w:before="0" w:beforeAutospacing="0" w:after="0"/>
        <w:ind w:right="23"/>
        <w:jc w:val="center"/>
      </w:pPr>
      <w:bookmarkStart w:id="1" w:name="bookmark1"/>
      <w:bookmarkEnd w:id="1"/>
      <w:r>
        <w:rPr>
          <w:b/>
          <w:bCs/>
        </w:rPr>
        <w:t>24 lutego 2019 r.</w:t>
      </w:r>
    </w:p>
    <w:p w:rsidR="00C13BFA" w:rsidRDefault="00C13BFA" w:rsidP="00C13BFA">
      <w:pPr>
        <w:pStyle w:val="NormalnyWeb"/>
        <w:keepNext/>
        <w:spacing w:before="0" w:beforeAutospacing="0" w:after="0"/>
        <w:ind w:right="23"/>
      </w:pPr>
    </w:p>
    <w:p w:rsidR="002F23B0" w:rsidRDefault="002F23B0" w:rsidP="00C13BFA">
      <w:pPr>
        <w:pStyle w:val="NormalnyWeb"/>
        <w:keepNext/>
        <w:spacing w:before="0" w:beforeAutospacing="0" w:after="0"/>
        <w:ind w:right="23"/>
      </w:pPr>
      <w:bookmarkStart w:id="2" w:name="_GoBack"/>
      <w:bookmarkEnd w:id="2"/>
    </w:p>
    <w:p w:rsidR="00C13BFA" w:rsidRDefault="00C13BFA" w:rsidP="002F23B0">
      <w:pPr>
        <w:pStyle w:val="NormalnyWeb"/>
        <w:spacing w:before="0" w:beforeAutospacing="0" w:after="0"/>
        <w:ind w:left="40" w:right="23" w:firstLine="680"/>
        <w:jc w:val="both"/>
      </w:pPr>
      <w:r>
        <w:t>Urzędnik Wyborczy w Mieście Pszów informuje, że zgodnie z postanowieniami Kodeksu Wyborczego komisarz wyborczy powołuje w skład każdej komisji w obwodzie stałym 9 osób (obwodowa komisja wyborcza ds. przeprowadzenia głosowania oraz obwodowa komisja ds. ustalenia wyników głosowania).</w:t>
      </w:r>
    </w:p>
    <w:p w:rsidR="00C13BFA" w:rsidRDefault="00C13BFA" w:rsidP="002F23B0">
      <w:pPr>
        <w:pStyle w:val="NormalnyWeb"/>
        <w:spacing w:before="0" w:beforeAutospacing="0" w:after="0"/>
        <w:jc w:val="both"/>
      </w:pPr>
      <w:r>
        <w:t>Jeżeli liczba członków komisji w obwodzie stałym miałaby być większa niż 9 – pozostałych kandydatów do składu komisji wyłania się w drodze publicznego losowania spośród osób zgłoszonych przez wszystkich pełnomocników wyborczych.</w:t>
      </w:r>
    </w:p>
    <w:p w:rsidR="00C13BFA" w:rsidRDefault="00C13BFA" w:rsidP="002F23B0">
      <w:pPr>
        <w:pStyle w:val="NormalnyWeb"/>
        <w:spacing w:before="0" w:beforeAutospacing="0" w:after="0"/>
        <w:jc w:val="both"/>
      </w:pPr>
    </w:p>
    <w:p w:rsidR="00C13BFA" w:rsidRDefault="00C13BFA" w:rsidP="002F23B0">
      <w:pPr>
        <w:pStyle w:val="NormalnyWeb"/>
        <w:spacing w:before="0" w:beforeAutospacing="0" w:after="0"/>
        <w:ind w:left="40" w:right="23" w:firstLine="680"/>
        <w:jc w:val="both"/>
      </w:pPr>
    </w:p>
    <w:p w:rsidR="00C13BFA" w:rsidRDefault="00C13BFA" w:rsidP="002F23B0">
      <w:pPr>
        <w:pStyle w:val="NormalnyWeb"/>
        <w:spacing w:before="0" w:beforeAutospacing="0" w:after="0"/>
        <w:ind w:left="40" w:right="23" w:firstLine="680"/>
        <w:jc w:val="both"/>
      </w:pPr>
      <w:r>
        <w:rPr>
          <w:color w:val="000000"/>
        </w:rPr>
        <w:t>Urzędnik Wyborczy w Pszowie powiadamia pełnomocników Komitetów Wyborczych, którzy zgłosili kandydatów do obwodowej komisji wyborczej nr 5 ds. przeprowadzenia głosowania oraz ds. ustalenia wyników głosowania, że liczba zgłoszonych kandydatur jest większa niż 9 osób.</w:t>
      </w:r>
    </w:p>
    <w:p w:rsidR="00C13BFA" w:rsidRDefault="00C13BFA" w:rsidP="002F23B0">
      <w:pPr>
        <w:pStyle w:val="NormalnyWeb"/>
        <w:spacing w:before="0" w:beforeAutospacing="0" w:after="0"/>
        <w:jc w:val="both"/>
      </w:pPr>
      <w:r>
        <w:t>Losowanie przeprowadzał będzie Urzędnik Wyborczy Miasta Pszów.</w:t>
      </w:r>
    </w:p>
    <w:p w:rsidR="00C13BFA" w:rsidRDefault="00C13BFA" w:rsidP="002F23B0">
      <w:pPr>
        <w:pStyle w:val="NormalnyWeb"/>
        <w:spacing w:before="0" w:beforeAutospacing="0" w:after="0"/>
        <w:jc w:val="both"/>
      </w:pPr>
    </w:p>
    <w:p w:rsidR="00C13BFA" w:rsidRDefault="00C13BFA" w:rsidP="002F23B0">
      <w:pPr>
        <w:pStyle w:val="NormalnyWeb"/>
        <w:spacing w:before="0" w:beforeAutospacing="0" w:after="0"/>
        <w:jc w:val="both"/>
      </w:pPr>
      <w:r>
        <w:t>W związku z powyższym:</w:t>
      </w:r>
    </w:p>
    <w:p w:rsidR="00C13BFA" w:rsidRDefault="00C13BFA" w:rsidP="002F23B0">
      <w:pPr>
        <w:pStyle w:val="NormalnyWeb"/>
        <w:spacing w:before="0" w:beforeAutospacing="0" w:after="0"/>
        <w:jc w:val="both"/>
      </w:pPr>
    </w:p>
    <w:p w:rsidR="00C13BFA" w:rsidRDefault="00C13BFA" w:rsidP="002F23B0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losowania, o których mowa wyżej przeprowadzone będą </w:t>
      </w:r>
      <w:r>
        <w:rPr>
          <w:b/>
          <w:bCs/>
        </w:rPr>
        <w:t xml:space="preserve">w dniu 29 stycznia 2019 r. o godzinie 11:00 w Urzędzie Miasta Pszowa </w:t>
      </w:r>
      <w:r>
        <w:rPr>
          <w:b/>
          <w:bCs/>
          <w:sz w:val="20"/>
          <w:szCs w:val="20"/>
        </w:rPr>
        <w:t xml:space="preserve">ul. Pszowska 534, </w:t>
      </w:r>
      <w:r>
        <w:rPr>
          <w:b/>
          <w:bCs/>
        </w:rPr>
        <w:t>sala konferencyjna budynek nr 1 (pierwsze piętro)</w:t>
      </w:r>
      <w:r>
        <w:t>.</w:t>
      </w:r>
    </w:p>
    <w:p w:rsidR="00C13BFA" w:rsidRDefault="00C13BFA" w:rsidP="002F23B0">
      <w:pPr>
        <w:pStyle w:val="NormalnyWeb"/>
        <w:spacing w:before="0" w:beforeAutospacing="0" w:after="0"/>
        <w:ind w:left="40" w:right="23" w:firstLine="680"/>
        <w:jc w:val="both"/>
      </w:pPr>
    </w:p>
    <w:p w:rsidR="00C13BFA" w:rsidRDefault="00C13BFA" w:rsidP="002F23B0">
      <w:pPr>
        <w:pStyle w:val="NormalnyWeb"/>
        <w:spacing w:before="0" w:beforeAutospacing="0" w:after="0"/>
        <w:ind w:left="40" w:right="23" w:firstLine="680"/>
        <w:jc w:val="both"/>
      </w:pPr>
      <w:r>
        <w:t>Nieobecność Pełnomocników Wyborczych Komitetów Wyborczych nie wstrzymuje przeprowadzenia losowania.</w:t>
      </w:r>
    </w:p>
    <w:p w:rsidR="00C13BFA" w:rsidRDefault="00C13BFA" w:rsidP="002F23B0">
      <w:pPr>
        <w:pStyle w:val="NormalnyWeb"/>
        <w:spacing w:before="0" w:beforeAutospacing="0" w:after="0"/>
        <w:ind w:left="40" w:right="23" w:firstLine="680"/>
        <w:jc w:val="both"/>
      </w:pPr>
    </w:p>
    <w:p w:rsidR="00C13BFA" w:rsidRDefault="00C13BFA" w:rsidP="00C13BFA">
      <w:pPr>
        <w:pStyle w:val="NormalnyWeb"/>
        <w:spacing w:before="0" w:beforeAutospacing="0" w:after="0"/>
        <w:ind w:left="40" w:right="23"/>
      </w:pPr>
    </w:p>
    <w:p w:rsidR="00C13BFA" w:rsidRDefault="00C13BFA" w:rsidP="00C13BFA">
      <w:pPr>
        <w:pStyle w:val="NormalnyWeb"/>
        <w:spacing w:before="0" w:beforeAutospacing="0" w:after="0"/>
        <w:ind w:left="5041" w:right="23"/>
        <w:jc w:val="center"/>
      </w:pPr>
      <w:r>
        <w:rPr>
          <w:color w:val="000000"/>
          <w:sz w:val="26"/>
          <w:szCs w:val="26"/>
        </w:rPr>
        <w:t>Urzędnik Wyborczy</w:t>
      </w:r>
    </w:p>
    <w:p w:rsidR="00C13BFA" w:rsidRDefault="00C13BFA" w:rsidP="00C13BFA">
      <w:pPr>
        <w:pStyle w:val="NormalnyWeb"/>
        <w:spacing w:before="0" w:beforeAutospacing="0" w:after="0"/>
        <w:ind w:left="5041" w:right="23"/>
        <w:jc w:val="center"/>
      </w:pPr>
      <w:r>
        <w:rPr>
          <w:color w:val="000000"/>
          <w:sz w:val="26"/>
          <w:szCs w:val="26"/>
        </w:rPr>
        <w:t>w Pszowie</w:t>
      </w:r>
    </w:p>
    <w:p w:rsidR="00C13BFA" w:rsidRDefault="00C13BFA" w:rsidP="00C13BFA">
      <w:pPr>
        <w:pStyle w:val="NormalnyWeb"/>
        <w:spacing w:before="0" w:beforeAutospacing="0" w:after="0"/>
        <w:ind w:left="5041" w:right="23"/>
        <w:jc w:val="center"/>
      </w:pPr>
      <w:r>
        <w:rPr>
          <w:color w:val="000000"/>
          <w:sz w:val="26"/>
          <w:szCs w:val="26"/>
        </w:rPr>
        <w:t>/ - /</w:t>
      </w:r>
    </w:p>
    <w:p w:rsidR="00C13BFA" w:rsidRDefault="00C13BFA" w:rsidP="00C13BFA">
      <w:pPr>
        <w:pStyle w:val="NormalnyWeb"/>
        <w:spacing w:before="0" w:beforeAutospacing="0" w:after="0"/>
        <w:ind w:left="5041" w:right="23"/>
        <w:jc w:val="center"/>
      </w:pPr>
      <w:r>
        <w:rPr>
          <w:color w:val="000000"/>
          <w:sz w:val="26"/>
          <w:szCs w:val="26"/>
        </w:rPr>
        <w:t>Katarzyna Jargon</w:t>
      </w:r>
    </w:p>
    <w:p w:rsidR="00C13BFA" w:rsidRDefault="00C13BFA" w:rsidP="00C13BFA">
      <w:pPr>
        <w:pStyle w:val="NormalnyWeb"/>
        <w:spacing w:before="0" w:beforeAutospacing="0" w:after="0"/>
        <w:ind w:left="40" w:right="23" w:firstLine="680"/>
      </w:pPr>
    </w:p>
    <w:p w:rsidR="000B10F8" w:rsidRDefault="000B10F8" w:rsidP="00C13BFA">
      <w:pPr>
        <w:spacing w:after="0" w:line="240" w:lineRule="auto"/>
      </w:pPr>
    </w:p>
    <w:sectPr w:rsidR="000B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6513"/>
    <w:multiLevelType w:val="multilevel"/>
    <w:tmpl w:val="C4E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20"/>
    <w:rsid w:val="000B10F8"/>
    <w:rsid w:val="002F23B0"/>
    <w:rsid w:val="00C13BFA"/>
    <w:rsid w:val="00E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E833-4612-4287-937C-43C683FC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3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3</cp:revision>
  <cp:lastPrinted>2019-01-25T13:58:00Z</cp:lastPrinted>
  <dcterms:created xsi:type="dcterms:W3CDTF">2019-01-25T13:57:00Z</dcterms:created>
  <dcterms:modified xsi:type="dcterms:W3CDTF">2019-01-25T14:00:00Z</dcterms:modified>
</cp:coreProperties>
</file>