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Wisł</w:t>
      </w:r>
      <w:r w:rsidR="00335464">
        <w:rPr>
          <w:b/>
          <w:sz w:val="32"/>
          <w:szCs w:val="32"/>
        </w:rPr>
        <w:t>a</w:t>
      </w:r>
      <w:bookmarkStart w:id="0" w:name="_GoBack"/>
      <w:bookmarkEnd w:id="0"/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127BB3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 września 2017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(Dz. U. z 2017 r. poz. 15 i 1089)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Burmistrz Miasta Wisł</w:t>
      </w:r>
      <w:r w:rsidR="00127BB3">
        <w:rPr>
          <w:sz w:val="28"/>
          <w:szCs w:val="28"/>
        </w:rPr>
        <w:t>a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Miejskiej Komisji Wyborczej w Wiśle w wyborach uzupełniających do Rady Miasta Wisła</w:t>
      </w:r>
      <w:r w:rsidR="00D96FA2" w:rsidRPr="00742FA6">
        <w:rPr>
          <w:sz w:val="28"/>
          <w:szCs w:val="28"/>
        </w:rPr>
        <w:t xml:space="preserve">, zarządzonych na dzień </w:t>
      </w:r>
      <w:r w:rsidR="0068702F" w:rsidRPr="003C3082">
        <w:rPr>
          <w:sz w:val="28"/>
          <w:szCs w:val="28"/>
        </w:rPr>
        <w:t xml:space="preserve">26 listopada 2017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1 MAJA: nr nieparzyste 73 - 87Z, nr parzyste: 68 - 88Z, BUKOWA, BULWAR SŁONECZNY, CICHA, DĘBOWA, GAHURA, JAWORNIK: 1 - 2, LETNIA, OSIEDLE TOKARNIA, PRZEMYSŁOWA, PRZYLESIE, STROMA, STRUMYKOWA, USTROŃSKA, WIOSENNA, ŻWIROWA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Miejskiej Komisji Wyborczej w Wiśle</w:t>
      </w:r>
      <w:r w:rsidR="00D96FA2">
        <w:rPr>
          <w:b/>
          <w:sz w:val="28"/>
          <w:szCs w:val="28"/>
          <w:u w:val="single"/>
        </w:rPr>
        <w:t xml:space="preserve"> mieści się</w:t>
      </w:r>
      <w:r w:rsidR="00127BB3">
        <w:rPr>
          <w:b/>
          <w:sz w:val="28"/>
          <w:szCs w:val="28"/>
          <w:u w:val="single"/>
        </w:rPr>
        <w:t xml:space="preserve"> w Urzędzie Miejskim w Wiśle, Pl. Hoffa 3, 43-460 Wisła</w:t>
      </w:r>
    </w:p>
    <w:p w:rsidR="005C3FD8" w:rsidRPr="00535460" w:rsidRDefault="005C3FD8" w:rsidP="00DE2D40">
      <w:pPr>
        <w:jc w:val="both"/>
        <w:rPr>
          <w:sz w:val="28"/>
          <w:szCs w:val="28"/>
        </w:rPr>
      </w:pP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Default="00127BB3" w:rsidP="000253A4">
      <w:pPr>
        <w:ind w:left="6521" w:right="-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upoważnienia </w:t>
      </w:r>
      <w:r w:rsidR="00933DC8">
        <w:rPr>
          <w:b/>
          <w:sz w:val="32"/>
          <w:szCs w:val="32"/>
        </w:rPr>
        <w:t>Burmistrz</w:t>
      </w:r>
      <w:r>
        <w:rPr>
          <w:b/>
          <w:sz w:val="32"/>
          <w:szCs w:val="32"/>
        </w:rPr>
        <w:t>a</w:t>
      </w:r>
    </w:p>
    <w:p w:rsidR="00127BB3" w:rsidRPr="0068702F" w:rsidRDefault="00127BB3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Sekretarz Miasta Wisła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127BB3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mgr Sylwester Foltyn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D6" w:rsidRDefault="00D379D6" w:rsidP="00AC71BB">
      <w:r>
        <w:separator/>
      </w:r>
    </w:p>
  </w:endnote>
  <w:endnote w:type="continuationSeparator" w:id="0">
    <w:p w:rsidR="00D379D6" w:rsidRDefault="00D379D6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D6" w:rsidRDefault="00D379D6" w:rsidP="00AC71BB">
      <w:r>
        <w:separator/>
      </w:r>
    </w:p>
  </w:footnote>
  <w:footnote w:type="continuationSeparator" w:id="0">
    <w:p w:rsidR="00D379D6" w:rsidRDefault="00D379D6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27BB3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35464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D00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3FD8"/>
    <w:rsid w:val="005C5487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D0B66"/>
    <w:rsid w:val="006E4E18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9C4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379D6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25133"/>
    <w:rsid w:val="00F270F9"/>
    <w:rsid w:val="00F31B54"/>
    <w:rsid w:val="00F327B1"/>
    <w:rsid w:val="00F43F73"/>
    <w:rsid w:val="00F61E03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7E17-9669-486A-995C-C7D95BDC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bderlich</cp:lastModifiedBy>
  <cp:revision>9</cp:revision>
  <cp:lastPrinted>2017-09-20T07:02:00Z</cp:lastPrinted>
  <dcterms:created xsi:type="dcterms:W3CDTF">2016-11-16T12:36:00Z</dcterms:created>
  <dcterms:modified xsi:type="dcterms:W3CDTF">2017-09-20T07:02:00Z</dcterms:modified>
</cp:coreProperties>
</file>